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33" w:type="dxa"/>
        <w:tblLayout w:type="fixed"/>
        <w:tblCellMar>
          <w:left w:w="0" w:type="dxa"/>
          <w:right w:w="0" w:type="dxa"/>
        </w:tblCellMar>
        <w:tblLook w:val="0000" w:firstRow="0" w:lastRow="0" w:firstColumn="0" w:lastColumn="0" w:noHBand="0" w:noVBand="0"/>
      </w:tblPr>
      <w:tblGrid>
        <w:gridCol w:w="12166"/>
        <w:gridCol w:w="3767"/>
      </w:tblGrid>
      <w:tr w:rsidR="00623E62" w:rsidRPr="00242048" w14:paraId="46A8635A" w14:textId="77777777" w:rsidTr="00951C31">
        <w:trPr>
          <w:trHeight w:val="2908"/>
        </w:trPr>
        <w:tc>
          <w:tcPr>
            <w:tcW w:w="12180" w:type="dxa"/>
            <w:tcBorders>
              <w:top w:val="dashed" w:sz="8" w:space="0" w:color="000000"/>
              <w:left w:val="dashed" w:sz="8" w:space="0" w:color="000000"/>
              <w:bottom w:val="dashed" w:sz="8" w:space="0" w:color="000000"/>
            </w:tcBorders>
            <w:shd w:val="clear" w:color="auto" w:fill="auto"/>
          </w:tcPr>
          <w:p w14:paraId="52E6DAA4" w14:textId="77777777" w:rsidR="00623E62" w:rsidRPr="00242048" w:rsidRDefault="00623E62" w:rsidP="00242048">
            <w:pPr>
              <w:pStyle w:val="a4"/>
              <w:tabs>
                <w:tab w:val="left" w:pos="1198"/>
              </w:tabs>
              <w:spacing w:before="0" w:after="0" w:line="240" w:lineRule="auto"/>
              <w:jc w:val="center"/>
              <w:rPr>
                <w:rFonts w:ascii="Calibri" w:hAnsi="Calibri" w:cs="Calibri"/>
                <w:b/>
                <w:bCs/>
                <w:i/>
                <w:iCs/>
                <w:sz w:val="44"/>
                <w:szCs w:val="44"/>
              </w:rPr>
            </w:pPr>
          </w:p>
          <w:p w14:paraId="7D5EAC00" w14:textId="77777777" w:rsidR="00623E62" w:rsidRPr="00242048" w:rsidRDefault="00DC3704" w:rsidP="00242048">
            <w:pPr>
              <w:pStyle w:val="a4"/>
              <w:tabs>
                <w:tab w:val="left" w:pos="1198"/>
              </w:tabs>
              <w:spacing w:before="0" w:after="0" w:line="240" w:lineRule="auto"/>
              <w:jc w:val="center"/>
              <w:rPr>
                <w:rFonts w:ascii="Calibri" w:eastAsia="Calibri" w:hAnsi="Calibri" w:cs="Calibri"/>
                <w:b/>
                <w:bCs/>
                <w:i/>
                <w:iCs/>
                <w:sz w:val="46"/>
                <w:szCs w:val="46"/>
              </w:rPr>
            </w:pPr>
            <w:r w:rsidRPr="00242048">
              <w:rPr>
                <w:rFonts w:ascii="Calibri" w:hAnsi="Calibri" w:cs="Calibri"/>
                <w:b/>
                <w:bCs/>
                <w:i/>
                <w:iCs/>
                <w:sz w:val="46"/>
                <w:szCs w:val="46"/>
              </w:rPr>
              <w:t xml:space="preserve">И Н Ф О Р М А Ц И О Н </w:t>
            </w:r>
            <w:proofErr w:type="spellStart"/>
            <w:r w:rsidRPr="00242048">
              <w:rPr>
                <w:rFonts w:ascii="Calibri" w:hAnsi="Calibri" w:cs="Calibri"/>
                <w:b/>
                <w:bCs/>
                <w:i/>
                <w:iCs/>
                <w:sz w:val="46"/>
                <w:szCs w:val="46"/>
              </w:rPr>
              <w:t>Н</w:t>
            </w:r>
            <w:proofErr w:type="spellEnd"/>
            <w:r w:rsidRPr="00242048">
              <w:rPr>
                <w:rFonts w:ascii="Calibri" w:hAnsi="Calibri" w:cs="Calibri"/>
                <w:b/>
                <w:bCs/>
                <w:i/>
                <w:iCs/>
                <w:sz w:val="46"/>
                <w:szCs w:val="46"/>
              </w:rPr>
              <w:t xml:space="preserve"> Ы Й   В Е С Т Н И К</w:t>
            </w:r>
          </w:p>
          <w:p w14:paraId="33F987D1" w14:textId="77777777" w:rsidR="00623E62" w:rsidRPr="00242048" w:rsidRDefault="00DC3704" w:rsidP="00242048">
            <w:pPr>
              <w:jc w:val="center"/>
              <w:rPr>
                <w:rFonts w:ascii="Calibri" w:hAnsi="Calibri" w:cs="Calibri"/>
                <w:b/>
                <w:bCs/>
                <w:i/>
                <w:iCs/>
                <w:sz w:val="46"/>
                <w:szCs w:val="46"/>
                <w:lang w:val="ru-RU"/>
              </w:rPr>
            </w:pPr>
            <w:r w:rsidRPr="00242048">
              <w:rPr>
                <w:rFonts w:ascii="Calibri" w:hAnsi="Calibri" w:cs="Calibri"/>
                <w:b/>
                <w:bCs/>
                <w:i/>
                <w:iCs/>
                <w:sz w:val="46"/>
                <w:szCs w:val="46"/>
                <w:lang w:val="ru-RU"/>
              </w:rPr>
              <w:t xml:space="preserve">Д А Л Ь Н Е Р Е Ч Е Н С К О Г О   М У Н И Ц И П А Л Ь Н О Г О </w:t>
            </w:r>
          </w:p>
          <w:p w14:paraId="06DC34AC" w14:textId="77777777" w:rsidR="00623E62" w:rsidRPr="00242048" w:rsidRDefault="00DC3704" w:rsidP="00242048">
            <w:pPr>
              <w:jc w:val="center"/>
              <w:rPr>
                <w:rFonts w:ascii="Calibri" w:hAnsi="Calibri" w:cs="Calibri"/>
                <w:b/>
                <w:bCs/>
                <w:i/>
                <w:iCs/>
                <w:sz w:val="46"/>
                <w:szCs w:val="46"/>
                <w:lang w:val="ru-RU"/>
              </w:rPr>
            </w:pPr>
            <w:r w:rsidRPr="00242048">
              <w:rPr>
                <w:rFonts w:ascii="Calibri" w:hAnsi="Calibri" w:cs="Calibri"/>
                <w:b/>
                <w:bCs/>
                <w:i/>
                <w:iCs/>
                <w:sz w:val="46"/>
                <w:szCs w:val="46"/>
                <w:lang w:val="ru-RU"/>
              </w:rPr>
              <w:t>О К Р У Г А</w:t>
            </w:r>
          </w:p>
          <w:p w14:paraId="48DD527F" w14:textId="77777777" w:rsidR="00623E62" w:rsidRPr="00242048" w:rsidRDefault="00623E62" w:rsidP="00242048">
            <w:pPr>
              <w:jc w:val="center"/>
              <w:rPr>
                <w:rFonts w:ascii="Calibri" w:hAnsi="Calibri" w:cs="Calibri"/>
                <w:sz w:val="18"/>
                <w:szCs w:val="18"/>
                <w:lang w:val="ru-RU"/>
              </w:rPr>
            </w:pPr>
          </w:p>
          <w:p w14:paraId="6DB2ABD3" w14:textId="77777777" w:rsidR="00623E62" w:rsidRPr="00242048" w:rsidRDefault="00DC3704" w:rsidP="00242048">
            <w:pPr>
              <w:jc w:val="center"/>
              <w:rPr>
                <w:rFonts w:ascii="Calibri" w:hAnsi="Calibri" w:cs="Calibri"/>
                <w:b/>
                <w:bCs/>
                <w:i/>
                <w:iCs/>
                <w:sz w:val="22"/>
                <w:szCs w:val="22"/>
                <w:lang w:val="ru-RU"/>
              </w:rPr>
            </w:pPr>
            <w:r w:rsidRPr="00242048">
              <w:rPr>
                <w:rFonts w:ascii="Calibri" w:hAnsi="Calibri" w:cs="Calibri"/>
                <w:b/>
                <w:bCs/>
                <w:i/>
                <w:iCs/>
                <w:sz w:val="22"/>
                <w:szCs w:val="22"/>
                <w:lang w:val="ru-RU"/>
              </w:rPr>
              <w:t xml:space="preserve">Адрес редакции: 692132 г. Дальнереченск, ул. Героев Даманского, 28. </w:t>
            </w:r>
          </w:p>
          <w:p w14:paraId="7A76A7BF" w14:textId="77777777" w:rsidR="00623E62" w:rsidRPr="00242048" w:rsidRDefault="00DC3704" w:rsidP="00242048">
            <w:pPr>
              <w:jc w:val="center"/>
              <w:rPr>
                <w:rFonts w:ascii="Calibri" w:hAnsi="Calibri" w:cs="Calibri"/>
                <w:b/>
                <w:bCs/>
                <w:i/>
                <w:iCs/>
                <w:sz w:val="22"/>
                <w:szCs w:val="22"/>
                <w:lang w:val="ru-RU"/>
              </w:rPr>
            </w:pPr>
            <w:r w:rsidRPr="00242048">
              <w:rPr>
                <w:rFonts w:ascii="Calibri" w:hAnsi="Calibri" w:cs="Calibri"/>
                <w:b/>
                <w:bCs/>
                <w:i/>
                <w:iCs/>
                <w:sz w:val="22"/>
                <w:szCs w:val="22"/>
                <w:lang w:val="ru-RU"/>
              </w:rPr>
              <w:t xml:space="preserve">  Зона распространения - муниципальное образование Дальнереченский муниципальный округ</w:t>
            </w:r>
          </w:p>
          <w:p w14:paraId="350E5262" w14:textId="77777777" w:rsidR="00623E62" w:rsidRPr="00242048" w:rsidRDefault="00623E62" w:rsidP="00242048">
            <w:pPr>
              <w:jc w:val="center"/>
              <w:rPr>
                <w:rFonts w:ascii="Calibri" w:hAnsi="Calibri" w:cs="Calibri"/>
                <w:sz w:val="18"/>
                <w:szCs w:val="18"/>
                <w:lang w:val="ru-RU"/>
              </w:rPr>
            </w:pPr>
          </w:p>
        </w:tc>
        <w:tc>
          <w:tcPr>
            <w:tcW w:w="3771" w:type="dxa"/>
            <w:tcBorders>
              <w:top w:val="dashed" w:sz="8" w:space="0" w:color="000000"/>
              <w:left w:val="dashed" w:sz="8" w:space="0" w:color="000000"/>
              <w:bottom w:val="dashed" w:sz="8" w:space="0" w:color="000000"/>
              <w:right w:val="dashed" w:sz="8" w:space="0" w:color="000000"/>
            </w:tcBorders>
            <w:shd w:val="clear" w:color="auto" w:fill="auto"/>
          </w:tcPr>
          <w:p w14:paraId="017B4728" w14:textId="77777777" w:rsidR="00623E62" w:rsidRPr="00242048" w:rsidRDefault="00623E62" w:rsidP="00242048">
            <w:pPr>
              <w:jc w:val="center"/>
              <w:rPr>
                <w:rFonts w:ascii="Calibri" w:hAnsi="Calibri" w:cs="Calibri"/>
                <w:b/>
                <w:bCs/>
                <w:sz w:val="18"/>
                <w:szCs w:val="18"/>
                <w:lang w:val="ru-RU"/>
              </w:rPr>
            </w:pPr>
          </w:p>
          <w:p w14:paraId="71657CEE" w14:textId="77777777" w:rsidR="00623E62" w:rsidRPr="00242048" w:rsidRDefault="00DC3704" w:rsidP="00242048">
            <w:pPr>
              <w:jc w:val="center"/>
              <w:rPr>
                <w:rFonts w:ascii="Calibri" w:hAnsi="Calibri" w:cs="Calibri"/>
                <w:b/>
                <w:bCs/>
              </w:rPr>
            </w:pPr>
            <w:r w:rsidRPr="00242048">
              <w:rPr>
                <w:rFonts w:ascii="Calibri" w:hAnsi="Calibri" w:cs="Calibri"/>
                <w:noProof/>
                <w:lang w:val="ru-RU" w:eastAsia="ru-RU" w:bidi="ar-SA"/>
              </w:rPr>
              <w:drawing>
                <wp:inline distT="0" distB="0" distL="0" distR="0" wp14:anchorId="4CA54FEA" wp14:editId="7CF7A616">
                  <wp:extent cx="891540" cy="120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891540" cy="1206500"/>
                          </a:xfrm>
                          <a:prstGeom prst="rect">
                            <a:avLst/>
                          </a:prstGeom>
                        </pic:spPr>
                      </pic:pic>
                    </a:graphicData>
                  </a:graphic>
                </wp:inline>
              </w:drawing>
            </w:r>
          </w:p>
          <w:p w14:paraId="5D76A787" w14:textId="77777777" w:rsidR="00623E62" w:rsidRPr="00242048" w:rsidRDefault="00623E62" w:rsidP="00242048">
            <w:pPr>
              <w:jc w:val="center"/>
              <w:rPr>
                <w:rFonts w:ascii="Calibri" w:hAnsi="Calibri" w:cs="Calibri"/>
                <w:b/>
                <w:bCs/>
                <w:sz w:val="18"/>
                <w:szCs w:val="18"/>
              </w:rPr>
            </w:pPr>
          </w:p>
          <w:p w14:paraId="2C05CF2B" w14:textId="470DB675" w:rsidR="00623E62" w:rsidRPr="00242048" w:rsidRDefault="002E6D5E" w:rsidP="00242048">
            <w:pPr>
              <w:jc w:val="center"/>
              <w:rPr>
                <w:rFonts w:ascii="Calibri" w:hAnsi="Calibri" w:cs="Calibri"/>
                <w:b/>
                <w:bCs/>
              </w:rPr>
            </w:pPr>
            <w:r w:rsidRPr="00242048">
              <w:rPr>
                <w:rFonts w:ascii="Calibri" w:hAnsi="Calibri" w:cs="Calibri"/>
                <w:b/>
                <w:bCs/>
                <w:lang w:val="ru-RU"/>
              </w:rPr>
              <w:t>10</w:t>
            </w:r>
            <w:r w:rsidR="00DC3704" w:rsidRPr="00242048">
              <w:rPr>
                <w:rFonts w:ascii="Calibri" w:hAnsi="Calibri" w:cs="Calibri"/>
                <w:b/>
                <w:bCs/>
                <w:lang w:val="ru-RU"/>
              </w:rPr>
              <w:t xml:space="preserve"> </w:t>
            </w:r>
            <w:r w:rsidRPr="00242048">
              <w:rPr>
                <w:rFonts w:ascii="Calibri" w:hAnsi="Calibri" w:cs="Calibri"/>
                <w:b/>
                <w:bCs/>
                <w:lang w:val="ru-RU"/>
              </w:rPr>
              <w:t>апреля</w:t>
            </w:r>
            <w:r w:rsidR="00DC3704" w:rsidRPr="00242048">
              <w:rPr>
                <w:rFonts w:ascii="Calibri" w:hAnsi="Calibri" w:cs="Calibri"/>
                <w:b/>
                <w:bCs/>
                <w:lang w:val="ru-RU"/>
              </w:rPr>
              <w:t xml:space="preserve"> 2026 г.</w:t>
            </w:r>
          </w:p>
          <w:p w14:paraId="75E97863" w14:textId="293C33E1" w:rsidR="00623E62" w:rsidRPr="00242048" w:rsidRDefault="00DC3704" w:rsidP="00242048">
            <w:pPr>
              <w:jc w:val="center"/>
              <w:rPr>
                <w:rFonts w:ascii="Calibri" w:hAnsi="Calibri" w:cs="Calibri"/>
                <w:b/>
                <w:bCs/>
                <w:lang w:val="ru-RU"/>
              </w:rPr>
            </w:pPr>
            <w:r w:rsidRPr="00242048">
              <w:rPr>
                <w:rFonts w:ascii="Calibri" w:hAnsi="Calibri" w:cs="Calibri"/>
                <w:b/>
                <w:bCs/>
                <w:lang w:val="ru-RU"/>
              </w:rPr>
              <w:t>№</w:t>
            </w:r>
            <w:r w:rsidRPr="00242048">
              <w:rPr>
                <w:rFonts w:ascii="Calibri" w:eastAsia="Calibri" w:hAnsi="Calibri" w:cs="Calibri"/>
                <w:b/>
                <w:bCs/>
                <w:lang w:val="ru-RU"/>
              </w:rPr>
              <w:t xml:space="preserve"> </w:t>
            </w:r>
            <w:r w:rsidR="002E6D5E" w:rsidRPr="00242048">
              <w:rPr>
                <w:rFonts w:ascii="Calibri" w:eastAsia="Calibri" w:hAnsi="Calibri" w:cs="Calibri"/>
                <w:b/>
                <w:bCs/>
                <w:lang w:val="ru-RU"/>
              </w:rPr>
              <w:t>8</w:t>
            </w:r>
          </w:p>
          <w:p w14:paraId="18BC7104" w14:textId="77777777" w:rsidR="00623E62" w:rsidRPr="00242048" w:rsidRDefault="00DC3704" w:rsidP="00242048">
            <w:pPr>
              <w:jc w:val="center"/>
              <w:rPr>
                <w:rFonts w:ascii="Calibri" w:hAnsi="Calibri" w:cs="Calibri"/>
                <w:b/>
                <w:bCs/>
                <w:lang w:val="ru-RU"/>
              </w:rPr>
            </w:pPr>
            <w:r w:rsidRPr="00242048">
              <w:rPr>
                <w:rFonts w:ascii="Calibri" w:hAnsi="Calibri" w:cs="Calibri"/>
                <w:b/>
                <w:bCs/>
                <w:lang w:val="ru-RU"/>
              </w:rPr>
              <w:t>ТИРАЖ 100</w:t>
            </w:r>
          </w:p>
          <w:p w14:paraId="10487475" w14:textId="77777777" w:rsidR="00623E62" w:rsidRPr="00242048" w:rsidRDefault="00623E62" w:rsidP="00242048">
            <w:pPr>
              <w:jc w:val="center"/>
              <w:rPr>
                <w:rFonts w:ascii="Calibri" w:hAnsi="Calibri" w:cs="Calibri"/>
                <w:b/>
                <w:bCs/>
                <w:sz w:val="18"/>
                <w:szCs w:val="18"/>
                <w:lang w:val="ru-RU"/>
              </w:rPr>
            </w:pPr>
          </w:p>
        </w:tc>
      </w:tr>
    </w:tbl>
    <w:p w14:paraId="44F84C09" w14:textId="77777777" w:rsidR="00623E62" w:rsidRPr="00242048" w:rsidRDefault="00623E62" w:rsidP="00242048">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625829" w:rsidRPr="00242048" w14:paraId="09120884" w14:textId="77777777" w:rsidTr="00DA15B6">
        <w:trPr>
          <w:gridBefore w:val="1"/>
          <w:wBefore w:w="55" w:type="dxa"/>
          <w:trHeight w:val="18"/>
        </w:trPr>
        <w:tc>
          <w:tcPr>
            <w:tcW w:w="3772" w:type="dxa"/>
            <w:shd w:val="clear" w:color="auto" w:fill="auto"/>
          </w:tcPr>
          <w:p w14:paraId="675F7708" w14:textId="77777777" w:rsidR="00141043" w:rsidRPr="00242048" w:rsidRDefault="00141043" w:rsidP="00242048">
            <w:pPr>
              <w:jc w:val="center"/>
              <w:rPr>
                <w:rFonts w:ascii="Calibri" w:hAnsi="Calibri" w:cs="Calibri"/>
                <w:b/>
                <w:bCs/>
                <w:sz w:val="18"/>
                <w:szCs w:val="18"/>
                <w:lang w:val="ru-RU"/>
              </w:rPr>
            </w:pPr>
            <w:r w:rsidRPr="00242048">
              <w:rPr>
                <w:rFonts w:ascii="Calibri" w:hAnsi="Calibri" w:cs="Calibri"/>
                <w:b/>
                <w:bCs/>
                <w:sz w:val="18"/>
                <w:szCs w:val="18"/>
                <w:lang w:val="ru-RU"/>
              </w:rPr>
              <w:t>ДУМА ДАЛЬНЕРЕЧЕНСКОГО МУНИЦИПАЛЬНОГО ОКРУГА</w:t>
            </w:r>
          </w:p>
          <w:p w14:paraId="54665741" w14:textId="77777777" w:rsidR="00141043" w:rsidRPr="00242048" w:rsidRDefault="00141043" w:rsidP="00242048">
            <w:pPr>
              <w:ind w:firstLine="709"/>
              <w:jc w:val="center"/>
              <w:rPr>
                <w:rFonts w:ascii="Calibri" w:hAnsi="Calibri" w:cs="Calibri"/>
                <w:b/>
                <w:bCs/>
                <w:sz w:val="18"/>
                <w:szCs w:val="18"/>
                <w:lang w:val="ru-RU"/>
              </w:rPr>
            </w:pPr>
          </w:p>
          <w:p w14:paraId="752E4149" w14:textId="77777777" w:rsidR="00141043" w:rsidRPr="00242048" w:rsidRDefault="00141043" w:rsidP="00242048">
            <w:pPr>
              <w:jc w:val="center"/>
              <w:rPr>
                <w:rFonts w:ascii="Calibri" w:hAnsi="Calibri" w:cs="Calibri"/>
                <w:b/>
                <w:bCs/>
                <w:sz w:val="18"/>
                <w:szCs w:val="18"/>
                <w:lang w:val="ru-RU"/>
              </w:rPr>
            </w:pPr>
            <w:r w:rsidRPr="00242048">
              <w:rPr>
                <w:rFonts w:ascii="Calibri" w:hAnsi="Calibri" w:cs="Calibri"/>
                <w:b/>
                <w:bCs/>
                <w:sz w:val="18"/>
                <w:szCs w:val="18"/>
                <w:lang w:val="ru-RU"/>
              </w:rPr>
              <w:t>ПРОЕКТ РЕШЕНИЯ</w:t>
            </w:r>
          </w:p>
          <w:p w14:paraId="0A8B8436" w14:textId="77777777" w:rsidR="00141043" w:rsidRPr="00242048" w:rsidRDefault="00141043" w:rsidP="00242048">
            <w:pPr>
              <w:ind w:firstLine="709"/>
              <w:jc w:val="center"/>
              <w:rPr>
                <w:rFonts w:ascii="Calibri" w:hAnsi="Calibri" w:cs="Calibri"/>
                <w:b/>
                <w:bCs/>
                <w:sz w:val="18"/>
                <w:szCs w:val="18"/>
                <w:lang w:val="ru-RU"/>
              </w:rPr>
            </w:pPr>
          </w:p>
          <w:p w14:paraId="255BB44E" w14:textId="52E1CB92" w:rsidR="00141043" w:rsidRPr="00242048" w:rsidRDefault="00141043" w:rsidP="00242048">
            <w:pPr>
              <w:rPr>
                <w:rFonts w:ascii="Calibri" w:hAnsi="Calibri" w:cs="Calibri"/>
                <w:b/>
                <w:bCs/>
                <w:sz w:val="14"/>
                <w:szCs w:val="14"/>
                <w:lang w:val="ru-RU"/>
              </w:rPr>
            </w:pPr>
            <w:r w:rsidRPr="00242048">
              <w:rPr>
                <w:rFonts w:ascii="Calibri" w:hAnsi="Calibri" w:cs="Calibri"/>
                <w:b/>
                <w:bCs/>
                <w:sz w:val="14"/>
                <w:szCs w:val="14"/>
                <w:lang w:val="ru-RU"/>
              </w:rPr>
              <w:t>___________ 2026 года</w:t>
            </w:r>
            <w:r w:rsidRPr="00242048">
              <w:rPr>
                <w:rFonts w:ascii="Calibri" w:hAnsi="Calibri" w:cs="Calibri"/>
                <w:b/>
                <w:bCs/>
                <w:sz w:val="14"/>
                <w:szCs w:val="14"/>
                <w:lang w:val="ru-RU"/>
              </w:rPr>
              <w:tab/>
              <w:t xml:space="preserve">           г. Дальнереченск</w:t>
            </w:r>
            <w:r w:rsidRPr="00242048">
              <w:rPr>
                <w:rFonts w:ascii="Calibri" w:hAnsi="Calibri" w:cs="Calibri"/>
                <w:b/>
                <w:bCs/>
                <w:sz w:val="14"/>
                <w:szCs w:val="14"/>
                <w:lang w:val="ru-RU"/>
              </w:rPr>
              <w:tab/>
              <w:t xml:space="preserve">      № 00-МНПА</w:t>
            </w:r>
          </w:p>
          <w:p w14:paraId="4A20E003" w14:textId="77777777" w:rsidR="00141043" w:rsidRPr="00242048" w:rsidRDefault="00141043" w:rsidP="00242048">
            <w:pPr>
              <w:ind w:firstLine="709"/>
              <w:jc w:val="center"/>
              <w:rPr>
                <w:rFonts w:ascii="Calibri" w:hAnsi="Calibri" w:cs="Calibri"/>
                <w:b/>
                <w:bCs/>
                <w:sz w:val="18"/>
                <w:szCs w:val="18"/>
                <w:lang w:val="ru-RU"/>
              </w:rPr>
            </w:pPr>
          </w:p>
          <w:p w14:paraId="6A3EBE76" w14:textId="77777777" w:rsidR="00141043" w:rsidRPr="00242048" w:rsidRDefault="00141043" w:rsidP="00242048">
            <w:pPr>
              <w:jc w:val="center"/>
              <w:rPr>
                <w:rFonts w:ascii="Calibri" w:hAnsi="Calibri" w:cs="Calibri"/>
                <w:b/>
                <w:bCs/>
                <w:sz w:val="18"/>
                <w:szCs w:val="18"/>
                <w:lang w:val="ru-RU"/>
              </w:rPr>
            </w:pPr>
            <w:r w:rsidRPr="00242048">
              <w:rPr>
                <w:rFonts w:ascii="Calibri" w:hAnsi="Calibri" w:cs="Calibri"/>
                <w:b/>
                <w:bCs/>
                <w:sz w:val="18"/>
                <w:szCs w:val="18"/>
                <w:lang w:val="ru-RU"/>
              </w:rPr>
              <w:t>О внесении изменений и дополнений в Устав Дальнереченского муниципального округа Приморского края</w:t>
            </w:r>
          </w:p>
          <w:p w14:paraId="041D99E0" w14:textId="77777777" w:rsidR="00141043" w:rsidRPr="00242048" w:rsidRDefault="00141043" w:rsidP="00242048">
            <w:pPr>
              <w:ind w:firstLine="709"/>
              <w:jc w:val="both"/>
              <w:rPr>
                <w:rFonts w:ascii="Calibri" w:hAnsi="Calibri" w:cs="Calibri"/>
                <w:sz w:val="18"/>
                <w:szCs w:val="18"/>
                <w:lang w:val="ru-RU"/>
              </w:rPr>
            </w:pPr>
          </w:p>
          <w:p w14:paraId="08D81B80" w14:textId="6D531AC8" w:rsidR="00141043" w:rsidRPr="00242048" w:rsidRDefault="00141043" w:rsidP="00242048">
            <w:pPr>
              <w:ind w:firstLine="709"/>
              <w:jc w:val="both"/>
              <w:rPr>
                <w:rFonts w:ascii="Calibri" w:hAnsi="Calibri" w:cs="Calibri"/>
                <w:sz w:val="18"/>
                <w:szCs w:val="18"/>
                <w:lang w:val="ru-RU"/>
              </w:rPr>
            </w:pPr>
            <w:r w:rsidRPr="00242048">
              <w:rPr>
                <w:rFonts w:ascii="Calibri" w:hAnsi="Calibri" w:cs="Calibri"/>
                <w:sz w:val="18"/>
                <w:szCs w:val="18"/>
                <w:lang w:val="ru-RU"/>
              </w:rPr>
              <w:t>В соответствии с Федеральным законом от 20.02.2026 № 23-ФЗ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 руководствуясь Уставом Дальнереченского муниципального округа Дума Дальнереченского муниципального округа Приморского края</w:t>
            </w:r>
          </w:p>
          <w:p w14:paraId="65A3BD30" w14:textId="77777777" w:rsidR="00141043" w:rsidRPr="00242048" w:rsidRDefault="00141043" w:rsidP="00242048">
            <w:pPr>
              <w:ind w:firstLine="709"/>
              <w:jc w:val="both"/>
              <w:rPr>
                <w:rFonts w:ascii="Calibri" w:hAnsi="Calibri" w:cs="Calibri"/>
                <w:sz w:val="18"/>
                <w:szCs w:val="18"/>
                <w:lang w:val="ru-RU"/>
              </w:rPr>
            </w:pPr>
          </w:p>
          <w:p w14:paraId="559DC369" w14:textId="28375548" w:rsidR="00141043" w:rsidRPr="00242048" w:rsidRDefault="00141043" w:rsidP="00242048">
            <w:pPr>
              <w:ind w:firstLine="709"/>
              <w:jc w:val="both"/>
              <w:rPr>
                <w:rFonts w:ascii="Calibri" w:hAnsi="Calibri" w:cs="Calibri"/>
                <w:sz w:val="18"/>
                <w:szCs w:val="18"/>
                <w:lang w:val="ru-RU"/>
              </w:rPr>
            </w:pPr>
            <w:r w:rsidRPr="00242048">
              <w:rPr>
                <w:rFonts w:ascii="Calibri" w:hAnsi="Calibri" w:cs="Calibri"/>
                <w:sz w:val="18"/>
                <w:szCs w:val="18"/>
                <w:lang w:val="ru-RU"/>
              </w:rPr>
              <w:t>РЕШИЛА:</w:t>
            </w:r>
          </w:p>
          <w:p w14:paraId="205E7F58" w14:textId="77777777" w:rsidR="00141043" w:rsidRPr="00242048" w:rsidRDefault="00141043" w:rsidP="00242048">
            <w:pPr>
              <w:ind w:firstLine="709"/>
              <w:jc w:val="both"/>
              <w:rPr>
                <w:rFonts w:ascii="Calibri" w:hAnsi="Calibri" w:cs="Calibri"/>
                <w:sz w:val="18"/>
                <w:szCs w:val="18"/>
                <w:lang w:val="ru-RU"/>
              </w:rPr>
            </w:pPr>
          </w:p>
          <w:p w14:paraId="64481188" w14:textId="77777777" w:rsidR="00141043" w:rsidRPr="00242048" w:rsidRDefault="00141043" w:rsidP="00242048">
            <w:pPr>
              <w:ind w:firstLine="709"/>
              <w:jc w:val="both"/>
              <w:rPr>
                <w:rFonts w:ascii="Calibri" w:hAnsi="Calibri" w:cs="Calibri"/>
                <w:sz w:val="18"/>
                <w:szCs w:val="18"/>
                <w:lang w:val="ru-RU"/>
              </w:rPr>
            </w:pPr>
            <w:r w:rsidRPr="00242048">
              <w:rPr>
                <w:rFonts w:ascii="Calibri" w:hAnsi="Calibri" w:cs="Calibri"/>
                <w:sz w:val="18"/>
                <w:szCs w:val="18"/>
                <w:lang w:val="ru-RU"/>
              </w:rPr>
              <w:t>1. Внести в Устав Дальнереченского муниципального округа (далее – Устав) следующие изменения:</w:t>
            </w:r>
          </w:p>
          <w:p w14:paraId="2EBE9830" w14:textId="1A24171B" w:rsidR="00623E62" w:rsidRPr="00242048" w:rsidRDefault="00141043" w:rsidP="00242048">
            <w:pPr>
              <w:ind w:firstLine="709"/>
              <w:jc w:val="both"/>
              <w:rPr>
                <w:rFonts w:ascii="Calibri" w:hAnsi="Calibri" w:cs="Calibri"/>
                <w:sz w:val="18"/>
                <w:szCs w:val="18"/>
                <w:lang w:val="ru-RU"/>
              </w:rPr>
            </w:pPr>
            <w:r w:rsidRPr="00242048">
              <w:rPr>
                <w:rFonts w:ascii="Calibri" w:hAnsi="Calibri" w:cs="Calibri"/>
                <w:sz w:val="18"/>
                <w:szCs w:val="18"/>
                <w:lang w:val="ru-RU"/>
              </w:rPr>
              <w:t>1.1. В пункте 7 части 1 статьи 7 Устава слова «осуществление муниципального жилищного контроля, а также» заменить</w:t>
            </w:r>
          </w:p>
        </w:tc>
        <w:tc>
          <w:tcPr>
            <w:tcW w:w="283" w:type="dxa"/>
            <w:shd w:val="clear" w:color="auto" w:fill="auto"/>
          </w:tcPr>
          <w:p w14:paraId="60E13410" w14:textId="77777777" w:rsidR="00623E62" w:rsidRPr="00242048" w:rsidRDefault="00623E62" w:rsidP="00242048">
            <w:pPr>
              <w:rPr>
                <w:rFonts w:ascii="Calibri" w:hAnsi="Calibri" w:cs="Calibri"/>
                <w:sz w:val="18"/>
                <w:szCs w:val="18"/>
                <w:lang w:val="ru-RU"/>
              </w:rPr>
            </w:pPr>
          </w:p>
        </w:tc>
        <w:tc>
          <w:tcPr>
            <w:tcW w:w="3771" w:type="dxa"/>
            <w:shd w:val="clear" w:color="auto" w:fill="auto"/>
          </w:tcPr>
          <w:p w14:paraId="75972EF6" w14:textId="77777777" w:rsidR="00141043" w:rsidRPr="00242048" w:rsidRDefault="00141043" w:rsidP="00242048">
            <w:pPr>
              <w:jc w:val="both"/>
              <w:rPr>
                <w:rFonts w:ascii="Calibri" w:hAnsi="Calibri" w:cs="Calibri"/>
                <w:sz w:val="18"/>
                <w:szCs w:val="18"/>
                <w:lang w:val="ru-RU"/>
              </w:rPr>
            </w:pPr>
            <w:r w:rsidRPr="00242048">
              <w:rPr>
                <w:rFonts w:ascii="Calibri" w:hAnsi="Calibri" w:cs="Calibri"/>
                <w:sz w:val="18"/>
                <w:szCs w:val="18"/>
                <w:lang w:val="ru-RU"/>
              </w:rPr>
              <w:t>словами «а также осуществление».</w:t>
            </w:r>
          </w:p>
          <w:p w14:paraId="43F1907F" w14:textId="77777777" w:rsidR="00141043" w:rsidRPr="00242048" w:rsidRDefault="00141043"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1.2. В пункте 8 части первой статьи 36 Устава слова «осуществляет муниципальный жилищный контроль,» исключить. </w:t>
            </w:r>
          </w:p>
          <w:p w14:paraId="25413F2A" w14:textId="77777777" w:rsidR="00141043" w:rsidRPr="00242048" w:rsidRDefault="00141043" w:rsidP="00242048">
            <w:pPr>
              <w:ind w:firstLine="709"/>
              <w:jc w:val="both"/>
              <w:rPr>
                <w:rFonts w:ascii="Calibri" w:hAnsi="Calibri" w:cs="Calibri"/>
                <w:sz w:val="18"/>
                <w:szCs w:val="18"/>
                <w:lang w:val="ru-RU"/>
              </w:rPr>
            </w:pPr>
            <w:r w:rsidRPr="00242048">
              <w:rPr>
                <w:rFonts w:ascii="Calibri" w:hAnsi="Calibri" w:cs="Calibri"/>
                <w:sz w:val="18"/>
                <w:szCs w:val="18"/>
                <w:lang w:val="ru-RU"/>
              </w:rPr>
              <w:t>2. Направить настоящее решение на государственную регистрацию в порядке, установленном Федеральным законом от 21.07.2005 № 97-ФЗ «О государственной регистрации уставов муниципальных образований».</w:t>
            </w:r>
          </w:p>
          <w:p w14:paraId="5320FEBB" w14:textId="77777777" w:rsidR="00141043" w:rsidRPr="00242048" w:rsidRDefault="00141043" w:rsidP="00242048">
            <w:pPr>
              <w:ind w:firstLine="709"/>
              <w:jc w:val="both"/>
              <w:rPr>
                <w:rFonts w:ascii="Calibri" w:hAnsi="Calibri" w:cs="Calibri"/>
                <w:sz w:val="18"/>
                <w:szCs w:val="18"/>
                <w:lang w:val="ru-RU"/>
              </w:rPr>
            </w:pPr>
            <w:r w:rsidRPr="00242048">
              <w:rPr>
                <w:rFonts w:ascii="Calibri" w:hAnsi="Calibri" w:cs="Calibri"/>
                <w:sz w:val="18"/>
                <w:szCs w:val="18"/>
                <w:lang w:val="ru-RU"/>
              </w:rPr>
              <w:t>3. Настоящее решение вступает в силу после его государственной регистрации и официального опубликования, но не ранее 01 января 2027 года, за исключением подпункта 1.1. настоящего решения.</w:t>
            </w:r>
          </w:p>
          <w:p w14:paraId="33D928EC" w14:textId="77777777" w:rsidR="00141043" w:rsidRPr="00242048" w:rsidRDefault="00141043" w:rsidP="00242048">
            <w:pPr>
              <w:ind w:firstLine="709"/>
              <w:jc w:val="both"/>
              <w:rPr>
                <w:rFonts w:ascii="Calibri" w:hAnsi="Calibri" w:cs="Calibri"/>
                <w:sz w:val="18"/>
                <w:szCs w:val="18"/>
                <w:lang w:val="ru-RU"/>
              </w:rPr>
            </w:pPr>
            <w:r w:rsidRPr="00242048">
              <w:rPr>
                <w:rFonts w:ascii="Calibri" w:hAnsi="Calibri" w:cs="Calibri"/>
                <w:sz w:val="18"/>
                <w:szCs w:val="18"/>
                <w:lang w:val="ru-RU"/>
              </w:rPr>
              <w:t>4. Подпункт 1.1. настоящего решения вступает в силу с 01 сентября 2026 года.</w:t>
            </w:r>
          </w:p>
          <w:p w14:paraId="2D03A92C" w14:textId="77777777" w:rsidR="00141043" w:rsidRPr="00242048" w:rsidRDefault="00141043" w:rsidP="00242048">
            <w:pPr>
              <w:ind w:firstLine="709"/>
              <w:jc w:val="both"/>
              <w:rPr>
                <w:rFonts w:ascii="Calibri" w:hAnsi="Calibri" w:cs="Calibri"/>
                <w:sz w:val="18"/>
                <w:szCs w:val="18"/>
                <w:lang w:val="ru-RU"/>
              </w:rPr>
            </w:pPr>
          </w:p>
          <w:p w14:paraId="007DC2BF" w14:textId="77777777" w:rsidR="00141043" w:rsidRPr="00242048" w:rsidRDefault="00141043" w:rsidP="00242048">
            <w:pPr>
              <w:jc w:val="both"/>
              <w:rPr>
                <w:rFonts w:ascii="Calibri" w:hAnsi="Calibri" w:cs="Calibri"/>
                <w:sz w:val="18"/>
                <w:szCs w:val="18"/>
                <w:lang w:val="ru-RU"/>
              </w:rPr>
            </w:pPr>
            <w:r w:rsidRPr="00242048">
              <w:rPr>
                <w:rFonts w:ascii="Calibri" w:hAnsi="Calibri" w:cs="Calibri"/>
                <w:sz w:val="18"/>
                <w:szCs w:val="18"/>
                <w:lang w:val="ru-RU"/>
              </w:rPr>
              <w:t xml:space="preserve">Глава Дальнереченского </w:t>
            </w:r>
          </w:p>
          <w:p w14:paraId="7D854E96" w14:textId="77777777" w:rsidR="00050A71" w:rsidRPr="00242048" w:rsidRDefault="00141043" w:rsidP="00242048">
            <w:pPr>
              <w:jc w:val="both"/>
              <w:rPr>
                <w:rFonts w:ascii="Calibri" w:hAnsi="Calibri" w:cs="Calibri"/>
                <w:sz w:val="18"/>
                <w:szCs w:val="18"/>
                <w:lang w:val="ru-RU"/>
              </w:rPr>
            </w:pPr>
            <w:r w:rsidRPr="00242048">
              <w:rPr>
                <w:rFonts w:ascii="Calibri" w:hAnsi="Calibri" w:cs="Calibri"/>
                <w:sz w:val="18"/>
                <w:szCs w:val="18"/>
                <w:lang w:val="ru-RU"/>
              </w:rPr>
              <w:t>муниципального округа</w:t>
            </w:r>
            <w:r w:rsidRPr="00242048">
              <w:rPr>
                <w:rFonts w:ascii="Calibri" w:hAnsi="Calibri" w:cs="Calibri"/>
                <w:sz w:val="18"/>
                <w:szCs w:val="18"/>
                <w:lang w:val="ru-RU"/>
              </w:rPr>
              <w:tab/>
              <w:t xml:space="preserve">                  В.С. Дернов</w:t>
            </w:r>
          </w:p>
          <w:p w14:paraId="66EDFCD2" w14:textId="77777777" w:rsidR="00D45FD9" w:rsidRPr="00242048" w:rsidRDefault="00D45FD9" w:rsidP="00242048">
            <w:pPr>
              <w:jc w:val="both"/>
              <w:rPr>
                <w:rFonts w:ascii="Calibri" w:hAnsi="Calibri" w:cs="Calibri"/>
                <w:sz w:val="18"/>
                <w:szCs w:val="18"/>
                <w:lang w:val="ru-RU"/>
              </w:rPr>
            </w:pPr>
          </w:p>
          <w:p w14:paraId="197A446B" w14:textId="77777777" w:rsidR="00D45FD9" w:rsidRPr="00242048" w:rsidRDefault="00D45FD9" w:rsidP="00242048">
            <w:pPr>
              <w:jc w:val="both"/>
              <w:rPr>
                <w:rFonts w:ascii="Calibri" w:hAnsi="Calibri" w:cs="Calibri"/>
                <w:sz w:val="18"/>
                <w:szCs w:val="18"/>
                <w:lang w:val="ru-RU"/>
              </w:rPr>
            </w:pPr>
          </w:p>
          <w:p w14:paraId="6D9C7368" w14:textId="560E6906" w:rsidR="00D45FD9" w:rsidRPr="00242048" w:rsidRDefault="00D45FD9" w:rsidP="00242048">
            <w:pPr>
              <w:jc w:val="center"/>
              <w:rPr>
                <w:rFonts w:ascii="Calibri" w:hAnsi="Calibri" w:cs="Calibri"/>
                <w:b/>
                <w:bCs/>
                <w:sz w:val="18"/>
                <w:szCs w:val="18"/>
                <w:lang w:val="ru-RU"/>
              </w:rPr>
            </w:pPr>
            <w:r w:rsidRPr="00242048">
              <w:rPr>
                <w:rFonts w:ascii="Calibri" w:hAnsi="Calibri" w:cs="Calibri"/>
                <w:b/>
                <w:bCs/>
                <w:sz w:val="18"/>
                <w:szCs w:val="18"/>
                <w:lang w:val="ru-RU"/>
              </w:rPr>
              <w:t>АДМИНИСТРАЦИЯ ДАЛЬНЕРЕЧЕНСКОГО МУНИЦИПАЛЬНОГО ОКРУГА</w:t>
            </w:r>
          </w:p>
          <w:p w14:paraId="26045A83" w14:textId="01DFDC42" w:rsidR="00D45FD9" w:rsidRPr="00242048" w:rsidRDefault="00D45FD9" w:rsidP="00242048">
            <w:pPr>
              <w:jc w:val="center"/>
              <w:rPr>
                <w:rFonts w:ascii="Calibri" w:hAnsi="Calibri" w:cs="Calibri"/>
                <w:b/>
                <w:bCs/>
                <w:sz w:val="18"/>
                <w:szCs w:val="18"/>
                <w:lang w:val="ru-RU"/>
              </w:rPr>
            </w:pPr>
            <w:r w:rsidRPr="00242048">
              <w:rPr>
                <w:rFonts w:ascii="Calibri" w:hAnsi="Calibri" w:cs="Calibri"/>
                <w:b/>
                <w:bCs/>
                <w:sz w:val="18"/>
                <w:szCs w:val="18"/>
                <w:lang w:val="ru-RU"/>
              </w:rPr>
              <w:t>ПРИМОРСКОГО КРАЯ</w:t>
            </w:r>
          </w:p>
          <w:p w14:paraId="101125A4" w14:textId="77777777" w:rsidR="00D45FD9" w:rsidRPr="00242048" w:rsidRDefault="00D45FD9" w:rsidP="00242048">
            <w:pPr>
              <w:jc w:val="center"/>
              <w:rPr>
                <w:rFonts w:ascii="Calibri" w:hAnsi="Calibri" w:cs="Calibri"/>
                <w:b/>
                <w:bCs/>
                <w:sz w:val="18"/>
                <w:szCs w:val="18"/>
                <w:lang w:val="ru-RU"/>
              </w:rPr>
            </w:pPr>
          </w:p>
          <w:p w14:paraId="7CDDB414" w14:textId="77777777" w:rsidR="00D45FD9" w:rsidRPr="00242048" w:rsidRDefault="00D45FD9" w:rsidP="00242048">
            <w:pPr>
              <w:jc w:val="center"/>
              <w:rPr>
                <w:rFonts w:ascii="Calibri" w:hAnsi="Calibri" w:cs="Calibri"/>
                <w:b/>
                <w:bCs/>
                <w:sz w:val="18"/>
                <w:szCs w:val="18"/>
                <w:lang w:val="ru-RU"/>
              </w:rPr>
            </w:pPr>
            <w:r w:rsidRPr="00242048">
              <w:rPr>
                <w:rFonts w:ascii="Calibri" w:hAnsi="Calibri" w:cs="Calibri"/>
                <w:b/>
                <w:bCs/>
                <w:sz w:val="18"/>
                <w:szCs w:val="18"/>
                <w:lang w:val="ru-RU"/>
              </w:rPr>
              <w:t>ПОСТАНОВЛЕНИЕ</w:t>
            </w:r>
          </w:p>
          <w:p w14:paraId="6052699C" w14:textId="77777777" w:rsidR="00D45FD9" w:rsidRPr="00242048" w:rsidRDefault="00D45FD9" w:rsidP="00242048">
            <w:pPr>
              <w:jc w:val="center"/>
              <w:rPr>
                <w:rFonts w:ascii="Calibri" w:hAnsi="Calibri" w:cs="Calibri"/>
                <w:b/>
                <w:bCs/>
                <w:sz w:val="18"/>
                <w:szCs w:val="18"/>
                <w:lang w:val="ru-RU"/>
              </w:rPr>
            </w:pPr>
          </w:p>
          <w:p w14:paraId="2B0D0900" w14:textId="7EF01EB2" w:rsidR="00D45FD9" w:rsidRPr="00242048" w:rsidRDefault="00D45FD9" w:rsidP="00242048">
            <w:pPr>
              <w:rPr>
                <w:rFonts w:ascii="Calibri" w:hAnsi="Calibri" w:cs="Calibri"/>
                <w:b/>
                <w:bCs/>
                <w:sz w:val="16"/>
                <w:szCs w:val="16"/>
                <w:lang w:val="ru-RU"/>
              </w:rPr>
            </w:pPr>
            <w:r w:rsidRPr="00242048">
              <w:rPr>
                <w:rFonts w:ascii="Calibri" w:hAnsi="Calibri" w:cs="Calibri"/>
                <w:b/>
                <w:bCs/>
                <w:sz w:val="16"/>
                <w:szCs w:val="16"/>
                <w:lang w:val="ru-RU"/>
              </w:rPr>
              <w:t>31 марта 2026 года        г. Дальнереченск        № 250-па</w:t>
            </w:r>
          </w:p>
          <w:p w14:paraId="2E1F0776" w14:textId="77777777" w:rsidR="00D45FD9" w:rsidRPr="00242048" w:rsidRDefault="00D45FD9" w:rsidP="00242048">
            <w:pPr>
              <w:jc w:val="center"/>
              <w:rPr>
                <w:rFonts w:ascii="Calibri" w:hAnsi="Calibri" w:cs="Calibri"/>
                <w:b/>
                <w:bCs/>
                <w:sz w:val="18"/>
                <w:szCs w:val="18"/>
                <w:lang w:val="ru-RU"/>
              </w:rPr>
            </w:pPr>
          </w:p>
          <w:p w14:paraId="16EAEAD4" w14:textId="26B7F9EB" w:rsidR="00D45FD9" w:rsidRPr="00242048" w:rsidRDefault="00D45FD9" w:rsidP="00242048">
            <w:pPr>
              <w:jc w:val="center"/>
              <w:rPr>
                <w:rFonts w:ascii="Calibri" w:hAnsi="Calibri" w:cs="Calibri"/>
                <w:sz w:val="18"/>
                <w:szCs w:val="18"/>
                <w:lang w:val="ru-RU"/>
              </w:rPr>
            </w:pPr>
            <w:r w:rsidRPr="00242048">
              <w:rPr>
                <w:rFonts w:ascii="Calibri" w:hAnsi="Calibri" w:cs="Calibri"/>
                <w:b/>
                <w:bCs/>
                <w:sz w:val="18"/>
                <w:szCs w:val="18"/>
                <w:lang w:val="ru-RU"/>
              </w:rPr>
              <w:t>О комиссии по повышению устойчивости функционирования объектов экономики на</w:t>
            </w:r>
          </w:p>
        </w:tc>
        <w:tc>
          <w:tcPr>
            <w:tcW w:w="283" w:type="dxa"/>
            <w:shd w:val="clear" w:color="auto" w:fill="auto"/>
          </w:tcPr>
          <w:p w14:paraId="4D3F7BD7" w14:textId="77777777" w:rsidR="00623E62" w:rsidRPr="00242048" w:rsidRDefault="00623E62" w:rsidP="00242048">
            <w:pPr>
              <w:rPr>
                <w:rFonts w:ascii="Calibri" w:hAnsi="Calibri" w:cs="Calibri"/>
                <w:sz w:val="18"/>
                <w:szCs w:val="18"/>
                <w:lang w:val="ru-RU"/>
              </w:rPr>
            </w:pPr>
          </w:p>
        </w:tc>
        <w:tc>
          <w:tcPr>
            <w:tcW w:w="3771" w:type="dxa"/>
            <w:shd w:val="clear" w:color="auto" w:fill="auto"/>
          </w:tcPr>
          <w:p w14:paraId="7AFB6B4F" w14:textId="77777777" w:rsidR="00D45FD9" w:rsidRPr="00242048" w:rsidRDefault="00D45FD9" w:rsidP="00242048">
            <w:pPr>
              <w:jc w:val="center"/>
              <w:rPr>
                <w:rFonts w:ascii="Calibri" w:hAnsi="Calibri" w:cs="Calibri"/>
                <w:b/>
                <w:bCs/>
                <w:sz w:val="18"/>
                <w:szCs w:val="18"/>
                <w:lang w:val="ru-RU"/>
              </w:rPr>
            </w:pPr>
            <w:r w:rsidRPr="00242048">
              <w:rPr>
                <w:rFonts w:ascii="Calibri" w:hAnsi="Calibri" w:cs="Calibri"/>
                <w:b/>
                <w:bCs/>
                <w:sz w:val="18"/>
                <w:szCs w:val="18"/>
                <w:lang w:val="ru-RU"/>
              </w:rPr>
              <w:t>территории Дальнереченского муниципального округа в мирное и военное время</w:t>
            </w:r>
          </w:p>
          <w:p w14:paraId="1A50A5B8" w14:textId="77777777" w:rsidR="00D45FD9" w:rsidRPr="00242048" w:rsidRDefault="00D45FD9" w:rsidP="00242048">
            <w:pPr>
              <w:jc w:val="both"/>
              <w:rPr>
                <w:rFonts w:ascii="Calibri" w:hAnsi="Calibri" w:cs="Calibri"/>
                <w:sz w:val="18"/>
                <w:szCs w:val="18"/>
                <w:lang w:val="ru-RU"/>
              </w:rPr>
            </w:pPr>
          </w:p>
          <w:p w14:paraId="22F24C9A" w14:textId="7FEFE5B8" w:rsidR="00D45FD9" w:rsidRPr="00242048" w:rsidRDefault="00D45FD9"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В соответствии с Федеральными законами от 20 марта 2025 года № 33-ФЗ «Об общих принципах организации местного самоуправления в единой системе публичной власти», от 21 декабря 1994 года № 68-ФЗ «О защите населения и территорий от чрезвычайных ситуаций природного и техногенного характера», от 12 февраля 1998 года № 28-ФЗ «О гражданской обороне», постановлением Правительства Российской Федерации от 26 ноября 2007 года № 804 «Об утверждении Положения о гражданской обороне в Российской Федерации», постановлением Губернатора Приморского края от 27 марта 2020 года № 27-пг «О  комиссии по повышению устойчивости функционирования объектов экономики на территории Приморского края в мирное и военное время», руководствуясь Уставом Дальнереченского муниципального округа, администрация Дальнереченского муниципального округа </w:t>
            </w:r>
            <w:r w:rsidR="00767DCC" w:rsidRPr="00242048">
              <w:rPr>
                <w:rFonts w:ascii="Calibri" w:hAnsi="Calibri" w:cs="Calibri"/>
                <w:sz w:val="18"/>
                <w:szCs w:val="18"/>
                <w:lang w:val="ru-RU"/>
              </w:rPr>
              <w:t>п о с т а н о в л я е т</w:t>
            </w:r>
            <w:r w:rsidRPr="00242048">
              <w:rPr>
                <w:rFonts w:ascii="Calibri" w:hAnsi="Calibri" w:cs="Calibri"/>
                <w:sz w:val="18"/>
                <w:szCs w:val="18"/>
                <w:lang w:val="ru-RU"/>
              </w:rPr>
              <w:t xml:space="preserve">:  </w:t>
            </w:r>
          </w:p>
          <w:p w14:paraId="4F24FF34" w14:textId="77777777" w:rsidR="00D45FD9" w:rsidRPr="00242048" w:rsidRDefault="00D45FD9" w:rsidP="00242048">
            <w:pPr>
              <w:ind w:firstLine="709"/>
              <w:jc w:val="both"/>
              <w:rPr>
                <w:rFonts w:ascii="Calibri" w:hAnsi="Calibri" w:cs="Calibri"/>
                <w:sz w:val="18"/>
                <w:szCs w:val="18"/>
                <w:lang w:val="ru-RU"/>
              </w:rPr>
            </w:pPr>
          </w:p>
          <w:p w14:paraId="5A164DD2" w14:textId="55BBCC8E" w:rsidR="00623E62" w:rsidRPr="00242048" w:rsidRDefault="00D45FD9" w:rsidP="00242048">
            <w:pPr>
              <w:ind w:firstLine="709"/>
              <w:jc w:val="both"/>
              <w:rPr>
                <w:rFonts w:ascii="Calibri" w:hAnsi="Calibri" w:cs="Calibri"/>
                <w:sz w:val="18"/>
                <w:szCs w:val="18"/>
                <w:lang w:val="ru-RU"/>
              </w:rPr>
            </w:pPr>
            <w:r w:rsidRPr="00242048">
              <w:rPr>
                <w:rFonts w:ascii="Calibri" w:hAnsi="Calibri" w:cs="Calibri"/>
                <w:sz w:val="18"/>
                <w:szCs w:val="18"/>
                <w:lang w:val="ru-RU"/>
              </w:rPr>
              <w:t>1. Создать комиссию по повышению устойчивости функционирования объектов экономики на территории Дальнереченского муниципального округа в мирное и военное время и утвердить её состав по должностям</w:t>
            </w:r>
          </w:p>
        </w:tc>
        <w:tc>
          <w:tcPr>
            <w:tcW w:w="282" w:type="dxa"/>
            <w:gridSpan w:val="2"/>
            <w:shd w:val="clear" w:color="auto" w:fill="auto"/>
          </w:tcPr>
          <w:p w14:paraId="24B4614F" w14:textId="77777777" w:rsidR="00623E62" w:rsidRPr="00242048" w:rsidRDefault="00623E62" w:rsidP="00242048">
            <w:pPr>
              <w:rPr>
                <w:rFonts w:ascii="Calibri" w:hAnsi="Calibri" w:cs="Calibri"/>
                <w:sz w:val="18"/>
                <w:szCs w:val="18"/>
                <w:lang w:val="ru-RU"/>
              </w:rPr>
            </w:pPr>
          </w:p>
        </w:tc>
        <w:tc>
          <w:tcPr>
            <w:tcW w:w="3771" w:type="dxa"/>
            <w:gridSpan w:val="2"/>
            <w:shd w:val="clear" w:color="auto" w:fill="auto"/>
          </w:tcPr>
          <w:p w14:paraId="20A33616" w14:textId="77777777" w:rsidR="00D45FD9" w:rsidRPr="00242048" w:rsidRDefault="00D45FD9" w:rsidP="00242048">
            <w:pPr>
              <w:jc w:val="both"/>
              <w:rPr>
                <w:rFonts w:ascii="Calibri" w:hAnsi="Calibri" w:cs="Calibri"/>
                <w:sz w:val="18"/>
                <w:szCs w:val="18"/>
                <w:lang w:val="ru-RU"/>
              </w:rPr>
            </w:pPr>
            <w:r w:rsidRPr="00242048">
              <w:rPr>
                <w:rFonts w:ascii="Calibri" w:hAnsi="Calibri" w:cs="Calibri"/>
                <w:sz w:val="18"/>
                <w:szCs w:val="18"/>
                <w:lang w:val="ru-RU"/>
              </w:rPr>
              <w:t>согласно Приложению № 1 к настоящему постановлению.</w:t>
            </w:r>
          </w:p>
          <w:p w14:paraId="305E9CF2" w14:textId="77777777" w:rsidR="00D45FD9" w:rsidRPr="00242048" w:rsidRDefault="00D45FD9" w:rsidP="00242048">
            <w:pPr>
              <w:ind w:firstLine="709"/>
              <w:jc w:val="both"/>
              <w:rPr>
                <w:rFonts w:ascii="Calibri" w:hAnsi="Calibri" w:cs="Calibri"/>
                <w:sz w:val="18"/>
                <w:szCs w:val="18"/>
                <w:lang w:val="ru-RU"/>
              </w:rPr>
            </w:pPr>
            <w:r w:rsidRPr="00242048">
              <w:rPr>
                <w:rFonts w:ascii="Calibri" w:hAnsi="Calibri" w:cs="Calibri"/>
                <w:sz w:val="18"/>
                <w:szCs w:val="18"/>
                <w:lang w:val="ru-RU"/>
              </w:rPr>
              <w:t>2 Утвердить Положение о Комиссии по повышению устойчивости функционирования объектов экономики на территории Дальнереченского муниципального округа в мирное и военное время согласно Приложению № 2 к настоящему постановлению.</w:t>
            </w:r>
          </w:p>
          <w:p w14:paraId="38B7B72C" w14:textId="77777777" w:rsidR="00D45FD9" w:rsidRPr="00242048" w:rsidRDefault="00D45FD9" w:rsidP="00242048">
            <w:pPr>
              <w:ind w:firstLine="709"/>
              <w:jc w:val="both"/>
              <w:rPr>
                <w:rFonts w:ascii="Calibri" w:hAnsi="Calibri" w:cs="Calibri"/>
                <w:sz w:val="18"/>
                <w:szCs w:val="18"/>
                <w:lang w:val="ru-RU"/>
              </w:rPr>
            </w:pPr>
            <w:r w:rsidRPr="00242048">
              <w:rPr>
                <w:rFonts w:ascii="Calibri" w:hAnsi="Calibri" w:cs="Calibri"/>
                <w:sz w:val="18"/>
                <w:szCs w:val="18"/>
                <w:lang w:val="ru-RU"/>
              </w:rPr>
              <w:t>3. Признать утратившим силу постановление администрации Дальнереченского муниципального района от 21 мая 2024 года № 237-па «О комиссии по повышению устойчивости функционирования объектов экономики на территории Дальнереченского муниципального района в мирное и военное время».</w:t>
            </w:r>
          </w:p>
          <w:p w14:paraId="7AFAE2DB" w14:textId="77777777" w:rsidR="00D45FD9" w:rsidRPr="00242048" w:rsidRDefault="00D45FD9" w:rsidP="00242048">
            <w:pPr>
              <w:ind w:firstLine="709"/>
              <w:jc w:val="both"/>
              <w:rPr>
                <w:rFonts w:ascii="Calibri" w:hAnsi="Calibri" w:cs="Calibri"/>
                <w:sz w:val="18"/>
                <w:szCs w:val="18"/>
                <w:lang w:val="ru-RU"/>
              </w:rPr>
            </w:pPr>
            <w:r w:rsidRPr="00242048">
              <w:rPr>
                <w:rFonts w:ascii="Calibri" w:hAnsi="Calibri" w:cs="Calibri"/>
                <w:sz w:val="18"/>
                <w:szCs w:val="18"/>
                <w:lang w:val="ru-RU"/>
              </w:rPr>
              <w:t>4.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w:t>
            </w:r>
          </w:p>
          <w:p w14:paraId="05DDDD87" w14:textId="77777777" w:rsidR="00D45FD9" w:rsidRPr="00242048" w:rsidRDefault="00D45FD9" w:rsidP="00242048">
            <w:pPr>
              <w:ind w:firstLine="709"/>
              <w:jc w:val="both"/>
              <w:rPr>
                <w:rFonts w:ascii="Calibri" w:hAnsi="Calibri" w:cs="Calibri"/>
                <w:sz w:val="18"/>
                <w:szCs w:val="18"/>
                <w:lang w:val="ru-RU"/>
              </w:rPr>
            </w:pPr>
            <w:r w:rsidRPr="00242048">
              <w:rPr>
                <w:rFonts w:ascii="Calibri" w:hAnsi="Calibri" w:cs="Calibri"/>
                <w:sz w:val="18"/>
                <w:szCs w:val="18"/>
                <w:lang w:val="ru-RU"/>
              </w:rPr>
              <w:t>5. Контроль за выполнением настоящего постановления оставляю за собой.</w:t>
            </w:r>
          </w:p>
          <w:p w14:paraId="2B884229" w14:textId="77777777" w:rsidR="00D45FD9" w:rsidRPr="00242048" w:rsidRDefault="00D45FD9" w:rsidP="00242048">
            <w:pPr>
              <w:ind w:firstLine="709"/>
              <w:jc w:val="both"/>
              <w:rPr>
                <w:rFonts w:ascii="Calibri" w:hAnsi="Calibri" w:cs="Calibri"/>
                <w:sz w:val="18"/>
                <w:szCs w:val="18"/>
                <w:lang w:val="ru-RU"/>
              </w:rPr>
            </w:pPr>
            <w:r w:rsidRPr="00242048">
              <w:rPr>
                <w:rFonts w:ascii="Calibri" w:hAnsi="Calibri" w:cs="Calibri"/>
                <w:sz w:val="18"/>
                <w:szCs w:val="18"/>
                <w:lang w:val="ru-RU"/>
              </w:rPr>
              <w:t>6. Настоящее постановление вступает в силу со дня его принятия.</w:t>
            </w:r>
          </w:p>
          <w:p w14:paraId="255EE8A0" w14:textId="77777777" w:rsidR="00D45FD9" w:rsidRPr="00242048" w:rsidRDefault="00D45FD9" w:rsidP="00242048">
            <w:pPr>
              <w:jc w:val="both"/>
              <w:rPr>
                <w:rFonts w:ascii="Calibri" w:hAnsi="Calibri" w:cs="Calibri"/>
                <w:sz w:val="18"/>
                <w:szCs w:val="18"/>
                <w:lang w:val="ru-RU"/>
              </w:rPr>
            </w:pPr>
          </w:p>
          <w:p w14:paraId="450F11C6" w14:textId="77777777" w:rsidR="00D45FD9" w:rsidRPr="00242048" w:rsidRDefault="00D45FD9" w:rsidP="00242048">
            <w:pPr>
              <w:rPr>
                <w:rFonts w:ascii="Calibri" w:hAnsi="Calibri" w:cs="Calibri"/>
                <w:sz w:val="18"/>
                <w:szCs w:val="18"/>
                <w:lang w:val="ru-RU"/>
              </w:rPr>
            </w:pPr>
            <w:r w:rsidRPr="00242048">
              <w:rPr>
                <w:rFonts w:ascii="Calibri" w:hAnsi="Calibri" w:cs="Calibri"/>
                <w:sz w:val="18"/>
                <w:szCs w:val="18"/>
                <w:lang w:val="ru-RU"/>
              </w:rPr>
              <w:t>Глава Дальнереченского</w:t>
            </w:r>
          </w:p>
          <w:p w14:paraId="6BB49055" w14:textId="6E29B5FD" w:rsidR="00623E62" w:rsidRPr="00242048" w:rsidRDefault="00D45FD9" w:rsidP="00242048">
            <w:pPr>
              <w:jc w:val="both"/>
              <w:rPr>
                <w:rFonts w:ascii="Calibri" w:hAnsi="Calibri" w:cs="Calibri"/>
                <w:sz w:val="18"/>
                <w:szCs w:val="18"/>
                <w:lang w:val="ru-RU"/>
              </w:rPr>
            </w:pPr>
            <w:r w:rsidRPr="00242048">
              <w:rPr>
                <w:rFonts w:ascii="Calibri" w:hAnsi="Calibri" w:cs="Calibri"/>
                <w:sz w:val="18"/>
                <w:szCs w:val="18"/>
                <w:lang w:val="ru-RU"/>
              </w:rPr>
              <w:t>муниципального округа                         В.С. Дернов</w:t>
            </w:r>
          </w:p>
        </w:tc>
      </w:tr>
      <w:tr w:rsidR="00245404" w:rsidRPr="00242048" w14:paraId="7E97502D" w14:textId="77777777" w:rsidTr="00DA15B6">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DCC4EC0" w14:textId="2F64EA6E" w:rsidR="00245404" w:rsidRPr="00242048" w:rsidRDefault="00245404"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1F5D272" w14:textId="4DE583C4" w:rsidR="00245404" w:rsidRPr="00242048" w:rsidRDefault="00245404"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w:t>
            </w:r>
            <w:r w:rsidR="002E6D5E" w:rsidRPr="00242048">
              <w:rPr>
                <w:rFonts w:ascii="Calibri" w:eastAsia="Calibri" w:hAnsi="Calibri" w:cs="Calibri"/>
                <w:b/>
                <w:bCs/>
                <w:sz w:val="22"/>
                <w:szCs w:val="22"/>
                <w:lang w:val="ru-RU"/>
              </w:rPr>
              <w:t>8</w:t>
            </w:r>
            <w:r w:rsidRPr="00242048">
              <w:rPr>
                <w:rFonts w:ascii="Calibri" w:hAnsi="Calibri" w:cs="Calibri"/>
                <w:b/>
                <w:bCs/>
                <w:sz w:val="22"/>
                <w:szCs w:val="22"/>
              </w:rPr>
              <w:t xml:space="preserve">, </w:t>
            </w:r>
            <w:r w:rsidR="002E6D5E" w:rsidRPr="00242048">
              <w:rPr>
                <w:rFonts w:ascii="Calibri" w:hAnsi="Calibri" w:cs="Calibri"/>
                <w:b/>
                <w:bCs/>
                <w:sz w:val="22"/>
                <w:szCs w:val="22"/>
                <w:lang w:val="ru-RU"/>
              </w:rPr>
              <w:t>10</w:t>
            </w:r>
            <w:r w:rsidRPr="00242048">
              <w:rPr>
                <w:rFonts w:ascii="Calibri" w:hAnsi="Calibri" w:cs="Calibri"/>
                <w:b/>
                <w:bCs/>
                <w:sz w:val="22"/>
                <w:szCs w:val="22"/>
                <w:lang w:val="ru-RU"/>
              </w:rPr>
              <w:t xml:space="preserve"> </w:t>
            </w:r>
            <w:r w:rsidR="002E6D5E" w:rsidRPr="00242048">
              <w:rPr>
                <w:rFonts w:ascii="Calibri" w:hAnsi="Calibri" w:cs="Calibri"/>
                <w:b/>
                <w:bCs/>
                <w:sz w:val="22"/>
                <w:szCs w:val="22"/>
                <w:lang w:val="ru-RU"/>
              </w:rPr>
              <w:t>апреля</w:t>
            </w:r>
            <w:r w:rsidRPr="00242048">
              <w:rPr>
                <w:rFonts w:ascii="Calibri" w:hAnsi="Calibri" w:cs="Calibri"/>
                <w:b/>
                <w:bCs/>
                <w:sz w:val="22"/>
                <w:szCs w:val="22"/>
                <w:lang w:val="ru-RU"/>
              </w:rPr>
              <w:t xml:space="preserve"> 2026 г., стр. </w:t>
            </w:r>
            <w:r w:rsidR="00D3714E" w:rsidRPr="00242048">
              <w:rPr>
                <w:rFonts w:ascii="Calibri" w:hAnsi="Calibri" w:cs="Calibri"/>
                <w:b/>
                <w:bCs/>
                <w:sz w:val="22"/>
                <w:szCs w:val="22"/>
              </w:rPr>
              <w:t>2</w:t>
            </w:r>
          </w:p>
        </w:tc>
      </w:tr>
    </w:tbl>
    <w:p w14:paraId="0DEBDCCA" w14:textId="77777777" w:rsidR="00245404" w:rsidRPr="00242048" w:rsidRDefault="00245404"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8"/>
        <w:gridCol w:w="284"/>
        <w:gridCol w:w="3769"/>
        <w:gridCol w:w="245"/>
        <w:gridCol w:w="38"/>
        <w:gridCol w:w="3714"/>
        <w:gridCol w:w="55"/>
      </w:tblGrid>
      <w:tr w:rsidR="00DA15B6" w:rsidRPr="00242048" w14:paraId="67A5DDAF" w14:textId="77777777" w:rsidTr="009B4BCD">
        <w:trPr>
          <w:gridBefore w:val="1"/>
          <w:wBefore w:w="55" w:type="dxa"/>
          <w:trHeight w:val="18"/>
        </w:trPr>
        <w:tc>
          <w:tcPr>
            <w:tcW w:w="7828" w:type="dxa"/>
            <w:shd w:val="clear" w:color="auto" w:fill="auto"/>
          </w:tcPr>
          <w:p w14:paraId="1C94E5FA" w14:textId="77777777" w:rsidR="00DA15B6" w:rsidRPr="00242048" w:rsidRDefault="00DA15B6" w:rsidP="00242048">
            <w:pPr>
              <w:pStyle w:val="ConsPlusNormal"/>
              <w:suppressAutoHyphens w:val="0"/>
              <w:ind w:left="5670"/>
              <w:jc w:val="both"/>
              <w:rPr>
                <w:rFonts w:ascii="Calibri" w:hAnsi="Calibri"/>
                <w:sz w:val="14"/>
                <w:szCs w:val="14"/>
              </w:rPr>
            </w:pPr>
            <w:r w:rsidRPr="00242048">
              <w:rPr>
                <w:rFonts w:ascii="Calibri" w:hAnsi="Calibri"/>
                <w:sz w:val="14"/>
                <w:szCs w:val="14"/>
              </w:rPr>
              <w:t>Приложение № 1</w:t>
            </w:r>
          </w:p>
          <w:p w14:paraId="1747735A" w14:textId="77777777" w:rsidR="00DA15B6" w:rsidRPr="00242048" w:rsidRDefault="00DA15B6" w:rsidP="00242048">
            <w:pPr>
              <w:pStyle w:val="ConsPlusNormal"/>
              <w:suppressAutoHyphens w:val="0"/>
              <w:ind w:left="5670"/>
              <w:jc w:val="both"/>
              <w:rPr>
                <w:rFonts w:ascii="Calibri" w:hAnsi="Calibri"/>
                <w:sz w:val="14"/>
                <w:szCs w:val="14"/>
              </w:rPr>
            </w:pPr>
            <w:r w:rsidRPr="00242048">
              <w:rPr>
                <w:rFonts w:ascii="Calibri" w:hAnsi="Calibri"/>
                <w:sz w:val="14"/>
                <w:szCs w:val="14"/>
              </w:rPr>
              <w:t>к постановлению администрации</w:t>
            </w:r>
          </w:p>
          <w:p w14:paraId="2B20FAC5" w14:textId="77777777" w:rsidR="00DA15B6" w:rsidRPr="00242048" w:rsidRDefault="00DA15B6" w:rsidP="00242048">
            <w:pPr>
              <w:pStyle w:val="ConsPlusNormal"/>
              <w:suppressAutoHyphens w:val="0"/>
              <w:ind w:left="5670"/>
              <w:jc w:val="both"/>
              <w:rPr>
                <w:rFonts w:ascii="Calibri" w:hAnsi="Calibri"/>
                <w:sz w:val="14"/>
                <w:szCs w:val="14"/>
              </w:rPr>
            </w:pPr>
            <w:r w:rsidRPr="00242048">
              <w:rPr>
                <w:rFonts w:ascii="Calibri" w:hAnsi="Calibri"/>
                <w:sz w:val="14"/>
                <w:szCs w:val="14"/>
              </w:rPr>
              <w:t>Дальнереченского муниципального округа Приморского края</w:t>
            </w:r>
          </w:p>
          <w:p w14:paraId="2B411E73" w14:textId="77777777" w:rsidR="00DA15B6" w:rsidRPr="00242048" w:rsidRDefault="00DA15B6" w:rsidP="00242048">
            <w:pPr>
              <w:pStyle w:val="ConsPlusNormal"/>
              <w:suppressAutoHyphens w:val="0"/>
              <w:ind w:left="5670"/>
              <w:jc w:val="both"/>
              <w:rPr>
                <w:rFonts w:ascii="Calibri" w:hAnsi="Calibri"/>
                <w:b/>
                <w:sz w:val="14"/>
                <w:szCs w:val="14"/>
              </w:rPr>
            </w:pPr>
            <w:r w:rsidRPr="00242048">
              <w:rPr>
                <w:rFonts w:ascii="Calibri" w:hAnsi="Calibri"/>
                <w:sz w:val="14"/>
                <w:szCs w:val="14"/>
              </w:rPr>
              <w:t>от 31 марта 2026 года № 250-па</w:t>
            </w:r>
          </w:p>
          <w:p w14:paraId="73592F54" w14:textId="77777777" w:rsidR="00DA15B6" w:rsidRPr="00242048" w:rsidRDefault="00DA15B6" w:rsidP="00242048">
            <w:pPr>
              <w:pStyle w:val="ConsPlusNormal"/>
              <w:suppressAutoHyphens w:val="0"/>
              <w:ind w:firstLine="709"/>
              <w:jc w:val="center"/>
              <w:rPr>
                <w:rFonts w:ascii="Calibri" w:hAnsi="Calibri"/>
                <w:b/>
                <w:bCs/>
                <w:sz w:val="14"/>
                <w:szCs w:val="14"/>
              </w:rPr>
            </w:pPr>
            <w:r w:rsidRPr="00242048">
              <w:rPr>
                <w:rFonts w:ascii="Calibri" w:hAnsi="Calibri"/>
                <w:b/>
                <w:bCs/>
                <w:sz w:val="14"/>
                <w:szCs w:val="14"/>
              </w:rPr>
              <w:t>СОСТАВ</w:t>
            </w:r>
          </w:p>
          <w:p w14:paraId="3F79A440" w14:textId="77777777" w:rsidR="00DA15B6" w:rsidRPr="00242048" w:rsidRDefault="00DA15B6" w:rsidP="00242048">
            <w:pPr>
              <w:pStyle w:val="ConsPlusNormal"/>
              <w:suppressAutoHyphens w:val="0"/>
              <w:ind w:firstLine="709"/>
              <w:jc w:val="center"/>
              <w:rPr>
                <w:rFonts w:ascii="Calibri" w:hAnsi="Calibri"/>
                <w:b/>
                <w:bCs/>
                <w:sz w:val="14"/>
                <w:szCs w:val="14"/>
              </w:rPr>
            </w:pPr>
            <w:r w:rsidRPr="00242048">
              <w:rPr>
                <w:rFonts w:ascii="Calibri" w:hAnsi="Calibri"/>
                <w:b/>
                <w:bCs/>
                <w:sz w:val="14"/>
                <w:szCs w:val="14"/>
              </w:rPr>
              <w:t>комиссии по повышению устойчивости функционирования объектов экономики на территории Дальнереченского муниципального округа</w:t>
            </w:r>
          </w:p>
          <w:p w14:paraId="389EF31B" w14:textId="1319A045" w:rsidR="00DA15B6" w:rsidRPr="00242048" w:rsidRDefault="00DA15B6" w:rsidP="00242048">
            <w:pPr>
              <w:pStyle w:val="ConsPlusNormal"/>
              <w:suppressAutoHyphens w:val="0"/>
              <w:ind w:firstLine="709"/>
              <w:jc w:val="center"/>
              <w:rPr>
                <w:rFonts w:ascii="Calibri" w:hAnsi="Calibri"/>
                <w:b/>
                <w:bCs/>
                <w:sz w:val="14"/>
                <w:szCs w:val="14"/>
              </w:rPr>
            </w:pPr>
            <w:r w:rsidRPr="00242048">
              <w:rPr>
                <w:rFonts w:ascii="Calibri" w:hAnsi="Calibri"/>
                <w:b/>
                <w:bCs/>
                <w:sz w:val="14"/>
                <w:szCs w:val="14"/>
              </w:rPr>
              <w:t>в мирное и военное время, по должностям</w:t>
            </w:r>
          </w:p>
          <w:p w14:paraId="592626CB" w14:textId="77777777" w:rsidR="00DA15B6" w:rsidRPr="00242048" w:rsidRDefault="00DA15B6" w:rsidP="00242048">
            <w:pPr>
              <w:pStyle w:val="ConsPlusNormal"/>
              <w:suppressAutoHyphens w:val="0"/>
              <w:ind w:firstLine="709"/>
              <w:jc w:val="center"/>
              <w:rPr>
                <w:rFonts w:ascii="Calibri" w:hAnsi="Calibri"/>
                <w:b/>
                <w:bCs/>
                <w:sz w:val="14"/>
                <w:szCs w:val="14"/>
              </w:rPr>
            </w:pPr>
          </w:p>
          <w:tbl>
            <w:tblPr>
              <w:tblW w:w="7809" w:type="dxa"/>
              <w:tblLayout w:type="fixed"/>
              <w:tblCellMar>
                <w:left w:w="0" w:type="dxa"/>
                <w:right w:w="0" w:type="dxa"/>
              </w:tblCellMar>
              <w:tblLook w:val="04A0" w:firstRow="1" w:lastRow="0" w:firstColumn="1" w:lastColumn="0" w:noHBand="0" w:noVBand="1"/>
            </w:tblPr>
            <w:tblGrid>
              <w:gridCol w:w="3402"/>
              <w:gridCol w:w="289"/>
              <w:gridCol w:w="4118"/>
            </w:tblGrid>
            <w:tr w:rsidR="00DA15B6" w:rsidRPr="00242048" w14:paraId="7CFC1292" w14:textId="77777777" w:rsidTr="00DA15B6">
              <w:trPr>
                <w:trHeight w:val="94"/>
              </w:trPr>
              <w:tc>
                <w:tcPr>
                  <w:tcW w:w="3402" w:type="dxa"/>
                  <w:hideMark/>
                </w:tcPr>
                <w:p w14:paraId="0E97412D" w14:textId="77777777" w:rsidR="00DA15B6" w:rsidRPr="00242048" w:rsidRDefault="00DA15B6" w:rsidP="00242048">
                  <w:pPr>
                    <w:pStyle w:val="ConsPlusNormal"/>
                    <w:suppressAutoHyphens w:val="0"/>
                    <w:rPr>
                      <w:rFonts w:ascii="Calibri" w:hAnsi="Calibri"/>
                      <w:bCs/>
                      <w:sz w:val="12"/>
                      <w:szCs w:val="12"/>
                    </w:rPr>
                  </w:pPr>
                  <w:r w:rsidRPr="00242048">
                    <w:rPr>
                      <w:rFonts w:ascii="Calibri" w:hAnsi="Calibri"/>
                      <w:bCs/>
                      <w:sz w:val="12"/>
                      <w:szCs w:val="12"/>
                    </w:rPr>
                    <w:t>Председатель Комиссии:</w:t>
                  </w:r>
                </w:p>
              </w:tc>
              <w:tc>
                <w:tcPr>
                  <w:tcW w:w="289" w:type="dxa"/>
                </w:tcPr>
                <w:p w14:paraId="5BAC1C62" w14:textId="77777777" w:rsidR="00DA15B6" w:rsidRPr="00242048" w:rsidRDefault="00DA15B6" w:rsidP="00242048">
                  <w:pPr>
                    <w:pStyle w:val="ConsPlusNormal"/>
                    <w:suppressAutoHyphens w:val="0"/>
                    <w:ind w:firstLine="709"/>
                    <w:rPr>
                      <w:rFonts w:ascii="Calibri" w:hAnsi="Calibri"/>
                      <w:bCs/>
                      <w:sz w:val="12"/>
                      <w:szCs w:val="12"/>
                    </w:rPr>
                  </w:pPr>
                </w:p>
              </w:tc>
              <w:tc>
                <w:tcPr>
                  <w:tcW w:w="4118" w:type="dxa"/>
                </w:tcPr>
                <w:p w14:paraId="74C9CEEA" w14:textId="77777777" w:rsidR="00DA15B6" w:rsidRPr="00242048" w:rsidRDefault="00DA15B6" w:rsidP="00242048">
                  <w:pPr>
                    <w:pStyle w:val="ConsPlusNormal"/>
                    <w:suppressAutoHyphens w:val="0"/>
                    <w:rPr>
                      <w:rFonts w:ascii="Calibri" w:hAnsi="Calibri"/>
                      <w:bCs/>
                      <w:sz w:val="12"/>
                      <w:szCs w:val="12"/>
                    </w:rPr>
                  </w:pPr>
                  <w:r w:rsidRPr="00242048">
                    <w:rPr>
                      <w:rFonts w:ascii="Calibri" w:hAnsi="Calibri"/>
                      <w:bCs/>
                      <w:sz w:val="12"/>
                      <w:szCs w:val="12"/>
                    </w:rPr>
                    <w:t>Глава Дальнереченского муниципального округа</w:t>
                  </w:r>
                </w:p>
                <w:p w14:paraId="7D13D5C0" w14:textId="77777777" w:rsidR="00DA15B6" w:rsidRPr="00242048" w:rsidRDefault="00DA15B6" w:rsidP="00242048">
                  <w:pPr>
                    <w:pStyle w:val="ConsPlusNormal"/>
                    <w:suppressAutoHyphens w:val="0"/>
                    <w:rPr>
                      <w:rFonts w:ascii="Calibri" w:hAnsi="Calibri"/>
                      <w:bCs/>
                      <w:sz w:val="12"/>
                      <w:szCs w:val="12"/>
                    </w:rPr>
                  </w:pPr>
                </w:p>
              </w:tc>
            </w:tr>
            <w:tr w:rsidR="00DA15B6" w:rsidRPr="00242048" w14:paraId="38CBAFCE" w14:textId="77777777" w:rsidTr="00DA15B6">
              <w:trPr>
                <w:trHeight w:val="58"/>
              </w:trPr>
              <w:tc>
                <w:tcPr>
                  <w:tcW w:w="3402" w:type="dxa"/>
                  <w:hideMark/>
                </w:tcPr>
                <w:p w14:paraId="6D615390" w14:textId="77777777" w:rsidR="00DA15B6" w:rsidRPr="00242048" w:rsidRDefault="00DA15B6" w:rsidP="00242048">
                  <w:pPr>
                    <w:pStyle w:val="ConsPlusNormal"/>
                    <w:suppressAutoHyphens w:val="0"/>
                    <w:rPr>
                      <w:rFonts w:ascii="Calibri" w:hAnsi="Calibri"/>
                      <w:bCs/>
                      <w:sz w:val="12"/>
                      <w:szCs w:val="12"/>
                    </w:rPr>
                  </w:pPr>
                  <w:r w:rsidRPr="00242048">
                    <w:rPr>
                      <w:rFonts w:ascii="Calibri" w:hAnsi="Calibri"/>
                      <w:bCs/>
                      <w:sz w:val="12"/>
                      <w:szCs w:val="12"/>
                    </w:rPr>
                    <w:t>Заместитель председателя Комиссии:</w:t>
                  </w:r>
                </w:p>
              </w:tc>
              <w:tc>
                <w:tcPr>
                  <w:tcW w:w="289" w:type="dxa"/>
                </w:tcPr>
                <w:p w14:paraId="49CFA423" w14:textId="77777777" w:rsidR="00DA15B6" w:rsidRPr="00242048" w:rsidRDefault="00DA15B6" w:rsidP="00242048">
                  <w:pPr>
                    <w:pStyle w:val="ConsPlusNormal"/>
                    <w:suppressAutoHyphens w:val="0"/>
                    <w:ind w:firstLine="709"/>
                    <w:rPr>
                      <w:rFonts w:ascii="Calibri" w:hAnsi="Calibri"/>
                      <w:bCs/>
                      <w:sz w:val="12"/>
                      <w:szCs w:val="12"/>
                    </w:rPr>
                  </w:pPr>
                </w:p>
              </w:tc>
              <w:tc>
                <w:tcPr>
                  <w:tcW w:w="4118" w:type="dxa"/>
                </w:tcPr>
                <w:p w14:paraId="3DD8B10D" w14:textId="77777777" w:rsidR="00DA15B6" w:rsidRPr="00242048" w:rsidRDefault="00DA15B6" w:rsidP="00242048">
                  <w:pPr>
                    <w:pStyle w:val="ConsPlusNormal"/>
                    <w:suppressAutoHyphens w:val="0"/>
                    <w:rPr>
                      <w:rFonts w:ascii="Calibri" w:hAnsi="Calibri"/>
                      <w:bCs/>
                      <w:sz w:val="12"/>
                      <w:szCs w:val="12"/>
                    </w:rPr>
                  </w:pPr>
                  <w:r w:rsidRPr="00242048">
                    <w:rPr>
                      <w:rFonts w:ascii="Calibri" w:hAnsi="Calibri"/>
                      <w:bCs/>
                      <w:sz w:val="12"/>
                      <w:szCs w:val="12"/>
                    </w:rPr>
                    <w:t>Заместитель главы администрации Дальнереченского муниципального округа</w:t>
                  </w:r>
                </w:p>
                <w:p w14:paraId="3D0D0D80" w14:textId="77777777" w:rsidR="00DA15B6" w:rsidRPr="00242048" w:rsidRDefault="00DA15B6" w:rsidP="00242048">
                  <w:pPr>
                    <w:pStyle w:val="ConsPlusNormal"/>
                    <w:suppressAutoHyphens w:val="0"/>
                    <w:rPr>
                      <w:rFonts w:ascii="Calibri" w:hAnsi="Calibri"/>
                      <w:bCs/>
                      <w:sz w:val="12"/>
                      <w:szCs w:val="12"/>
                    </w:rPr>
                  </w:pPr>
                </w:p>
              </w:tc>
            </w:tr>
            <w:tr w:rsidR="00DA15B6" w:rsidRPr="00242048" w14:paraId="10C96217" w14:textId="77777777" w:rsidTr="00DA15B6">
              <w:trPr>
                <w:trHeight w:val="58"/>
              </w:trPr>
              <w:tc>
                <w:tcPr>
                  <w:tcW w:w="3402" w:type="dxa"/>
                </w:tcPr>
                <w:p w14:paraId="79245689" w14:textId="77777777" w:rsidR="00DA15B6" w:rsidRPr="00242048" w:rsidRDefault="00DA15B6" w:rsidP="00242048">
                  <w:pPr>
                    <w:pStyle w:val="ConsPlusNormal"/>
                    <w:suppressAutoHyphens w:val="0"/>
                    <w:rPr>
                      <w:rFonts w:ascii="Calibri" w:hAnsi="Calibri"/>
                      <w:bCs/>
                      <w:sz w:val="12"/>
                      <w:szCs w:val="12"/>
                    </w:rPr>
                  </w:pPr>
                  <w:r w:rsidRPr="00242048">
                    <w:rPr>
                      <w:rFonts w:ascii="Calibri" w:hAnsi="Calibri"/>
                      <w:bCs/>
                      <w:sz w:val="12"/>
                      <w:szCs w:val="12"/>
                    </w:rPr>
                    <w:t>Секретарь Комиссии:</w:t>
                  </w:r>
                </w:p>
                <w:p w14:paraId="0218CAC5" w14:textId="77777777" w:rsidR="00DA15B6" w:rsidRPr="00242048" w:rsidRDefault="00DA15B6" w:rsidP="00242048">
                  <w:pPr>
                    <w:pStyle w:val="ConsPlusNormal"/>
                    <w:suppressAutoHyphens w:val="0"/>
                    <w:rPr>
                      <w:rFonts w:ascii="Calibri" w:hAnsi="Calibri"/>
                      <w:bCs/>
                      <w:sz w:val="12"/>
                      <w:szCs w:val="12"/>
                    </w:rPr>
                  </w:pPr>
                </w:p>
                <w:p w14:paraId="0C27AAEE" w14:textId="77777777" w:rsidR="00DA15B6" w:rsidRPr="00242048" w:rsidRDefault="00DA15B6" w:rsidP="00242048">
                  <w:pPr>
                    <w:pStyle w:val="ConsPlusNormal"/>
                    <w:suppressAutoHyphens w:val="0"/>
                    <w:rPr>
                      <w:rFonts w:ascii="Calibri" w:hAnsi="Calibri"/>
                      <w:bCs/>
                      <w:sz w:val="12"/>
                      <w:szCs w:val="12"/>
                    </w:rPr>
                  </w:pPr>
                </w:p>
              </w:tc>
              <w:tc>
                <w:tcPr>
                  <w:tcW w:w="289" w:type="dxa"/>
                </w:tcPr>
                <w:p w14:paraId="68D52B40" w14:textId="77777777" w:rsidR="00DA15B6" w:rsidRPr="00242048" w:rsidRDefault="00DA15B6" w:rsidP="00242048">
                  <w:pPr>
                    <w:pStyle w:val="ConsPlusNormal"/>
                    <w:suppressAutoHyphens w:val="0"/>
                    <w:ind w:firstLine="709"/>
                    <w:rPr>
                      <w:rFonts w:ascii="Calibri" w:hAnsi="Calibri"/>
                      <w:bCs/>
                      <w:sz w:val="12"/>
                      <w:szCs w:val="12"/>
                    </w:rPr>
                  </w:pPr>
                </w:p>
              </w:tc>
              <w:tc>
                <w:tcPr>
                  <w:tcW w:w="4118" w:type="dxa"/>
                  <w:hideMark/>
                </w:tcPr>
                <w:p w14:paraId="54E92F53" w14:textId="77777777" w:rsidR="00DA15B6" w:rsidRPr="00242048" w:rsidRDefault="00DA15B6" w:rsidP="00242048">
                  <w:pPr>
                    <w:pStyle w:val="ConsPlusNormal"/>
                    <w:suppressAutoHyphens w:val="0"/>
                    <w:rPr>
                      <w:rFonts w:ascii="Calibri" w:hAnsi="Calibri"/>
                      <w:bCs/>
                      <w:sz w:val="12"/>
                      <w:szCs w:val="12"/>
                    </w:rPr>
                  </w:pPr>
                  <w:r w:rsidRPr="00242048">
                    <w:rPr>
                      <w:rFonts w:ascii="Calibri" w:hAnsi="Calibri"/>
                      <w:sz w:val="12"/>
                      <w:szCs w:val="12"/>
                    </w:rPr>
                    <w:t>Начальник отдела экономики</w:t>
                  </w:r>
                  <w:r w:rsidRPr="00242048">
                    <w:rPr>
                      <w:rFonts w:ascii="Calibri" w:hAnsi="Calibri"/>
                      <w:bCs/>
                      <w:sz w:val="12"/>
                      <w:szCs w:val="12"/>
                    </w:rPr>
                    <w:t xml:space="preserve"> администрации Дальнереченского муниципального округа</w:t>
                  </w:r>
                </w:p>
              </w:tc>
            </w:tr>
            <w:tr w:rsidR="00DA15B6" w:rsidRPr="00242048" w14:paraId="35DF59CB" w14:textId="77777777" w:rsidTr="00DA15B6">
              <w:trPr>
                <w:trHeight w:val="142"/>
              </w:trPr>
              <w:tc>
                <w:tcPr>
                  <w:tcW w:w="3402" w:type="dxa"/>
                  <w:hideMark/>
                </w:tcPr>
                <w:p w14:paraId="18C4C527" w14:textId="77777777" w:rsidR="00DA15B6" w:rsidRPr="00242048" w:rsidRDefault="00DA15B6" w:rsidP="00242048">
                  <w:pPr>
                    <w:pStyle w:val="ConsPlusNormal"/>
                    <w:suppressAutoHyphens w:val="0"/>
                    <w:rPr>
                      <w:rFonts w:ascii="Calibri" w:hAnsi="Calibri"/>
                      <w:bCs/>
                      <w:sz w:val="12"/>
                      <w:szCs w:val="12"/>
                    </w:rPr>
                  </w:pPr>
                  <w:r w:rsidRPr="00242048">
                    <w:rPr>
                      <w:rFonts w:ascii="Calibri" w:hAnsi="Calibri"/>
                      <w:bCs/>
                      <w:sz w:val="12"/>
                      <w:szCs w:val="12"/>
                    </w:rPr>
                    <w:t>Члены Комиссии:</w:t>
                  </w:r>
                </w:p>
              </w:tc>
              <w:tc>
                <w:tcPr>
                  <w:tcW w:w="289" w:type="dxa"/>
                </w:tcPr>
                <w:p w14:paraId="4FCC36DE" w14:textId="77777777" w:rsidR="00DA15B6" w:rsidRPr="00242048" w:rsidRDefault="00DA15B6" w:rsidP="00242048">
                  <w:pPr>
                    <w:pStyle w:val="ConsPlusNormal"/>
                    <w:suppressAutoHyphens w:val="0"/>
                    <w:ind w:firstLine="709"/>
                    <w:rPr>
                      <w:rFonts w:ascii="Calibri" w:hAnsi="Calibri"/>
                      <w:bCs/>
                      <w:sz w:val="12"/>
                      <w:szCs w:val="12"/>
                    </w:rPr>
                  </w:pPr>
                </w:p>
              </w:tc>
              <w:tc>
                <w:tcPr>
                  <w:tcW w:w="4118" w:type="dxa"/>
                </w:tcPr>
                <w:p w14:paraId="6861CA59" w14:textId="77777777" w:rsidR="00DA15B6" w:rsidRPr="00242048" w:rsidRDefault="00DA15B6" w:rsidP="00242048">
                  <w:pPr>
                    <w:pStyle w:val="ConsPlusNormal"/>
                    <w:suppressAutoHyphens w:val="0"/>
                    <w:rPr>
                      <w:rFonts w:ascii="Calibri" w:hAnsi="Calibri"/>
                      <w:bCs/>
                      <w:sz w:val="12"/>
                      <w:szCs w:val="12"/>
                    </w:rPr>
                  </w:pPr>
                  <w:r w:rsidRPr="00242048">
                    <w:rPr>
                      <w:rFonts w:ascii="Calibri" w:hAnsi="Calibri"/>
                      <w:bCs/>
                      <w:sz w:val="12"/>
                      <w:szCs w:val="12"/>
                    </w:rPr>
                    <w:t>Начальник отдела ГОЧС администрации Дальнереченского муниципального округа;</w:t>
                  </w:r>
                </w:p>
                <w:p w14:paraId="0A9CA129" w14:textId="77777777" w:rsidR="00DA15B6" w:rsidRPr="00242048" w:rsidRDefault="00DA15B6" w:rsidP="00242048">
                  <w:pPr>
                    <w:pStyle w:val="ConsPlusNormal"/>
                    <w:suppressAutoHyphens w:val="0"/>
                    <w:rPr>
                      <w:rFonts w:ascii="Calibri" w:hAnsi="Calibri"/>
                      <w:bCs/>
                      <w:sz w:val="12"/>
                      <w:szCs w:val="12"/>
                    </w:rPr>
                  </w:pPr>
                </w:p>
              </w:tc>
            </w:tr>
            <w:tr w:rsidR="00DA15B6" w:rsidRPr="00242048" w14:paraId="4173DD1A" w14:textId="77777777" w:rsidTr="00DA15B6">
              <w:trPr>
                <w:trHeight w:val="115"/>
              </w:trPr>
              <w:tc>
                <w:tcPr>
                  <w:tcW w:w="3402" w:type="dxa"/>
                </w:tcPr>
                <w:p w14:paraId="5484878D" w14:textId="77777777" w:rsidR="00DA15B6" w:rsidRPr="00242048" w:rsidRDefault="00DA15B6" w:rsidP="00242048">
                  <w:pPr>
                    <w:pStyle w:val="ConsPlusNormal"/>
                    <w:suppressAutoHyphens w:val="0"/>
                    <w:rPr>
                      <w:rFonts w:ascii="Calibri" w:hAnsi="Calibri"/>
                      <w:bCs/>
                      <w:sz w:val="12"/>
                      <w:szCs w:val="12"/>
                    </w:rPr>
                  </w:pPr>
                </w:p>
              </w:tc>
              <w:tc>
                <w:tcPr>
                  <w:tcW w:w="289" w:type="dxa"/>
                </w:tcPr>
                <w:p w14:paraId="7B511F02" w14:textId="77777777" w:rsidR="00DA15B6" w:rsidRPr="00242048" w:rsidRDefault="00DA15B6" w:rsidP="00242048">
                  <w:pPr>
                    <w:pStyle w:val="ConsPlusNormal"/>
                    <w:suppressAutoHyphens w:val="0"/>
                    <w:ind w:firstLine="709"/>
                    <w:rPr>
                      <w:rFonts w:ascii="Calibri" w:hAnsi="Calibri"/>
                      <w:bCs/>
                      <w:sz w:val="12"/>
                      <w:szCs w:val="12"/>
                    </w:rPr>
                  </w:pPr>
                </w:p>
              </w:tc>
              <w:tc>
                <w:tcPr>
                  <w:tcW w:w="4118" w:type="dxa"/>
                  <w:hideMark/>
                </w:tcPr>
                <w:p w14:paraId="721F9A6B" w14:textId="77777777" w:rsidR="00DA15B6" w:rsidRPr="00242048" w:rsidRDefault="00DA15B6" w:rsidP="00242048">
                  <w:pPr>
                    <w:pStyle w:val="ConsPlusNormal"/>
                    <w:suppressAutoHyphens w:val="0"/>
                    <w:rPr>
                      <w:rFonts w:ascii="Calibri" w:hAnsi="Calibri"/>
                      <w:bCs/>
                      <w:sz w:val="12"/>
                      <w:szCs w:val="12"/>
                    </w:rPr>
                  </w:pPr>
                  <w:r w:rsidRPr="00242048">
                    <w:rPr>
                      <w:rFonts w:ascii="Calibri" w:hAnsi="Calibri"/>
                      <w:bCs/>
                      <w:sz w:val="12"/>
                      <w:szCs w:val="12"/>
                    </w:rPr>
                    <w:t>Начальник управления финансов администрации Дальнереченского муниципального округа;</w:t>
                  </w:r>
                </w:p>
              </w:tc>
            </w:tr>
            <w:tr w:rsidR="00DA15B6" w:rsidRPr="00242048" w14:paraId="5D764507" w14:textId="77777777" w:rsidTr="00DA15B6">
              <w:trPr>
                <w:trHeight w:val="4893"/>
              </w:trPr>
              <w:tc>
                <w:tcPr>
                  <w:tcW w:w="3402" w:type="dxa"/>
                </w:tcPr>
                <w:p w14:paraId="14F60D62" w14:textId="77777777" w:rsidR="00DA15B6" w:rsidRPr="00242048" w:rsidRDefault="00DA15B6" w:rsidP="00242048">
                  <w:pPr>
                    <w:pStyle w:val="ConsPlusNormal"/>
                    <w:suppressAutoHyphens w:val="0"/>
                    <w:rPr>
                      <w:rFonts w:ascii="Calibri" w:hAnsi="Calibri"/>
                      <w:bCs/>
                      <w:sz w:val="12"/>
                      <w:szCs w:val="12"/>
                    </w:rPr>
                  </w:pPr>
                </w:p>
                <w:p w14:paraId="3E6C2166" w14:textId="77777777" w:rsidR="00DA15B6" w:rsidRPr="00242048" w:rsidRDefault="00DA15B6" w:rsidP="00242048">
                  <w:pPr>
                    <w:pStyle w:val="ConsPlusNormal"/>
                    <w:suppressAutoHyphens w:val="0"/>
                    <w:rPr>
                      <w:rFonts w:ascii="Calibri" w:hAnsi="Calibri"/>
                      <w:bCs/>
                      <w:sz w:val="12"/>
                      <w:szCs w:val="12"/>
                    </w:rPr>
                  </w:pPr>
                </w:p>
                <w:p w14:paraId="554A13C1" w14:textId="77777777" w:rsidR="00DA15B6" w:rsidRPr="00242048" w:rsidRDefault="00DA15B6" w:rsidP="00242048">
                  <w:pPr>
                    <w:pStyle w:val="ConsPlusNormal"/>
                    <w:suppressAutoHyphens w:val="0"/>
                    <w:rPr>
                      <w:rFonts w:ascii="Calibri" w:hAnsi="Calibri"/>
                      <w:bCs/>
                      <w:sz w:val="12"/>
                      <w:szCs w:val="12"/>
                    </w:rPr>
                  </w:pPr>
                </w:p>
                <w:p w14:paraId="15E4BAD1" w14:textId="77777777" w:rsidR="00DA15B6" w:rsidRPr="00242048" w:rsidRDefault="00DA15B6" w:rsidP="00242048">
                  <w:pPr>
                    <w:pStyle w:val="ConsPlusNormal"/>
                    <w:suppressAutoHyphens w:val="0"/>
                    <w:rPr>
                      <w:rFonts w:ascii="Calibri" w:hAnsi="Calibri"/>
                      <w:bCs/>
                      <w:sz w:val="12"/>
                      <w:szCs w:val="12"/>
                    </w:rPr>
                  </w:pPr>
                </w:p>
                <w:p w14:paraId="02DFA664" w14:textId="77777777" w:rsidR="00DA15B6" w:rsidRPr="00242048" w:rsidRDefault="00DA15B6" w:rsidP="00242048">
                  <w:pPr>
                    <w:pStyle w:val="ConsPlusNormal"/>
                    <w:suppressAutoHyphens w:val="0"/>
                    <w:rPr>
                      <w:rFonts w:ascii="Calibri" w:hAnsi="Calibri"/>
                      <w:bCs/>
                      <w:sz w:val="12"/>
                      <w:szCs w:val="12"/>
                    </w:rPr>
                  </w:pPr>
                </w:p>
                <w:p w14:paraId="58FF0239" w14:textId="77777777" w:rsidR="00DA15B6" w:rsidRPr="00242048" w:rsidRDefault="00DA15B6" w:rsidP="00242048">
                  <w:pPr>
                    <w:pStyle w:val="ConsPlusNormal"/>
                    <w:suppressAutoHyphens w:val="0"/>
                    <w:rPr>
                      <w:rFonts w:ascii="Calibri" w:hAnsi="Calibri"/>
                      <w:bCs/>
                      <w:sz w:val="12"/>
                      <w:szCs w:val="12"/>
                    </w:rPr>
                  </w:pPr>
                </w:p>
                <w:p w14:paraId="4A0531E1" w14:textId="77777777" w:rsidR="00DA15B6" w:rsidRPr="00242048" w:rsidRDefault="00DA15B6" w:rsidP="00242048">
                  <w:pPr>
                    <w:pStyle w:val="ConsPlusNormal"/>
                    <w:suppressAutoHyphens w:val="0"/>
                    <w:rPr>
                      <w:rFonts w:ascii="Calibri" w:hAnsi="Calibri"/>
                      <w:bCs/>
                      <w:sz w:val="12"/>
                      <w:szCs w:val="12"/>
                    </w:rPr>
                  </w:pPr>
                </w:p>
                <w:p w14:paraId="4457682B" w14:textId="77777777" w:rsidR="00DA15B6" w:rsidRPr="00242048" w:rsidRDefault="00DA15B6" w:rsidP="00242048">
                  <w:pPr>
                    <w:pStyle w:val="ConsPlusNormal"/>
                    <w:suppressAutoHyphens w:val="0"/>
                    <w:rPr>
                      <w:rFonts w:ascii="Calibri" w:hAnsi="Calibri"/>
                      <w:bCs/>
                      <w:sz w:val="12"/>
                      <w:szCs w:val="12"/>
                    </w:rPr>
                  </w:pPr>
                </w:p>
                <w:p w14:paraId="684414E2" w14:textId="77777777" w:rsidR="00DA15B6" w:rsidRPr="00242048" w:rsidRDefault="00DA15B6" w:rsidP="00242048">
                  <w:pPr>
                    <w:pStyle w:val="ConsPlusNormal"/>
                    <w:suppressAutoHyphens w:val="0"/>
                    <w:rPr>
                      <w:rFonts w:ascii="Calibri" w:hAnsi="Calibri"/>
                      <w:bCs/>
                      <w:sz w:val="12"/>
                      <w:szCs w:val="12"/>
                    </w:rPr>
                  </w:pPr>
                </w:p>
                <w:p w14:paraId="16E20516" w14:textId="77777777" w:rsidR="00DA15B6" w:rsidRPr="00242048" w:rsidRDefault="00DA15B6" w:rsidP="00242048">
                  <w:pPr>
                    <w:pStyle w:val="ConsPlusNormal"/>
                    <w:suppressAutoHyphens w:val="0"/>
                    <w:rPr>
                      <w:rFonts w:ascii="Calibri" w:hAnsi="Calibri"/>
                      <w:bCs/>
                      <w:sz w:val="12"/>
                      <w:szCs w:val="12"/>
                    </w:rPr>
                  </w:pPr>
                </w:p>
                <w:p w14:paraId="77E9CE71" w14:textId="77777777" w:rsidR="00DA15B6" w:rsidRPr="00242048" w:rsidRDefault="00DA15B6" w:rsidP="00242048">
                  <w:pPr>
                    <w:pStyle w:val="ConsPlusNormal"/>
                    <w:suppressAutoHyphens w:val="0"/>
                    <w:rPr>
                      <w:rFonts w:ascii="Calibri" w:hAnsi="Calibri"/>
                      <w:bCs/>
                      <w:sz w:val="12"/>
                      <w:szCs w:val="12"/>
                    </w:rPr>
                  </w:pPr>
                </w:p>
                <w:p w14:paraId="5FA1C0C1" w14:textId="77777777" w:rsidR="00DA15B6" w:rsidRPr="00242048" w:rsidRDefault="00DA15B6" w:rsidP="00242048">
                  <w:pPr>
                    <w:pStyle w:val="ConsPlusNormal"/>
                    <w:suppressAutoHyphens w:val="0"/>
                    <w:rPr>
                      <w:rFonts w:ascii="Calibri" w:hAnsi="Calibri"/>
                      <w:bCs/>
                      <w:sz w:val="12"/>
                      <w:szCs w:val="12"/>
                    </w:rPr>
                  </w:pPr>
                </w:p>
                <w:p w14:paraId="5B6CA81E" w14:textId="77777777" w:rsidR="00DA15B6" w:rsidRPr="00242048" w:rsidRDefault="00DA15B6" w:rsidP="00242048">
                  <w:pPr>
                    <w:pStyle w:val="ConsPlusNormal"/>
                    <w:suppressAutoHyphens w:val="0"/>
                    <w:rPr>
                      <w:rFonts w:ascii="Calibri" w:hAnsi="Calibri"/>
                      <w:bCs/>
                      <w:sz w:val="12"/>
                      <w:szCs w:val="12"/>
                    </w:rPr>
                  </w:pPr>
                </w:p>
                <w:p w14:paraId="727A7856" w14:textId="77777777" w:rsidR="00DA15B6" w:rsidRPr="00242048" w:rsidRDefault="00DA15B6" w:rsidP="00242048">
                  <w:pPr>
                    <w:pStyle w:val="ConsPlusNormal"/>
                    <w:suppressAutoHyphens w:val="0"/>
                    <w:rPr>
                      <w:rFonts w:ascii="Calibri" w:hAnsi="Calibri"/>
                      <w:bCs/>
                      <w:sz w:val="12"/>
                      <w:szCs w:val="12"/>
                    </w:rPr>
                  </w:pPr>
                </w:p>
                <w:p w14:paraId="5F677B98" w14:textId="77777777" w:rsidR="00DA15B6" w:rsidRPr="00242048" w:rsidRDefault="00DA15B6" w:rsidP="00242048">
                  <w:pPr>
                    <w:pStyle w:val="ConsPlusNormal"/>
                    <w:suppressAutoHyphens w:val="0"/>
                    <w:rPr>
                      <w:rFonts w:ascii="Calibri" w:hAnsi="Calibri"/>
                      <w:bCs/>
                      <w:sz w:val="12"/>
                      <w:szCs w:val="12"/>
                    </w:rPr>
                  </w:pPr>
                </w:p>
                <w:p w14:paraId="1FFD55E8" w14:textId="77777777" w:rsidR="00DA15B6" w:rsidRPr="00242048" w:rsidRDefault="00DA15B6" w:rsidP="00242048">
                  <w:pPr>
                    <w:pStyle w:val="ConsPlusNormal"/>
                    <w:suppressAutoHyphens w:val="0"/>
                    <w:rPr>
                      <w:rFonts w:ascii="Calibri" w:hAnsi="Calibri"/>
                      <w:bCs/>
                      <w:sz w:val="12"/>
                      <w:szCs w:val="12"/>
                    </w:rPr>
                  </w:pPr>
                </w:p>
                <w:p w14:paraId="54D55708" w14:textId="77777777" w:rsidR="00DA15B6" w:rsidRPr="00242048" w:rsidRDefault="00DA15B6" w:rsidP="00242048">
                  <w:pPr>
                    <w:pStyle w:val="ConsPlusNormal"/>
                    <w:suppressAutoHyphens w:val="0"/>
                    <w:rPr>
                      <w:rFonts w:ascii="Calibri" w:hAnsi="Calibri"/>
                      <w:bCs/>
                      <w:sz w:val="12"/>
                      <w:szCs w:val="12"/>
                    </w:rPr>
                  </w:pPr>
                </w:p>
                <w:p w14:paraId="1778BF20" w14:textId="77777777" w:rsidR="00DA15B6" w:rsidRPr="00242048" w:rsidRDefault="00DA15B6" w:rsidP="00242048">
                  <w:pPr>
                    <w:pStyle w:val="ConsPlusNormal"/>
                    <w:suppressAutoHyphens w:val="0"/>
                    <w:rPr>
                      <w:rFonts w:ascii="Calibri" w:hAnsi="Calibri"/>
                      <w:bCs/>
                      <w:sz w:val="12"/>
                      <w:szCs w:val="12"/>
                    </w:rPr>
                  </w:pPr>
                </w:p>
                <w:p w14:paraId="0E48F3B6" w14:textId="77777777" w:rsidR="00DA15B6" w:rsidRPr="00242048" w:rsidRDefault="00DA15B6" w:rsidP="00242048">
                  <w:pPr>
                    <w:pStyle w:val="ConsPlusNormal"/>
                    <w:suppressAutoHyphens w:val="0"/>
                    <w:rPr>
                      <w:rFonts w:ascii="Calibri" w:hAnsi="Calibri"/>
                      <w:bCs/>
                      <w:sz w:val="12"/>
                      <w:szCs w:val="12"/>
                    </w:rPr>
                  </w:pPr>
                </w:p>
                <w:p w14:paraId="1FBA52BA" w14:textId="77777777" w:rsidR="00DA15B6" w:rsidRPr="00242048" w:rsidRDefault="00DA15B6" w:rsidP="00242048">
                  <w:pPr>
                    <w:pStyle w:val="ConsPlusNormal"/>
                    <w:suppressAutoHyphens w:val="0"/>
                    <w:rPr>
                      <w:rFonts w:ascii="Calibri" w:hAnsi="Calibri"/>
                      <w:bCs/>
                      <w:sz w:val="12"/>
                      <w:szCs w:val="12"/>
                    </w:rPr>
                  </w:pPr>
                </w:p>
                <w:p w14:paraId="4A047998" w14:textId="77777777" w:rsidR="00DA15B6" w:rsidRPr="00242048" w:rsidRDefault="00DA15B6" w:rsidP="00242048">
                  <w:pPr>
                    <w:pStyle w:val="ConsPlusNormal"/>
                    <w:suppressAutoHyphens w:val="0"/>
                    <w:rPr>
                      <w:rFonts w:ascii="Calibri" w:hAnsi="Calibri"/>
                      <w:bCs/>
                      <w:sz w:val="12"/>
                      <w:szCs w:val="12"/>
                    </w:rPr>
                  </w:pPr>
                </w:p>
                <w:p w14:paraId="28B995C3" w14:textId="77777777" w:rsidR="00DA15B6" w:rsidRPr="00242048" w:rsidRDefault="00DA15B6" w:rsidP="00242048">
                  <w:pPr>
                    <w:pStyle w:val="ConsPlusNormal"/>
                    <w:suppressAutoHyphens w:val="0"/>
                    <w:rPr>
                      <w:rFonts w:ascii="Calibri" w:hAnsi="Calibri"/>
                      <w:bCs/>
                      <w:sz w:val="12"/>
                      <w:szCs w:val="12"/>
                    </w:rPr>
                  </w:pPr>
                  <w:r w:rsidRPr="00242048">
                    <w:rPr>
                      <w:rFonts w:ascii="Calibri" w:hAnsi="Calibri"/>
                      <w:bCs/>
                      <w:sz w:val="12"/>
                      <w:szCs w:val="12"/>
                    </w:rPr>
                    <w:t>По согласованию:</w:t>
                  </w:r>
                </w:p>
                <w:p w14:paraId="72B30FA3" w14:textId="77777777" w:rsidR="00DA15B6" w:rsidRPr="00242048" w:rsidRDefault="00DA15B6" w:rsidP="00242048">
                  <w:pPr>
                    <w:pStyle w:val="ConsPlusNormal"/>
                    <w:suppressAutoHyphens w:val="0"/>
                    <w:rPr>
                      <w:rFonts w:ascii="Calibri" w:hAnsi="Calibri"/>
                      <w:bCs/>
                      <w:sz w:val="12"/>
                      <w:szCs w:val="12"/>
                    </w:rPr>
                  </w:pPr>
                </w:p>
                <w:p w14:paraId="5A6BCA16" w14:textId="77777777" w:rsidR="00DA15B6" w:rsidRPr="00242048" w:rsidRDefault="00DA15B6" w:rsidP="00242048">
                  <w:pPr>
                    <w:pStyle w:val="ConsPlusNormal"/>
                    <w:suppressAutoHyphens w:val="0"/>
                    <w:rPr>
                      <w:rFonts w:ascii="Calibri" w:hAnsi="Calibri"/>
                      <w:sz w:val="12"/>
                      <w:szCs w:val="12"/>
                    </w:rPr>
                  </w:pPr>
                </w:p>
                <w:p w14:paraId="7434A127" w14:textId="77777777" w:rsidR="00DA15B6" w:rsidRPr="00242048" w:rsidRDefault="00DA15B6" w:rsidP="00242048">
                  <w:pPr>
                    <w:pStyle w:val="ConsPlusNormal"/>
                    <w:suppressAutoHyphens w:val="0"/>
                    <w:rPr>
                      <w:rFonts w:ascii="Calibri" w:hAnsi="Calibri"/>
                      <w:sz w:val="12"/>
                      <w:szCs w:val="12"/>
                    </w:rPr>
                  </w:pPr>
                </w:p>
                <w:p w14:paraId="22175C57" w14:textId="77777777" w:rsidR="00DA15B6" w:rsidRPr="00242048" w:rsidRDefault="00DA15B6" w:rsidP="00242048">
                  <w:pPr>
                    <w:pStyle w:val="ConsPlusNormal"/>
                    <w:suppressAutoHyphens w:val="0"/>
                    <w:rPr>
                      <w:rFonts w:ascii="Calibri" w:hAnsi="Calibri"/>
                      <w:sz w:val="12"/>
                      <w:szCs w:val="12"/>
                    </w:rPr>
                  </w:pPr>
                </w:p>
              </w:tc>
              <w:tc>
                <w:tcPr>
                  <w:tcW w:w="289" w:type="dxa"/>
                </w:tcPr>
                <w:p w14:paraId="753E4327" w14:textId="77777777" w:rsidR="00DA15B6" w:rsidRPr="00242048" w:rsidRDefault="00DA15B6" w:rsidP="00242048">
                  <w:pPr>
                    <w:pStyle w:val="ConsPlusNormal"/>
                    <w:suppressAutoHyphens w:val="0"/>
                    <w:ind w:firstLine="709"/>
                    <w:rPr>
                      <w:rFonts w:ascii="Calibri" w:hAnsi="Calibri"/>
                      <w:bCs/>
                      <w:sz w:val="12"/>
                      <w:szCs w:val="12"/>
                    </w:rPr>
                  </w:pPr>
                </w:p>
              </w:tc>
              <w:tc>
                <w:tcPr>
                  <w:tcW w:w="4118" w:type="dxa"/>
                </w:tcPr>
                <w:p w14:paraId="70A32F4B" w14:textId="77777777" w:rsidR="00DA15B6" w:rsidRPr="00242048" w:rsidRDefault="00DA15B6" w:rsidP="00242048">
                  <w:pPr>
                    <w:pStyle w:val="ConsPlusNormal"/>
                    <w:suppressAutoHyphens w:val="0"/>
                    <w:rPr>
                      <w:rFonts w:ascii="Calibri" w:hAnsi="Calibri"/>
                      <w:sz w:val="12"/>
                      <w:szCs w:val="12"/>
                    </w:rPr>
                  </w:pPr>
                </w:p>
                <w:p w14:paraId="3F5A4177" w14:textId="77777777" w:rsidR="00DA15B6" w:rsidRPr="00242048" w:rsidRDefault="00DA15B6" w:rsidP="00242048">
                  <w:pPr>
                    <w:pStyle w:val="ConsPlusNormal"/>
                    <w:suppressAutoHyphens w:val="0"/>
                    <w:rPr>
                      <w:rFonts w:ascii="Calibri" w:hAnsi="Calibri"/>
                      <w:sz w:val="12"/>
                      <w:szCs w:val="12"/>
                    </w:rPr>
                  </w:pPr>
                  <w:r w:rsidRPr="00242048">
                    <w:rPr>
                      <w:rFonts w:ascii="Calibri" w:hAnsi="Calibri"/>
                      <w:sz w:val="12"/>
                      <w:szCs w:val="12"/>
                    </w:rPr>
                    <w:t>Главный специалист 1 разряда отдела экономики администрации Дальнереченского муниципального округа;</w:t>
                  </w:r>
                </w:p>
                <w:p w14:paraId="048E3765" w14:textId="77777777" w:rsidR="00DA15B6" w:rsidRPr="00242048" w:rsidRDefault="00DA15B6" w:rsidP="00242048">
                  <w:pPr>
                    <w:pStyle w:val="ConsPlusNormal"/>
                    <w:suppressAutoHyphens w:val="0"/>
                    <w:rPr>
                      <w:rFonts w:ascii="Calibri" w:hAnsi="Calibri"/>
                      <w:sz w:val="12"/>
                      <w:szCs w:val="12"/>
                    </w:rPr>
                  </w:pPr>
                </w:p>
                <w:p w14:paraId="5EEFC3E7" w14:textId="77777777" w:rsidR="00DA15B6" w:rsidRPr="00242048" w:rsidRDefault="00DA15B6" w:rsidP="00242048">
                  <w:pPr>
                    <w:pStyle w:val="ConsPlusNormal"/>
                    <w:suppressAutoHyphens w:val="0"/>
                    <w:rPr>
                      <w:rFonts w:ascii="Calibri" w:hAnsi="Calibri"/>
                      <w:sz w:val="12"/>
                      <w:szCs w:val="12"/>
                    </w:rPr>
                  </w:pPr>
                  <w:r w:rsidRPr="00242048">
                    <w:rPr>
                      <w:rFonts w:ascii="Calibri" w:hAnsi="Calibri"/>
                      <w:sz w:val="12"/>
                      <w:szCs w:val="12"/>
                    </w:rPr>
                    <w:t>Главный специалист 1 разряда отдела ГОЧС администрации Дальнереченского муниципального округа;</w:t>
                  </w:r>
                </w:p>
                <w:p w14:paraId="2F3B672F" w14:textId="77777777" w:rsidR="00DA15B6" w:rsidRPr="00242048" w:rsidRDefault="00DA15B6" w:rsidP="00242048">
                  <w:pPr>
                    <w:pStyle w:val="ConsPlusNormal"/>
                    <w:suppressAutoHyphens w:val="0"/>
                    <w:rPr>
                      <w:rFonts w:ascii="Calibri" w:hAnsi="Calibri"/>
                      <w:sz w:val="12"/>
                      <w:szCs w:val="12"/>
                    </w:rPr>
                  </w:pPr>
                </w:p>
                <w:p w14:paraId="14F24FFE" w14:textId="77777777" w:rsidR="00DA15B6" w:rsidRPr="00242048" w:rsidRDefault="00DA15B6" w:rsidP="00242048">
                  <w:pPr>
                    <w:pStyle w:val="ConsPlusNormal"/>
                    <w:suppressAutoHyphens w:val="0"/>
                    <w:rPr>
                      <w:rFonts w:ascii="Calibri" w:hAnsi="Calibri"/>
                      <w:sz w:val="12"/>
                      <w:szCs w:val="12"/>
                    </w:rPr>
                  </w:pPr>
                  <w:r w:rsidRPr="00242048">
                    <w:rPr>
                      <w:rFonts w:ascii="Calibri" w:hAnsi="Calibri"/>
                      <w:sz w:val="12"/>
                      <w:szCs w:val="12"/>
                    </w:rPr>
                    <w:t>Начальник отдела строительства, архитектуры и ЖКХ администрации Дальнереченского муниципального округа;</w:t>
                  </w:r>
                </w:p>
                <w:p w14:paraId="2EF3758D" w14:textId="77777777" w:rsidR="00DA15B6" w:rsidRPr="00242048" w:rsidRDefault="00DA15B6" w:rsidP="00242048">
                  <w:pPr>
                    <w:pStyle w:val="ConsPlusNormal"/>
                    <w:suppressAutoHyphens w:val="0"/>
                    <w:rPr>
                      <w:rFonts w:ascii="Calibri" w:hAnsi="Calibri"/>
                      <w:sz w:val="12"/>
                      <w:szCs w:val="12"/>
                    </w:rPr>
                  </w:pPr>
                </w:p>
                <w:p w14:paraId="4CF1777E" w14:textId="77777777" w:rsidR="00DA15B6" w:rsidRPr="00242048" w:rsidRDefault="00DA15B6" w:rsidP="00242048">
                  <w:pPr>
                    <w:pStyle w:val="ConsPlusNormal"/>
                    <w:suppressAutoHyphens w:val="0"/>
                    <w:rPr>
                      <w:rFonts w:ascii="Calibri" w:hAnsi="Calibri"/>
                      <w:sz w:val="12"/>
                      <w:szCs w:val="12"/>
                    </w:rPr>
                  </w:pPr>
                  <w:r w:rsidRPr="00242048">
                    <w:rPr>
                      <w:rFonts w:ascii="Calibri" w:hAnsi="Calibri"/>
                      <w:sz w:val="12"/>
                      <w:szCs w:val="12"/>
                    </w:rPr>
                    <w:t>Начальник отдела управления муниципальным имуществом администрации Дальнереченского муниципального округа;</w:t>
                  </w:r>
                </w:p>
                <w:p w14:paraId="6681EB5F" w14:textId="77777777" w:rsidR="00DA15B6" w:rsidRPr="00242048" w:rsidRDefault="00DA15B6" w:rsidP="00242048">
                  <w:pPr>
                    <w:pStyle w:val="ConsPlusNormal"/>
                    <w:suppressAutoHyphens w:val="0"/>
                    <w:rPr>
                      <w:rFonts w:ascii="Calibri" w:hAnsi="Calibri"/>
                      <w:sz w:val="12"/>
                      <w:szCs w:val="12"/>
                    </w:rPr>
                  </w:pPr>
                </w:p>
                <w:p w14:paraId="212F8A1C" w14:textId="77777777" w:rsidR="00DA15B6" w:rsidRPr="00242048" w:rsidRDefault="00DA15B6" w:rsidP="00242048">
                  <w:pPr>
                    <w:pStyle w:val="ConsPlusNormal"/>
                    <w:suppressAutoHyphens w:val="0"/>
                    <w:rPr>
                      <w:rFonts w:ascii="Calibri" w:hAnsi="Calibri"/>
                      <w:sz w:val="12"/>
                      <w:szCs w:val="12"/>
                    </w:rPr>
                  </w:pPr>
                  <w:r w:rsidRPr="00242048">
                    <w:rPr>
                      <w:rFonts w:ascii="Calibri" w:hAnsi="Calibri"/>
                      <w:sz w:val="12"/>
                      <w:szCs w:val="12"/>
                    </w:rPr>
                    <w:t>Директор МКУ «УНО» ДМО;</w:t>
                  </w:r>
                </w:p>
                <w:p w14:paraId="37D20B8B" w14:textId="77777777" w:rsidR="00DA15B6" w:rsidRPr="00242048" w:rsidRDefault="00DA15B6" w:rsidP="00242048">
                  <w:pPr>
                    <w:pStyle w:val="ConsPlusNormal"/>
                    <w:suppressAutoHyphens w:val="0"/>
                    <w:rPr>
                      <w:rFonts w:ascii="Calibri" w:hAnsi="Calibri"/>
                      <w:sz w:val="12"/>
                      <w:szCs w:val="12"/>
                    </w:rPr>
                  </w:pPr>
                </w:p>
                <w:p w14:paraId="1011B641" w14:textId="77777777" w:rsidR="00DA15B6" w:rsidRPr="00242048" w:rsidRDefault="00DA15B6" w:rsidP="00242048">
                  <w:pPr>
                    <w:pStyle w:val="ConsPlusNormal"/>
                    <w:suppressAutoHyphens w:val="0"/>
                    <w:rPr>
                      <w:rFonts w:ascii="Calibri" w:hAnsi="Calibri"/>
                      <w:bCs/>
                      <w:sz w:val="12"/>
                      <w:szCs w:val="12"/>
                    </w:rPr>
                  </w:pPr>
                  <w:r w:rsidRPr="00242048">
                    <w:rPr>
                      <w:rFonts w:ascii="Calibri" w:hAnsi="Calibri"/>
                      <w:bCs/>
                      <w:sz w:val="12"/>
                      <w:szCs w:val="12"/>
                    </w:rPr>
                    <w:t xml:space="preserve">Директор МКУ «АХОЗУ ДМО»;  </w:t>
                  </w:r>
                </w:p>
                <w:p w14:paraId="12899E87" w14:textId="77777777" w:rsidR="00DA15B6" w:rsidRPr="00242048" w:rsidRDefault="00DA15B6" w:rsidP="00242048">
                  <w:pPr>
                    <w:pStyle w:val="ConsPlusNormal"/>
                    <w:suppressAutoHyphens w:val="0"/>
                    <w:rPr>
                      <w:rFonts w:ascii="Calibri" w:hAnsi="Calibri"/>
                      <w:bCs/>
                      <w:sz w:val="12"/>
                      <w:szCs w:val="12"/>
                    </w:rPr>
                  </w:pPr>
                  <w:r w:rsidRPr="00242048">
                    <w:rPr>
                      <w:rFonts w:ascii="Calibri" w:hAnsi="Calibri"/>
                      <w:bCs/>
                      <w:sz w:val="12"/>
                      <w:szCs w:val="12"/>
                    </w:rPr>
                    <w:t xml:space="preserve">                                                                             </w:t>
                  </w:r>
                </w:p>
                <w:p w14:paraId="44935C63" w14:textId="77777777" w:rsidR="00DA15B6" w:rsidRPr="00242048" w:rsidRDefault="00DA15B6" w:rsidP="00242048">
                  <w:pPr>
                    <w:pStyle w:val="ConsPlusNormal"/>
                    <w:suppressAutoHyphens w:val="0"/>
                    <w:rPr>
                      <w:rFonts w:ascii="Calibri" w:hAnsi="Calibri"/>
                      <w:sz w:val="12"/>
                      <w:szCs w:val="12"/>
                    </w:rPr>
                  </w:pPr>
                  <w:r w:rsidRPr="00242048">
                    <w:rPr>
                      <w:rFonts w:ascii="Calibri" w:hAnsi="Calibri"/>
                      <w:sz w:val="12"/>
                      <w:szCs w:val="12"/>
                    </w:rPr>
                    <w:t>Главный врач КГБУЗ «Дальнереченская ЦГБ»;</w:t>
                  </w:r>
                </w:p>
                <w:p w14:paraId="644C1668" w14:textId="77777777" w:rsidR="00DA15B6" w:rsidRPr="00242048" w:rsidRDefault="00DA15B6" w:rsidP="00242048">
                  <w:pPr>
                    <w:pStyle w:val="ConsPlusNormal"/>
                    <w:suppressAutoHyphens w:val="0"/>
                    <w:rPr>
                      <w:rFonts w:ascii="Calibri" w:hAnsi="Calibri"/>
                      <w:sz w:val="12"/>
                      <w:szCs w:val="12"/>
                    </w:rPr>
                  </w:pPr>
                </w:p>
                <w:p w14:paraId="560488D1" w14:textId="77777777" w:rsidR="00DA15B6" w:rsidRPr="00242048" w:rsidRDefault="00DA15B6" w:rsidP="00242048">
                  <w:pPr>
                    <w:pStyle w:val="ConsPlusNormal"/>
                    <w:suppressAutoHyphens w:val="0"/>
                    <w:rPr>
                      <w:rFonts w:ascii="Calibri" w:hAnsi="Calibri"/>
                      <w:sz w:val="12"/>
                      <w:szCs w:val="12"/>
                    </w:rPr>
                  </w:pPr>
                  <w:r w:rsidRPr="00242048">
                    <w:rPr>
                      <w:rFonts w:ascii="Calibri" w:hAnsi="Calibri"/>
                      <w:sz w:val="12"/>
                      <w:szCs w:val="12"/>
                    </w:rPr>
                    <w:t>Заместитель начальника по охране общественного порядка МО МВД России «Дальнереченский»;</w:t>
                  </w:r>
                </w:p>
                <w:p w14:paraId="0701AF7E" w14:textId="77777777" w:rsidR="00DA15B6" w:rsidRPr="00242048" w:rsidRDefault="00DA15B6" w:rsidP="00242048">
                  <w:pPr>
                    <w:pStyle w:val="ConsPlusNormal"/>
                    <w:suppressAutoHyphens w:val="0"/>
                    <w:rPr>
                      <w:rFonts w:ascii="Calibri" w:hAnsi="Calibri"/>
                      <w:sz w:val="12"/>
                      <w:szCs w:val="12"/>
                    </w:rPr>
                  </w:pPr>
                </w:p>
                <w:p w14:paraId="66B62806" w14:textId="77777777" w:rsidR="00DA15B6" w:rsidRPr="00242048" w:rsidRDefault="00DA15B6" w:rsidP="00242048">
                  <w:pPr>
                    <w:pStyle w:val="ConsPlusNormal"/>
                    <w:suppressAutoHyphens w:val="0"/>
                    <w:rPr>
                      <w:rFonts w:ascii="Calibri" w:hAnsi="Calibri"/>
                      <w:sz w:val="12"/>
                      <w:szCs w:val="12"/>
                    </w:rPr>
                  </w:pPr>
                  <w:r w:rsidRPr="00242048">
                    <w:rPr>
                      <w:rFonts w:ascii="Calibri" w:hAnsi="Calibri"/>
                      <w:sz w:val="12"/>
                      <w:szCs w:val="12"/>
                    </w:rPr>
                    <w:t>Начальник Дальнереченского линейно технического цеха АО «Ростелеком»;</w:t>
                  </w:r>
                </w:p>
                <w:p w14:paraId="752A514F" w14:textId="77777777" w:rsidR="00DA15B6" w:rsidRPr="00242048" w:rsidRDefault="00DA15B6" w:rsidP="00242048">
                  <w:pPr>
                    <w:pStyle w:val="ConsPlusNormal"/>
                    <w:suppressAutoHyphens w:val="0"/>
                    <w:rPr>
                      <w:rFonts w:ascii="Calibri" w:hAnsi="Calibri"/>
                      <w:sz w:val="12"/>
                      <w:szCs w:val="12"/>
                    </w:rPr>
                  </w:pPr>
                </w:p>
                <w:p w14:paraId="737E2973" w14:textId="77777777" w:rsidR="00DA15B6" w:rsidRPr="00242048" w:rsidRDefault="00DA15B6" w:rsidP="00242048">
                  <w:pPr>
                    <w:pStyle w:val="ConsPlusNormal"/>
                    <w:suppressAutoHyphens w:val="0"/>
                    <w:rPr>
                      <w:rFonts w:ascii="Calibri" w:hAnsi="Calibri"/>
                      <w:sz w:val="12"/>
                      <w:szCs w:val="12"/>
                    </w:rPr>
                  </w:pPr>
                  <w:r w:rsidRPr="00242048">
                    <w:rPr>
                      <w:rFonts w:ascii="Calibri" w:hAnsi="Calibri"/>
                      <w:sz w:val="12"/>
                      <w:szCs w:val="12"/>
                    </w:rPr>
                    <w:t xml:space="preserve">Начальник </w:t>
                  </w:r>
                  <w:bookmarkStart w:id="0" w:name="_Hlk190854158"/>
                  <w:r w:rsidRPr="00242048">
                    <w:rPr>
                      <w:rFonts w:ascii="Calibri" w:hAnsi="Calibri"/>
                      <w:sz w:val="12"/>
                      <w:szCs w:val="12"/>
                    </w:rPr>
                    <w:t>Дальнереченского филиала АО ДРСК Приморские электрические сети</w:t>
                  </w:r>
                  <w:bookmarkEnd w:id="0"/>
                  <w:r w:rsidRPr="00242048">
                    <w:rPr>
                      <w:rFonts w:ascii="Calibri" w:hAnsi="Calibri"/>
                      <w:sz w:val="12"/>
                      <w:szCs w:val="12"/>
                    </w:rPr>
                    <w:t>;</w:t>
                  </w:r>
                </w:p>
                <w:p w14:paraId="4A091464" w14:textId="77777777" w:rsidR="00DA15B6" w:rsidRPr="00242048" w:rsidRDefault="00DA15B6" w:rsidP="00242048">
                  <w:pPr>
                    <w:pStyle w:val="ConsPlusNormal"/>
                    <w:suppressAutoHyphens w:val="0"/>
                    <w:rPr>
                      <w:rFonts w:ascii="Calibri" w:hAnsi="Calibri"/>
                      <w:sz w:val="12"/>
                      <w:szCs w:val="12"/>
                    </w:rPr>
                  </w:pPr>
                </w:p>
                <w:p w14:paraId="596024A8" w14:textId="77777777" w:rsidR="00DA15B6" w:rsidRPr="00242048" w:rsidRDefault="00DA15B6" w:rsidP="00242048">
                  <w:pPr>
                    <w:pStyle w:val="ConsPlusNormal"/>
                    <w:suppressAutoHyphens w:val="0"/>
                    <w:rPr>
                      <w:rFonts w:ascii="Calibri" w:hAnsi="Calibri"/>
                      <w:sz w:val="12"/>
                      <w:szCs w:val="12"/>
                    </w:rPr>
                  </w:pPr>
                  <w:r w:rsidRPr="00242048">
                    <w:rPr>
                      <w:rFonts w:ascii="Calibri" w:hAnsi="Calibri"/>
                      <w:sz w:val="12"/>
                      <w:szCs w:val="12"/>
                    </w:rPr>
                    <w:t>Начальник Дальнереченского участка АО «</w:t>
                  </w:r>
                  <w:proofErr w:type="spellStart"/>
                  <w:r w:rsidRPr="00242048">
                    <w:rPr>
                      <w:rFonts w:ascii="Calibri" w:hAnsi="Calibri"/>
                      <w:sz w:val="12"/>
                      <w:szCs w:val="12"/>
                    </w:rPr>
                    <w:t>Примавтодор</w:t>
                  </w:r>
                  <w:proofErr w:type="spellEnd"/>
                  <w:r w:rsidRPr="00242048">
                    <w:rPr>
                      <w:rFonts w:ascii="Calibri" w:hAnsi="Calibri"/>
                      <w:sz w:val="12"/>
                      <w:szCs w:val="12"/>
                    </w:rPr>
                    <w:t>»;</w:t>
                  </w:r>
                </w:p>
                <w:p w14:paraId="586B2330" w14:textId="77777777" w:rsidR="00DA15B6" w:rsidRPr="00242048" w:rsidRDefault="00DA15B6" w:rsidP="00242048">
                  <w:pPr>
                    <w:pStyle w:val="ConsPlusNormal"/>
                    <w:suppressAutoHyphens w:val="0"/>
                    <w:rPr>
                      <w:rFonts w:ascii="Calibri" w:hAnsi="Calibri"/>
                      <w:sz w:val="12"/>
                      <w:szCs w:val="12"/>
                    </w:rPr>
                  </w:pPr>
                </w:p>
                <w:p w14:paraId="2131C055" w14:textId="77777777" w:rsidR="00DA15B6" w:rsidRPr="00242048" w:rsidRDefault="00DA15B6" w:rsidP="00242048">
                  <w:pPr>
                    <w:pStyle w:val="ConsPlusNormal"/>
                    <w:suppressAutoHyphens w:val="0"/>
                    <w:rPr>
                      <w:rFonts w:ascii="Calibri" w:hAnsi="Calibri"/>
                      <w:sz w:val="12"/>
                      <w:szCs w:val="12"/>
                      <w:lang w:bidi="ru-RU"/>
                    </w:rPr>
                  </w:pPr>
                  <w:r w:rsidRPr="00242048">
                    <w:rPr>
                      <w:rFonts w:ascii="Calibri" w:hAnsi="Calibri"/>
                      <w:sz w:val="12"/>
                      <w:szCs w:val="12"/>
                    </w:rPr>
                    <w:t>Начальник</w:t>
                  </w:r>
                  <w:r w:rsidRPr="00242048">
                    <w:rPr>
                      <w:rFonts w:ascii="Calibri" w:hAnsi="Calibri"/>
                      <w:sz w:val="12"/>
                      <w:szCs w:val="12"/>
                      <w:lang w:bidi="ru-RU"/>
                    </w:rPr>
                    <w:t xml:space="preserve"> теплового района «Дальнереченский» КГУП «Примтеплоэнерго»;</w:t>
                  </w:r>
                </w:p>
                <w:p w14:paraId="0CAC32D5" w14:textId="77777777" w:rsidR="00DA15B6" w:rsidRPr="00242048" w:rsidRDefault="00DA15B6" w:rsidP="00242048">
                  <w:pPr>
                    <w:pStyle w:val="ConsPlusNormal"/>
                    <w:suppressAutoHyphens w:val="0"/>
                    <w:rPr>
                      <w:rFonts w:ascii="Calibri" w:hAnsi="Calibri"/>
                      <w:sz w:val="12"/>
                      <w:szCs w:val="12"/>
                      <w:lang w:bidi="ru-RU"/>
                    </w:rPr>
                  </w:pPr>
                </w:p>
                <w:p w14:paraId="4526C076" w14:textId="77777777" w:rsidR="00DA15B6" w:rsidRPr="00242048" w:rsidRDefault="00DA15B6" w:rsidP="00242048">
                  <w:pPr>
                    <w:pStyle w:val="ConsPlusNormal"/>
                    <w:suppressAutoHyphens w:val="0"/>
                    <w:rPr>
                      <w:rFonts w:ascii="Calibri" w:hAnsi="Calibri"/>
                      <w:sz w:val="12"/>
                      <w:szCs w:val="12"/>
                      <w:lang w:bidi="ru-RU"/>
                    </w:rPr>
                  </w:pPr>
                  <w:r w:rsidRPr="00242048">
                    <w:rPr>
                      <w:rFonts w:ascii="Calibri" w:hAnsi="Calibri"/>
                      <w:sz w:val="12"/>
                      <w:szCs w:val="12"/>
                      <w:lang w:bidi="ru-RU"/>
                    </w:rPr>
                    <w:t>Генеральный директор ООО «Округ»;</w:t>
                  </w:r>
                </w:p>
                <w:p w14:paraId="7AB259B6" w14:textId="77777777" w:rsidR="00DA15B6" w:rsidRPr="00242048" w:rsidRDefault="00DA15B6" w:rsidP="00242048">
                  <w:pPr>
                    <w:pStyle w:val="ConsPlusNormal"/>
                    <w:suppressAutoHyphens w:val="0"/>
                    <w:rPr>
                      <w:rFonts w:ascii="Calibri" w:hAnsi="Calibri"/>
                      <w:sz w:val="12"/>
                      <w:szCs w:val="12"/>
                      <w:lang w:bidi="ru-RU"/>
                    </w:rPr>
                  </w:pPr>
                </w:p>
                <w:p w14:paraId="27289C12" w14:textId="77777777" w:rsidR="00DA15B6" w:rsidRPr="00242048" w:rsidRDefault="00DA15B6" w:rsidP="00242048">
                  <w:pPr>
                    <w:pStyle w:val="ConsPlusNormal"/>
                    <w:suppressAutoHyphens w:val="0"/>
                    <w:rPr>
                      <w:rFonts w:ascii="Calibri" w:hAnsi="Calibri"/>
                      <w:sz w:val="12"/>
                      <w:szCs w:val="12"/>
                    </w:rPr>
                  </w:pPr>
                  <w:r w:rsidRPr="00242048">
                    <w:rPr>
                      <w:rFonts w:ascii="Calibri" w:hAnsi="Calibri"/>
                      <w:sz w:val="12"/>
                      <w:szCs w:val="12"/>
                    </w:rPr>
                    <w:t>Начальник Жилищно-коммунальная служба №5 (г. Спасск-Дальний) - филиал федерального государственного бюджетного учреждения «Центральное жилищно-коммунальное управление» Министерства обороны Российской Федерации по Восточному военному округу (ВВО);</w:t>
                  </w:r>
                </w:p>
                <w:p w14:paraId="5BF8293E" w14:textId="77777777" w:rsidR="00DA15B6" w:rsidRPr="00242048" w:rsidRDefault="00DA15B6" w:rsidP="00242048">
                  <w:pPr>
                    <w:pStyle w:val="ConsPlusNormal"/>
                    <w:suppressAutoHyphens w:val="0"/>
                    <w:rPr>
                      <w:rFonts w:ascii="Calibri" w:hAnsi="Calibri"/>
                      <w:sz w:val="12"/>
                      <w:szCs w:val="12"/>
                    </w:rPr>
                  </w:pPr>
                </w:p>
                <w:p w14:paraId="5A530D08" w14:textId="77777777" w:rsidR="00DA15B6" w:rsidRPr="00242048" w:rsidRDefault="00DA15B6" w:rsidP="00242048">
                  <w:pPr>
                    <w:pStyle w:val="ConsPlusNormal"/>
                    <w:suppressAutoHyphens w:val="0"/>
                    <w:rPr>
                      <w:rFonts w:ascii="Calibri" w:hAnsi="Calibri"/>
                      <w:sz w:val="12"/>
                      <w:szCs w:val="12"/>
                    </w:rPr>
                  </w:pPr>
                  <w:bookmarkStart w:id="1" w:name="_Hlk193795918"/>
                  <w:r w:rsidRPr="00242048">
                    <w:rPr>
                      <w:rFonts w:ascii="Calibri" w:hAnsi="Calibri"/>
                      <w:sz w:val="12"/>
                      <w:szCs w:val="12"/>
                    </w:rPr>
                    <w:t xml:space="preserve">Директор </w:t>
                  </w:r>
                  <w:bookmarkStart w:id="2" w:name="_Hlk220427626"/>
                  <w:r w:rsidRPr="00242048">
                    <w:rPr>
                      <w:rFonts w:ascii="Calibri" w:hAnsi="Calibri"/>
                      <w:sz w:val="12"/>
                      <w:szCs w:val="12"/>
                    </w:rPr>
                    <w:t>Дальнереченского филиала КГКУ «Приморское лесничество»</w:t>
                  </w:r>
                  <w:bookmarkEnd w:id="1"/>
                  <w:bookmarkEnd w:id="2"/>
                  <w:r w:rsidRPr="00242048">
                    <w:rPr>
                      <w:rFonts w:ascii="Calibri" w:hAnsi="Calibri"/>
                      <w:sz w:val="12"/>
                      <w:szCs w:val="12"/>
                    </w:rPr>
                    <w:t>;</w:t>
                  </w:r>
                </w:p>
                <w:p w14:paraId="3F27E01F" w14:textId="77777777" w:rsidR="00DA15B6" w:rsidRPr="00242048" w:rsidRDefault="00DA15B6" w:rsidP="00242048">
                  <w:pPr>
                    <w:pStyle w:val="ConsPlusNormal"/>
                    <w:suppressAutoHyphens w:val="0"/>
                    <w:rPr>
                      <w:rFonts w:ascii="Calibri" w:hAnsi="Calibri"/>
                      <w:sz w:val="12"/>
                      <w:szCs w:val="12"/>
                    </w:rPr>
                  </w:pPr>
                </w:p>
                <w:p w14:paraId="00E7F387" w14:textId="4909169B" w:rsidR="00DA15B6" w:rsidRPr="00242048" w:rsidRDefault="00DA15B6" w:rsidP="00242048">
                  <w:pPr>
                    <w:pStyle w:val="ConsPlusNormal"/>
                    <w:suppressAutoHyphens w:val="0"/>
                    <w:rPr>
                      <w:rFonts w:ascii="Calibri" w:hAnsi="Calibri"/>
                      <w:sz w:val="12"/>
                      <w:szCs w:val="12"/>
                      <w:lang w:bidi="ru-RU"/>
                    </w:rPr>
                  </w:pPr>
                  <w:r w:rsidRPr="00242048">
                    <w:rPr>
                      <w:rFonts w:ascii="Calibri" w:hAnsi="Calibri"/>
                      <w:sz w:val="12"/>
                      <w:szCs w:val="12"/>
                      <w:lang w:bidi="ru-RU"/>
                    </w:rPr>
                    <w:t xml:space="preserve">Генеральный директор </w:t>
                  </w:r>
                  <w:r w:rsidRPr="00242048">
                    <w:rPr>
                      <w:rFonts w:ascii="Calibri" w:hAnsi="Calibri"/>
                      <w:sz w:val="12"/>
                      <w:szCs w:val="12"/>
                    </w:rPr>
                    <w:t>ООО «Иман-Авто».</w:t>
                  </w:r>
                </w:p>
              </w:tc>
            </w:tr>
          </w:tbl>
          <w:p w14:paraId="10475CC6" w14:textId="64712ED3" w:rsidR="00DA15B6" w:rsidRPr="00242048" w:rsidRDefault="00DA15B6" w:rsidP="00242048">
            <w:pPr>
              <w:ind w:firstLine="709"/>
              <w:jc w:val="both"/>
              <w:rPr>
                <w:rFonts w:ascii="Calibri" w:hAnsi="Calibri" w:cs="Calibri"/>
                <w:sz w:val="14"/>
                <w:szCs w:val="14"/>
                <w:lang w:val="ru-RU"/>
              </w:rPr>
            </w:pPr>
          </w:p>
        </w:tc>
        <w:tc>
          <w:tcPr>
            <w:tcW w:w="284" w:type="dxa"/>
            <w:shd w:val="clear" w:color="auto" w:fill="auto"/>
          </w:tcPr>
          <w:p w14:paraId="1CBED320" w14:textId="77777777" w:rsidR="00DA15B6" w:rsidRPr="00242048" w:rsidRDefault="00DA15B6" w:rsidP="00242048">
            <w:pPr>
              <w:rPr>
                <w:rFonts w:ascii="Calibri" w:hAnsi="Calibri" w:cs="Calibri"/>
                <w:sz w:val="14"/>
                <w:szCs w:val="14"/>
                <w:lang w:val="ru-RU"/>
              </w:rPr>
            </w:pPr>
          </w:p>
        </w:tc>
        <w:tc>
          <w:tcPr>
            <w:tcW w:w="3769" w:type="dxa"/>
            <w:shd w:val="clear" w:color="auto" w:fill="auto"/>
          </w:tcPr>
          <w:p w14:paraId="1E16868D" w14:textId="77777777" w:rsidR="00D11710" w:rsidRPr="00242048" w:rsidRDefault="00D11710" w:rsidP="00242048">
            <w:pPr>
              <w:ind w:firstLine="709"/>
              <w:jc w:val="right"/>
              <w:rPr>
                <w:rFonts w:ascii="Calibri" w:hAnsi="Calibri" w:cs="Calibri"/>
                <w:sz w:val="18"/>
                <w:szCs w:val="18"/>
                <w:lang w:val="ru-RU"/>
              </w:rPr>
            </w:pPr>
            <w:r w:rsidRPr="00242048">
              <w:rPr>
                <w:rFonts w:ascii="Calibri" w:hAnsi="Calibri" w:cs="Calibri"/>
                <w:sz w:val="18"/>
                <w:szCs w:val="18"/>
                <w:lang w:val="ru-RU"/>
              </w:rPr>
              <w:t>Приложение 2</w:t>
            </w:r>
          </w:p>
          <w:p w14:paraId="61348EFC" w14:textId="77777777" w:rsidR="00D11710" w:rsidRPr="00242048" w:rsidRDefault="00D11710" w:rsidP="00242048">
            <w:pPr>
              <w:ind w:firstLine="709"/>
              <w:jc w:val="right"/>
              <w:rPr>
                <w:rFonts w:ascii="Calibri" w:hAnsi="Calibri" w:cs="Calibri"/>
                <w:sz w:val="18"/>
                <w:szCs w:val="18"/>
                <w:lang w:val="ru-RU"/>
              </w:rPr>
            </w:pPr>
            <w:r w:rsidRPr="00242048">
              <w:rPr>
                <w:rFonts w:ascii="Calibri" w:hAnsi="Calibri" w:cs="Calibri"/>
                <w:sz w:val="18"/>
                <w:szCs w:val="18"/>
                <w:lang w:val="ru-RU"/>
              </w:rPr>
              <w:t>к постановлению администрации</w:t>
            </w:r>
          </w:p>
          <w:p w14:paraId="385E497E" w14:textId="77777777" w:rsidR="00D11710" w:rsidRPr="00242048" w:rsidRDefault="00D11710" w:rsidP="00242048">
            <w:pPr>
              <w:ind w:firstLine="709"/>
              <w:jc w:val="right"/>
              <w:rPr>
                <w:rFonts w:ascii="Calibri" w:hAnsi="Calibri" w:cs="Calibri"/>
                <w:sz w:val="18"/>
                <w:szCs w:val="18"/>
                <w:lang w:val="ru-RU"/>
              </w:rPr>
            </w:pPr>
            <w:r w:rsidRPr="00242048">
              <w:rPr>
                <w:rFonts w:ascii="Calibri" w:hAnsi="Calibri" w:cs="Calibri"/>
                <w:sz w:val="18"/>
                <w:szCs w:val="18"/>
                <w:lang w:val="ru-RU"/>
              </w:rPr>
              <w:t>Дальнереченского муниципального округа Приморского края</w:t>
            </w:r>
          </w:p>
          <w:p w14:paraId="1436287D" w14:textId="77777777" w:rsidR="00D11710" w:rsidRPr="00242048" w:rsidRDefault="00D11710" w:rsidP="00242048">
            <w:pPr>
              <w:ind w:firstLine="709"/>
              <w:jc w:val="right"/>
              <w:rPr>
                <w:rFonts w:ascii="Calibri" w:hAnsi="Calibri" w:cs="Calibri"/>
                <w:sz w:val="18"/>
                <w:szCs w:val="18"/>
                <w:lang w:val="ru-RU"/>
              </w:rPr>
            </w:pPr>
            <w:r w:rsidRPr="00242048">
              <w:rPr>
                <w:rFonts w:ascii="Calibri" w:hAnsi="Calibri" w:cs="Calibri"/>
                <w:sz w:val="18"/>
                <w:szCs w:val="18"/>
                <w:lang w:val="ru-RU"/>
              </w:rPr>
              <w:t>от 31 марта 2026 года № 250-па</w:t>
            </w:r>
          </w:p>
          <w:p w14:paraId="7CBC0259" w14:textId="77777777" w:rsidR="00D11710" w:rsidRPr="00242048" w:rsidRDefault="00D11710" w:rsidP="00242048">
            <w:pPr>
              <w:ind w:firstLine="709"/>
              <w:jc w:val="both"/>
              <w:rPr>
                <w:rFonts w:ascii="Calibri" w:hAnsi="Calibri" w:cs="Calibri"/>
                <w:sz w:val="18"/>
                <w:szCs w:val="18"/>
                <w:lang w:val="ru-RU"/>
              </w:rPr>
            </w:pPr>
          </w:p>
          <w:p w14:paraId="387234EE" w14:textId="77777777" w:rsidR="00D11710" w:rsidRPr="00242048" w:rsidRDefault="00D11710" w:rsidP="00242048">
            <w:pPr>
              <w:jc w:val="center"/>
              <w:rPr>
                <w:rFonts w:ascii="Calibri" w:hAnsi="Calibri" w:cs="Calibri"/>
                <w:b/>
                <w:bCs/>
                <w:sz w:val="18"/>
                <w:szCs w:val="18"/>
                <w:lang w:val="ru-RU"/>
              </w:rPr>
            </w:pPr>
            <w:r w:rsidRPr="00242048">
              <w:rPr>
                <w:rFonts w:ascii="Calibri" w:hAnsi="Calibri" w:cs="Calibri"/>
                <w:b/>
                <w:bCs/>
                <w:sz w:val="18"/>
                <w:szCs w:val="18"/>
                <w:lang w:val="ru-RU"/>
              </w:rPr>
              <w:t>ПОЛОЖЕНИЕ</w:t>
            </w:r>
          </w:p>
          <w:p w14:paraId="1065545F" w14:textId="77777777" w:rsidR="00D11710" w:rsidRPr="00242048" w:rsidRDefault="00D11710" w:rsidP="00242048">
            <w:pPr>
              <w:jc w:val="center"/>
              <w:rPr>
                <w:rFonts w:ascii="Calibri" w:hAnsi="Calibri" w:cs="Calibri"/>
                <w:b/>
                <w:bCs/>
                <w:sz w:val="18"/>
                <w:szCs w:val="18"/>
                <w:lang w:val="ru-RU"/>
              </w:rPr>
            </w:pPr>
            <w:r w:rsidRPr="00242048">
              <w:rPr>
                <w:rFonts w:ascii="Calibri" w:hAnsi="Calibri" w:cs="Calibri"/>
                <w:b/>
                <w:bCs/>
                <w:sz w:val="18"/>
                <w:szCs w:val="18"/>
                <w:lang w:val="ru-RU"/>
              </w:rPr>
              <w:t>о комиссии по повышению устойчивости функционирования объектов экономики на территории Дальнереченского муниципального округа</w:t>
            </w:r>
          </w:p>
          <w:p w14:paraId="1A62860C" w14:textId="77777777" w:rsidR="00D11710" w:rsidRPr="00242048" w:rsidRDefault="00D11710" w:rsidP="00242048">
            <w:pPr>
              <w:jc w:val="center"/>
              <w:rPr>
                <w:rFonts w:ascii="Calibri" w:hAnsi="Calibri" w:cs="Calibri"/>
                <w:b/>
                <w:bCs/>
                <w:sz w:val="18"/>
                <w:szCs w:val="18"/>
                <w:lang w:val="ru-RU"/>
              </w:rPr>
            </w:pPr>
            <w:r w:rsidRPr="00242048">
              <w:rPr>
                <w:rFonts w:ascii="Calibri" w:hAnsi="Calibri" w:cs="Calibri"/>
                <w:b/>
                <w:bCs/>
                <w:sz w:val="18"/>
                <w:szCs w:val="18"/>
                <w:lang w:val="ru-RU"/>
              </w:rPr>
              <w:t>в мирное и военное время</w:t>
            </w:r>
          </w:p>
          <w:p w14:paraId="50BD436A" w14:textId="77777777" w:rsidR="00D11710" w:rsidRPr="00242048" w:rsidRDefault="00D11710" w:rsidP="00242048">
            <w:pPr>
              <w:ind w:firstLine="709"/>
              <w:jc w:val="both"/>
              <w:rPr>
                <w:rFonts w:ascii="Calibri" w:hAnsi="Calibri" w:cs="Calibri"/>
                <w:sz w:val="18"/>
                <w:szCs w:val="18"/>
                <w:lang w:val="ru-RU"/>
              </w:rPr>
            </w:pPr>
          </w:p>
          <w:p w14:paraId="07D0172C" w14:textId="3FCD990F" w:rsidR="00D11710" w:rsidRPr="00242048" w:rsidRDefault="00D11710" w:rsidP="00242048">
            <w:pPr>
              <w:jc w:val="center"/>
              <w:rPr>
                <w:rFonts w:ascii="Calibri" w:hAnsi="Calibri" w:cs="Calibri"/>
                <w:b/>
                <w:bCs/>
                <w:sz w:val="18"/>
                <w:szCs w:val="18"/>
                <w:lang w:val="ru-RU"/>
              </w:rPr>
            </w:pPr>
            <w:r w:rsidRPr="00242048">
              <w:rPr>
                <w:rFonts w:ascii="Calibri" w:hAnsi="Calibri" w:cs="Calibri"/>
                <w:b/>
                <w:bCs/>
                <w:sz w:val="18"/>
                <w:szCs w:val="18"/>
                <w:lang w:val="ru-RU"/>
              </w:rPr>
              <w:t>1. Общие положения</w:t>
            </w:r>
          </w:p>
          <w:p w14:paraId="5515A868" w14:textId="77777777" w:rsidR="00D11710" w:rsidRPr="00242048" w:rsidRDefault="00D11710" w:rsidP="00242048">
            <w:pPr>
              <w:ind w:firstLine="709"/>
              <w:jc w:val="both"/>
              <w:rPr>
                <w:rFonts w:ascii="Calibri" w:hAnsi="Calibri" w:cs="Calibri"/>
                <w:sz w:val="18"/>
                <w:szCs w:val="18"/>
                <w:lang w:val="ru-RU"/>
              </w:rPr>
            </w:pPr>
          </w:p>
          <w:p w14:paraId="3AEA8B2D" w14:textId="77777777" w:rsidR="00D11710" w:rsidRPr="00242048" w:rsidRDefault="00D11710" w:rsidP="00242048">
            <w:pPr>
              <w:ind w:firstLine="709"/>
              <w:jc w:val="both"/>
              <w:rPr>
                <w:rFonts w:ascii="Calibri" w:hAnsi="Calibri" w:cs="Calibri"/>
                <w:sz w:val="18"/>
                <w:szCs w:val="18"/>
                <w:lang w:val="ru-RU"/>
              </w:rPr>
            </w:pPr>
            <w:r w:rsidRPr="00242048">
              <w:rPr>
                <w:rFonts w:ascii="Calibri" w:hAnsi="Calibri" w:cs="Calibri"/>
                <w:sz w:val="18"/>
                <w:szCs w:val="18"/>
                <w:lang w:val="ru-RU"/>
              </w:rPr>
              <w:t>1.1. Настоящее Положение определяет статус и порядок деятельности комиссии по повышению устойчивости функционирования объектов экономики на территории Дальнереченского муниципального округа в мирное и военное время (далее – Комиссия);</w:t>
            </w:r>
          </w:p>
          <w:p w14:paraId="52EA1EAE" w14:textId="77777777" w:rsidR="00D11710" w:rsidRPr="00242048" w:rsidRDefault="00D11710" w:rsidP="00242048">
            <w:pPr>
              <w:ind w:firstLine="709"/>
              <w:jc w:val="both"/>
              <w:rPr>
                <w:rFonts w:ascii="Calibri" w:hAnsi="Calibri" w:cs="Calibri"/>
                <w:sz w:val="18"/>
                <w:szCs w:val="18"/>
                <w:lang w:val="ru-RU"/>
              </w:rPr>
            </w:pPr>
            <w:r w:rsidRPr="00242048">
              <w:rPr>
                <w:rFonts w:ascii="Calibri" w:hAnsi="Calibri" w:cs="Calibri"/>
                <w:sz w:val="18"/>
                <w:szCs w:val="18"/>
                <w:lang w:val="ru-RU"/>
              </w:rPr>
              <w:t>1.2. Комиссия является координационным органом, созданным в целях обеспечения исполнения решений администрации Дальнереченского муниципального округа, направленных на сохранение объектов, необходимых для устойчивого функционирования объектов экономики на территории Дальнереченского муниципального округа в условиях чрезвычайных ситуаций природного и техногенного характера, мирного и военного времени;</w:t>
            </w:r>
          </w:p>
          <w:p w14:paraId="5FB63922" w14:textId="69F5B0B9" w:rsidR="00DA15B6" w:rsidRPr="00242048" w:rsidRDefault="00D11710" w:rsidP="00242048">
            <w:pPr>
              <w:ind w:firstLine="709"/>
              <w:jc w:val="both"/>
              <w:rPr>
                <w:rFonts w:ascii="Calibri" w:hAnsi="Calibri" w:cs="Calibri"/>
                <w:sz w:val="14"/>
                <w:szCs w:val="14"/>
                <w:lang w:val="ru-RU"/>
              </w:rPr>
            </w:pPr>
            <w:r w:rsidRPr="00242048">
              <w:rPr>
                <w:rFonts w:ascii="Calibri" w:hAnsi="Calibri" w:cs="Calibri"/>
                <w:sz w:val="18"/>
                <w:szCs w:val="18"/>
                <w:lang w:val="ru-RU"/>
              </w:rPr>
              <w:t>1.3. В своей деятельности Комиссия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Приморского края, постановлениями и распоряжениями Губернатора Приморского края и Правительства Приморского края, муниципальными правовыми актами Дальнереченского муниципального округа, а также настоящим</w:t>
            </w:r>
          </w:p>
        </w:tc>
        <w:tc>
          <w:tcPr>
            <w:tcW w:w="283" w:type="dxa"/>
            <w:gridSpan w:val="2"/>
            <w:shd w:val="clear" w:color="auto" w:fill="auto"/>
          </w:tcPr>
          <w:p w14:paraId="6CBAA444" w14:textId="77777777" w:rsidR="00DA15B6" w:rsidRPr="00242048" w:rsidRDefault="00DA15B6" w:rsidP="00242048">
            <w:pPr>
              <w:rPr>
                <w:rFonts w:ascii="Calibri" w:hAnsi="Calibri" w:cs="Calibri"/>
                <w:sz w:val="14"/>
                <w:szCs w:val="14"/>
                <w:lang w:val="ru-RU"/>
              </w:rPr>
            </w:pPr>
          </w:p>
        </w:tc>
        <w:tc>
          <w:tcPr>
            <w:tcW w:w="3769" w:type="dxa"/>
            <w:gridSpan w:val="2"/>
            <w:shd w:val="clear" w:color="auto" w:fill="auto"/>
          </w:tcPr>
          <w:p w14:paraId="118985E6" w14:textId="77777777" w:rsidR="00D11710" w:rsidRPr="00242048" w:rsidRDefault="00D11710" w:rsidP="00242048">
            <w:pPr>
              <w:jc w:val="both"/>
              <w:rPr>
                <w:rFonts w:ascii="Calibri" w:hAnsi="Calibri" w:cs="Calibri"/>
                <w:sz w:val="18"/>
                <w:szCs w:val="18"/>
                <w:lang w:val="ru-RU"/>
              </w:rPr>
            </w:pPr>
            <w:r w:rsidRPr="00242048">
              <w:rPr>
                <w:rFonts w:ascii="Calibri" w:hAnsi="Calibri" w:cs="Calibri"/>
                <w:sz w:val="18"/>
                <w:szCs w:val="18"/>
                <w:lang w:val="ru-RU"/>
              </w:rPr>
              <w:t>Положением.</w:t>
            </w:r>
          </w:p>
          <w:p w14:paraId="63E2701D" w14:textId="77777777" w:rsidR="00D11710" w:rsidRPr="00242048" w:rsidRDefault="00D11710" w:rsidP="00242048">
            <w:pPr>
              <w:ind w:firstLine="709"/>
              <w:jc w:val="both"/>
              <w:rPr>
                <w:rFonts w:ascii="Calibri" w:hAnsi="Calibri" w:cs="Calibri"/>
                <w:sz w:val="18"/>
                <w:szCs w:val="18"/>
                <w:lang w:val="ru-RU"/>
              </w:rPr>
            </w:pPr>
          </w:p>
          <w:p w14:paraId="00F40525" w14:textId="77777777" w:rsidR="00D11710" w:rsidRPr="00242048" w:rsidRDefault="00D11710" w:rsidP="00242048">
            <w:pPr>
              <w:jc w:val="center"/>
              <w:rPr>
                <w:rFonts w:ascii="Calibri" w:hAnsi="Calibri" w:cs="Calibri"/>
                <w:b/>
                <w:bCs/>
                <w:sz w:val="18"/>
                <w:szCs w:val="18"/>
                <w:lang w:val="ru-RU"/>
              </w:rPr>
            </w:pPr>
            <w:r w:rsidRPr="00242048">
              <w:rPr>
                <w:rFonts w:ascii="Calibri" w:hAnsi="Calibri" w:cs="Calibri"/>
                <w:b/>
                <w:bCs/>
                <w:sz w:val="18"/>
                <w:szCs w:val="18"/>
                <w:lang w:val="ru-RU"/>
              </w:rPr>
              <w:t>2. Основные задачи Комиссии</w:t>
            </w:r>
          </w:p>
          <w:p w14:paraId="2C76128B" w14:textId="77777777" w:rsidR="00D11710" w:rsidRPr="00242048" w:rsidRDefault="00D11710" w:rsidP="00242048">
            <w:pPr>
              <w:ind w:firstLine="709"/>
              <w:jc w:val="both"/>
              <w:rPr>
                <w:rFonts w:ascii="Calibri" w:hAnsi="Calibri" w:cs="Calibri"/>
                <w:sz w:val="18"/>
                <w:szCs w:val="18"/>
                <w:lang w:val="ru-RU"/>
              </w:rPr>
            </w:pPr>
          </w:p>
          <w:p w14:paraId="48B21784" w14:textId="77777777" w:rsidR="00D11710" w:rsidRPr="00242048" w:rsidRDefault="00D11710" w:rsidP="00242048">
            <w:pPr>
              <w:ind w:firstLine="709"/>
              <w:jc w:val="both"/>
              <w:rPr>
                <w:rFonts w:ascii="Calibri" w:hAnsi="Calibri" w:cs="Calibri"/>
                <w:sz w:val="18"/>
                <w:szCs w:val="18"/>
                <w:lang w:val="ru-RU"/>
              </w:rPr>
            </w:pPr>
            <w:r w:rsidRPr="00242048">
              <w:rPr>
                <w:rFonts w:ascii="Calibri" w:hAnsi="Calibri" w:cs="Calibri"/>
                <w:sz w:val="18"/>
                <w:szCs w:val="18"/>
                <w:lang w:val="ru-RU"/>
              </w:rPr>
              <w:t>2.1. Основными задачами Комиссии являются:</w:t>
            </w:r>
          </w:p>
          <w:p w14:paraId="733D110F" w14:textId="77777777" w:rsidR="00D11710" w:rsidRPr="00242048" w:rsidRDefault="00D11710" w:rsidP="00242048">
            <w:pPr>
              <w:ind w:firstLine="709"/>
              <w:jc w:val="both"/>
              <w:rPr>
                <w:rFonts w:ascii="Calibri" w:hAnsi="Calibri" w:cs="Calibri"/>
                <w:sz w:val="18"/>
                <w:szCs w:val="18"/>
                <w:lang w:val="ru-RU"/>
              </w:rPr>
            </w:pPr>
            <w:r w:rsidRPr="00242048">
              <w:rPr>
                <w:rFonts w:ascii="Calibri" w:hAnsi="Calibri" w:cs="Calibri"/>
                <w:sz w:val="18"/>
                <w:szCs w:val="18"/>
                <w:lang w:val="ru-RU"/>
              </w:rPr>
              <w:t>2.1.1. Организация планирования и координация выполнения мероприятий по повышению устойчивости функционирования объектов экономики на территории Дальнереченского муниципального округа в мирное и военное время, направленных на создание условий для быстрого восстановления производства и обеспечения жизнедеятельности населения Дальнереченского муниципального округа, нарушенных при военных конфликтах или вследствие этих конфликтов, а также при чрезвычайных ситуациях природного и техногенного характера;</w:t>
            </w:r>
          </w:p>
          <w:p w14:paraId="08C45667" w14:textId="77777777" w:rsidR="00D11710" w:rsidRPr="00242048" w:rsidRDefault="00D11710" w:rsidP="00242048">
            <w:pPr>
              <w:ind w:firstLine="709"/>
              <w:jc w:val="both"/>
              <w:rPr>
                <w:rFonts w:ascii="Calibri" w:hAnsi="Calibri" w:cs="Calibri"/>
                <w:sz w:val="18"/>
                <w:szCs w:val="18"/>
                <w:lang w:val="ru-RU"/>
              </w:rPr>
            </w:pPr>
            <w:r w:rsidRPr="00242048">
              <w:rPr>
                <w:rFonts w:ascii="Calibri" w:hAnsi="Calibri" w:cs="Calibri"/>
                <w:sz w:val="18"/>
                <w:szCs w:val="18"/>
                <w:lang w:val="ru-RU"/>
              </w:rPr>
              <w:t>2.1.2. Анализ и оценка устойчивости работы объектов экономики Дальнереченского муниципального округа в условиях чрезвычайных ситуаций мирного и военного времени;</w:t>
            </w:r>
          </w:p>
          <w:p w14:paraId="6F335AE6" w14:textId="77777777" w:rsidR="00D11710" w:rsidRPr="00242048" w:rsidRDefault="00D11710" w:rsidP="00242048">
            <w:pPr>
              <w:ind w:firstLine="709"/>
              <w:jc w:val="both"/>
              <w:rPr>
                <w:rFonts w:ascii="Calibri" w:hAnsi="Calibri" w:cs="Calibri"/>
                <w:sz w:val="18"/>
                <w:szCs w:val="18"/>
                <w:lang w:val="ru-RU"/>
              </w:rPr>
            </w:pPr>
            <w:r w:rsidRPr="00242048">
              <w:rPr>
                <w:rFonts w:ascii="Calibri" w:hAnsi="Calibri" w:cs="Calibri"/>
                <w:sz w:val="18"/>
                <w:szCs w:val="18"/>
                <w:lang w:val="ru-RU"/>
              </w:rPr>
              <w:t>2.1.3. Организация сбора и обмена информацией в области защиты населения от чрезвычайных ситуаций в мирное и военное время;</w:t>
            </w:r>
          </w:p>
          <w:p w14:paraId="20330D36" w14:textId="77777777" w:rsidR="00D11710" w:rsidRPr="00242048" w:rsidRDefault="00D11710" w:rsidP="00242048">
            <w:pPr>
              <w:ind w:firstLine="709"/>
              <w:jc w:val="both"/>
              <w:rPr>
                <w:rFonts w:ascii="Calibri" w:hAnsi="Calibri" w:cs="Calibri"/>
                <w:sz w:val="18"/>
                <w:szCs w:val="18"/>
                <w:lang w:val="ru-RU"/>
              </w:rPr>
            </w:pPr>
            <w:r w:rsidRPr="00242048">
              <w:rPr>
                <w:rFonts w:ascii="Calibri" w:hAnsi="Calibri" w:cs="Calibri"/>
                <w:sz w:val="18"/>
                <w:szCs w:val="18"/>
                <w:lang w:val="ru-RU"/>
              </w:rPr>
              <w:t>2.1.4. Выработка предложений, направленных на повышение устойчивости функционирования объектов экономики на территории Дальнереченского муниципального округа в мирное и военное время;</w:t>
            </w:r>
          </w:p>
          <w:p w14:paraId="618E9A92" w14:textId="77777777" w:rsidR="00D11710" w:rsidRPr="00242048" w:rsidRDefault="00D11710" w:rsidP="00242048">
            <w:pPr>
              <w:ind w:firstLine="709"/>
              <w:jc w:val="both"/>
              <w:rPr>
                <w:rFonts w:ascii="Calibri" w:hAnsi="Calibri" w:cs="Calibri"/>
                <w:sz w:val="18"/>
                <w:szCs w:val="18"/>
                <w:lang w:val="ru-RU"/>
              </w:rPr>
            </w:pPr>
            <w:r w:rsidRPr="00242048">
              <w:rPr>
                <w:rFonts w:ascii="Calibri" w:hAnsi="Calibri" w:cs="Calibri"/>
                <w:sz w:val="18"/>
                <w:szCs w:val="18"/>
                <w:lang w:val="ru-RU"/>
              </w:rPr>
              <w:t>2.1.5. Обеспечение надежности функционирования объектов экономики на территории Дальнереченского муниципального округа в мирное и военное время.</w:t>
            </w:r>
          </w:p>
          <w:p w14:paraId="36CCB798" w14:textId="77777777" w:rsidR="00D11710" w:rsidRPr="00242048" w:rsidRDefault="00D11710" w:rsidP="00242048">
            <w:pPr>
              <w:ind w:firstLine="709"/>
              <w:jc w:val="both"/>
              <w:rPr>
                <w:rFonts w:ascii="Calibri" w:hAnsi="Calibri" w:cs="Calibri"/>
                <w:sz w:val="18"/>
                <w:szCs w:val="18"/>
                <w:lang w:val="ru-RU"/>
              </w:rPr>
            </w:pPr>
            <w:r w:rsidRPr="00242048">
              <w:rPr>
                <w:rFonts w:ascii="Calibri" w:hAnsi="Calibri" w:cs="Calibri"/>
                <w:sz w:val="18"/>
                <w:szCs w:val="18"/>
                <w:lang w:val="ru-RU"/>
              </w:rPr>
              <w:t>2.2. Комиссия в соответствии с возложенными на нее задачами осуществляет следующие функции:</w:t>
            </w:r>
          </w:p>
          <w:p w14:paraId="4F3CB984" w14:textId="1BF161E5" w:rsidR="00DA15B6" w:rsidRPr="00242048" w:rsidRDefault="00D11710" w:rsidP="00242048">
            <w:pPr>
              <w:ind w:firstLine="709"/>
              <w:jc w:val="both"/>
              <w:rPr>
                <w:rFonts w:ascii="Calibri" w:hAnsi="Calibri" w:cs="Calibri"/>
                <w:sz w:val="14"/>
                <w:szCs w:val="14"/>
                <w:lang w:val="ru-RU"/>
              </w:rPr>
            </w:pPr>
            <w:r w:rsidRPr="00242048">
              <w:rPr>
                <w:rFonts w:ascii="Calibri" w:hAnsi="Calibri" w:cs="Calibri"/>
                <w:sz w:val="18"/>
                <w:szCs w:val="18"/>
                <w:lang w:val="ru-RU"/>
              </w:rPr>
              <w:t>2.2.1. Планирование и координация разработки и проведения мероприятий по повышению устойчивости функционирования объектов экономики на территории Дальнереченского муниципального округа в</w:t>
            </w:r>
          </w:p>
        </w:tc>
      </w:tr>
      <w:tr w:rsidR="009B4BCD" w:rsidRPr="00242048" w14:paraId="172D1C93" w14:textId="77777777" w:rsidTr="009B4BCD">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1840F06" w14:textId="77777777" w:rsidR="009B4BCD" w:rsidRPr="00242048" w:rsidRDefault="009B4BCD"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2411E1E" w14:textId="15DD06A3" w:rsidR="009B4BCD" w:rsidRPr="00242048" w:rsidRDefault="009B4BCD"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00D3714E" w:rsidRPr="00242048">
              <w:rPr>
                <w:rFonts w:ascii="Calibri" w:hAnsi="Calibri" w:cs="Calibri"/>
                <w:b/>
                <w:bCs/>
                <w:sz w:val="22"/>
                <w:szCs w:val="22"/>
              </w:rPr>
              <w:t>3</w:t>
            </w:r>
          </w:p>
        </w:tc>
      </w:tr>
    </w:tbl>
    <w:p w14:paraId="38ADE54F" w14:textId="77777777" w:rsidR="009B4BCD" w:rsidRPr="00242048" w:rsidRDefault="009B4BCD"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9B4BCD" w:rsidRPr="00242048" w14:paraId="487F9BD9" w14:textId="77777777" w:rsidTr="00CC7D57">
        <w:trPr>
          <w:gridBefore w:val="1"/>
          <w:wBefore w:w="55" w:type="dxa"/>
          <w:trHeight w:val="18"/>
        </w:trPr>
        <w:tc>
          <w:tcPr>
            <w:tcW w:w="3772" w:type="dxa"/>
            <w:shd w:val="clear" w:color="auto" w:fill="auto"/>
          </w:tcPr>
          <w:p w14:paraId="16455441" w14:textId="77777777" w:rsidR="009B4BCD" w:rsidRPr="00242048" w:rsidRDefault="009B4BCD" w:rsidP="00242048">
            <w:pPr>
              <w:jc w:val="both"/>
              <w:rPr>
                <w:rFonts w:ascii="Calibri" w:hAnsi="Calibri" w:cs="Calibri"/>
                <w:sz w:val="18"/>
                <w:szCs w:val="18"/>
                <w:lang w:val="ru-RU"/>
              </w:rPr>
            </w:pPr>
            <w:r w:rsidRPr="00242048">
              <w:rPr>
                <w:rFonts w:ascii="Calibri" w:hAnsi="Calibri" w:cs="Calibri"/>
                <w:sz w:val="18"/>
                <w:szCs w:val="18"/>
                <w:lang w:val="ru-RU"/>
              </w:rPr>
              <w:t>мирное и военное время;</w:t>
            </w:r>
          </w:p>
          <w:p w14:paraId="7CBDEEB7"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2.2.2. Разработка предложений, направленных на повышение устойчивости функционирования объектов экономики, защиты персонала и населения в условиях мирного и военного времени, и представление их в Правительство Приморского края;</w:t>
            </w:r>
          </w:p>
          <w:p w14:paraId="1D7BF006"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2.2.3. Участие в сборах, учениях и тренировках и других плановых мероприятиях.</w:t>
            </w:r>
          </w:p>
          <w:p w14:paraId="36B3CE4D" w14:textId="77777777" w:rsidR="009B4BCD" w:rsidRPr="00242048" w:rsidRDefault="009B4BCD" w:rsidP="00242048">
            <w:pPr>
              <w:ind w:firstLine="709"/>
              <w:jc w:val="both"/>
              <w:rPr>
                <w:rFonts w:ascii="Calibri" w:hAnsi="Calibri" w:cs="Calibri"/>
                <w:sz w:val="18"/>
                <w:szCs w:val="18"/>
                <w:lang w:val="ru-RU"/>
              </w:rPr>
            </w:pPr>
          </w:p>
          <w:p w14:paraId="2AFE3BB0" w14:textId="77777777" w:rsidR="009B4BCD" w:rsidRPr="00242048" w:rsidRDefault="009B4BCD" w:rsidP="00242048">
            <w:pPr>
              <w:jc w:val="center"/>
              <w:rPr>
                <w:rFonts w:ascii="Calibri" w:hAnsi="Calibri" w:cs="Calibri"/>
                <w:b/>
                <w:bCs/>
                <w:sz w:val="18"/>
                <w:szCs w:val="18"/>
                <w:lang w:val="ru-RU"/>
              </w:rPr>
            </w:pPr>
            <w:r w:rsidRPr="00242048">
              <w:rPr>
                <w:rFonts w:ascii="Calibri" w:hAnsi="Calibri" w:cs="Calibri"/>
                <w:b/>
                <w:bCs/>
                <w:sz w:val="18"/>
                <w:szCs w:val="18"/>
                <w:lang w:val="ru-RU"/>
              </w:rPr>
              <w:t>3. Права Комиссии</w:t>
            </w:r>
          </w:p>
          <w:p w14:paraId="76448F00" w14:textId="77777777" w:rsidR="009B4BCD" w:rsidRPr="00242048" w:rsidRDefault="009B4BCD" w:rsidP="00242048">
            <w:pPr>
              <w:ind w:firstLine="709"/>
              <w:jc w:val="both"/>
              <w:rPr>
                <w:rFonts w:ascii="Calibri" w:hAnsi="Calibri" w:cs="Calibri"/>
                <w:sz w:val="18"/>
                <w:szCs w:val="18"/>
                <w:lang w:val="ru-RU"/>
              </w:rPr>
            </w:pPr>
          </w:p>
          <w:p w14:paraId="3F2ED874"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3. Комиссия имеет право:</w:t>
            </w:r>
          </w:p>
          <w:p w14:paraId="0332B1E3"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3.1. Создавать рабочие группы по вопросам:</w:t>
            </w:r>
          </w:p>
          <w:p w14:paraId="4ADEF97A"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жилищно- коммунального хозяйства;</w:t>
            </w:r>
          </w:p>
          <w:p w14:paraId="67159702"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транспортной системы;</w:t>
            </w:r>
          </w:p>
          <w:p w14:paraId="424F28D4"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агропромышленного комплекса;</w:t>
            </w:r>
          </w:p>
          <w:p w14:paraId="71DE2594"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социальной сферы;</w:t>
            </w:r>
          </w:p>
          <w:p w14:paraId="7254936D"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систем управления, связи и оповещения;</w:t>
            </w:r>
          </w:p>
          <w:p w14:paraId="31A8B5C2"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3.2. Привлекать в установленном порядке к участию в рассмотрении вопросов повышения устойчивости функционирования объектов экономики на территории Дальнереченского муниципального округа в мирное и военное время представителей бизнеса и иных заинтересованных лиц.</w:t>
            </w:r>
          </w:p>
          <w:p w14:paraId="3051A261" w14:textId="77777777" w:rsidR="009B4BCD" w:rsidRPr="00242048" w:rsidRDefault="009B4BCD" w:rsidP="00242048">
            <w:pPr>
              <w:ind w:firstLine="709"/>
              <w:jc w:val="both"/>
              <w:rPr>
                <w:rFonts w:ascii="Calibri" w:hAnsi="Calibri" w:cs="Calibri"/>
                <w:sz w:val="18"/>
                <w:szCs w:val="18"/>
                <w:lang w:val="ru-RU"/>
              </w:rPr>
            </w:pPr>
          </w:p>
          <w:p w14:paraId="46CF20FB" w14:textId="77777777" w:rsidR="009B4BCD" w:rsidRPr="00242048" w:rsidRDefault="009B4BCD" w:rsidP="00242048">
            <w:pPr>
              <w:jc w:val="center"/>
              <w:rPr>
                <w:rFonts w:ascii="Calibri" w:hAnsi="Calibri" w:cs="Calibri"/>
                <w:b/>
                <w:bCs/>
                <w:sz w:val="18"/>
                <w:szCs w:val="18"/>
                <w:lang w:val="ru-RU"/>
              </w:rPr>
            </w:pPr>
            <w:r w:rsidRPr="00242048">
              <w:rPr>
                <w:rFonts w:ascii="Calibri" w:hAnsi="Calibri" w:cs="Calibri"/>
                <w:b/>
                <w:bCs/>
                <w:sz w:val="18"/>
                <w:szCs w:val="18"/>
                <w:lang w:val="ru-RU"/>
              </w:rPr>
              <w:t>4. Организация работы Комиссии</w:t>
            </w:r>
          </w:p>
          <w:p w14:paraId="13310A70" w14:textId="77777777" w:rsidR="009B4BCD" w:rsidRPr="00242048" w:rsidRDefault="009B4BCD" w:rsidP="00242048">
            <w:pPr>
              <w:ind w:firstLine="709"/>
              <w:jc w:val="both"/>
              <w:rPr>
                <w:rFonts w:ascii="Calibri" w:hAnsi="Calibri" w:cs="Calibri"/>
                <w:sz w:val="18"/>
                <w:szCs w:val="18"/>
                <w:lang w:val="ru-RU"/>
              </w:rPr>
            </w:pPr>
          </w:p>
          <w:p w14:paraId="5B6A2894"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4.1. Комиссия формируется из представителей администрации Дальнереченского муниципального округа, представителей организаций и предприятий, всех форм собственности, обеспечивающих потребности Дальнереченского муниципального округа.</w:t>
            </w:r>
          </w:p>
          <w:p w14:paraId="12A390F5"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4.2. Заседания Комиссии проводятся по мере необходимости, но не реже одного раза в год, и считается правомочными, если на них присутствует более половины её членов.</w:t>
            </w:r>
          </w:p>
          <w:p w14:paraId="27FCBCA8"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4.3. Заседание проводит председатель Комиссии, а в отсутствие председателя или по его поручению – его заместитель.</w:t>
            </w:r>
          </w:p>
          <w:p w14:paraId="0242D122" w14:textId="2E9D7DDD"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4.4. В случае если член Комиссии не</w:t>
            </w:r>
          </w:p>
        </w:tc>
        <w:tc>
          <w:tcPr>
            <w:tcW w:w="284" w:type="dxa"/>
            <w:shd w:val="clear" w:color="auto" w:fill="auto"/>
          </w:tcPr>
          <w:p w14:paraId="585DB920" w14:textId="77777777" w:rsidR="009B4BCD" w:rsidRPr="00242048" w:rsidRDefault="009B4BCD" w:rsidP="00242048">
            <w:pPr>
              <w:rPr>
                <w:rFonts w:ascii="Calibri" w:hAnsi="Calibri" w:cs="Calibri"/>
                <w:sz w:val="18"/>
                <w:szCs w:val="18"/>
                <w:lang w:val="ru-RU"/>
              </w:rPr>
            </w:pPr>
          </w:p>
        </w:tc>
        <w:tc>
          <w:tcPr>
            <w:tcW w:w="3772" w:type="dxa"/>
            <w:shd w:val="clear" w:color="auto" w:fill="auto"/>
          </w:tcPr>
          <w:p w14:paraId="6AF25343" w14:textId="77777777" w:rsidR="009B4BCD" w:rsidRPr="00242048" w:rsidRDefault="009B4BCD" w:rsidP="00242048">
            <w:pPr>
              <w:jc w:val="both"/>
              <w:rPr>
                <w:rFonts w:ascii="Calibri" w:hAnsi="Calibri" w:cs="Calibri"/>
                <w:sz w:val="18"/>
                <w:szCs w:val="18"/>
                <w:lang w:val="ru-RU"/>
              </w:rPr>
            </w:pPr>
            <w:r w:rsidRPr="00242048">
              <w:rPr>
                <w:rFonts w:ascii="Calibri" w:hAnsi="Calibri" w:cs="Calibri"/>
                <w:sz w:val="18"/>
                <w:szCs w:val="18"/>
                <w:lang w:val="ru-RU"/>
              </w:rPr>
              <w:t xml:space="preserve">может лично принять участие в заседании Комиссии, он может представить в письменном виде на имя председателя Комиссии свое мнение или предложения по рассматриваемым вопросам. </w:t>
            </w:r>
          </w:p>
          <w:p w14:paraId="6D711238"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4.5. Лицо, вынесшее вопрос на рассмотрение Комиссии, представляет секретарю Комиссии подготовленные материалы по вопросу не позднее чем за пять рабочих дней до начала проведения заседания.</w:t>
            </w:r>
          </w:p>
          <w:p w14:paraId="25D4E94E"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4.6. Председатель Комиссии:</w:t>
            </w:r>
          </w:p>
          <w:p w14:paraId="74070BA8"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проводит заседание Комиссии;</w:t>
            </w:r>
          </w:p>
          <w:p w14:paraId="4D572052"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организовывает подготовку предложений по повышению устойчивости функционирования объектов экономики на территории Дальнереченского муниципального округа в мирное и военное время;</w:t>
            </w:r>
          </w:p>
          <w:p w14:paraId="227FC009"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координирует работу комиссий по повышению устойчивости функционирования объектов экономики на территории Дальнереченского муниципального округа в мирное и военное время.</w:t>
            </w:r>
          </w:p>
          <w:p w14:paraId="19F6CF5F"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4.7.  Секретарь Комиссии:</w:t>
            </w:r>
          </w:p>
          <w:p w14:paraId="2C7E2889"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разрабатывает и организовывает согласование плана работы Комиссии на очередной год;</w:t>
            </w:r>
          </w:p>
          <w:p w14:paraId="7EE5CC02"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организовывает проведение заседаний комиссии; </w:t>
            </w:r>
          </w:p>
          <w:p w14:paraId="50D06A6D"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оповещает членов Комиссии и лиц, приглашенных на ее заседание, о дате, времени и месте проведения заседания Комиссии с указанием повестки дня заседания;</w:t>
            </w:r>
          </w:p>
          <w:p w14:paraId="668FC19F"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ведет протоколы заседаний Комиссии;</w:t>
            </w:r>
          </w:p>
          <w:p w14:paraId="3403CB6D"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осуществляет подготовку документов, визирование их у председателя Комиссии, рассылку, а также получение, регистрацию и доведение переписки и распоряжений председателя Комиссии до членов Комиссии и адресатов.</w:t>
            </w:r>
          </w:p>
          <w:p w14:paraId="109FE633" w14:textId="77777777"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4.8. Решения Комиссии принимаются простым большинством голосов членов Комиссии, присутствующих на заседании, путем открытого голосования и оформляются протоком Комиссии.</w:t>
            </w:r>
          </w:p>
          <w:p w14:paraId="1E93EE2D" w14:textId="541FCB61" w:rsidR="009B4BCD" w:rsidRPr="00242048" w:rsidRDefault="009B4BCD"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4.9. Протокол комиссии подписывается </w:t>
            </w:r>
          </w:p>
        </w:tc>
        <w:tc>
          <w:tcPr>
            <w:tcW w:w="284" w:type="dxa"/>
            <w:shd w:val="clear" w:color="auto" w:fill="auto"/>
          </w:tcPr>
          <w:p w14:paraId="2C24EDE5" w14:textId="77777777" w:rsidR="009B4BCD" w:rsidRPr="00242048" w:rsidRDefault="009B4BCD" w:rsidP="00242048">
            <w:pPr>
              <w:rPr>
                <w:rFonts w:ascii="Calibri" w:hAnsi="Calibri" w:cs="Calibri"/>
                <w:sz w:val="18"/>
                <w:szCs w:val="18"/>
                <w:lang w:val="ru-RU"/>
              </w:rPr>
            </w:pPr>
          </w:p>
        </w:tc>
        <w:tc>
          <w:tcPr>
            <w:tcW w:w="3769" w:type="dxa"/>
            <w:shd w:val="clear" w:color="auto" w:fill="auto"/>
          </w:tcPr>
          <w:p w14:paraId="477038FF" w14:textId="77777777" w:rsidR="009B4BCD" w:rsidRPr="00242048" w:rsidRDefault="009B4BCD" w:rsidP="00242048">
            <w:pPr>
              <w:jc w:val="both"/>
              <w:rPr>
                <w:rFonts w:ascii="Calibri" w:hAnsi="Calibri" w:cs="Calibri"/>
                <w:sz w:val="18"/>
                <w:szCs w:val="18"/>
                <w:lang w:val="ru-RU"/>
              </w:rPr>
            </w:pPr>
            <w:r w:rsidRPr="00242048">
              <w:rPr>
                <w:rFonts w:ascii="Calibri" w:hAnsi="Calibri" w:cs="Calibri"/>
                <w:sz w:val="18"/>
                <w:szCs w:val="18"/>
                <w:lang w:val="ru-RU"/>
              </w:rPr>
              <w:t>председательствующим на заседании Комиссии.</w:t>
            </w:r>
          </w:p>
          <w:p w14:paraId="492F659D" w14:textId="77777777" w:rsidR="009B4BCD" w:rsidRPr="00242048" w:rsidRDefault="009B4BCD" w:rsidP="00242048">
            <w:pPr>
              <w:jc w:val="both"/>
              <w:rPr>
                <w:rFonts w:ascii="Calibri" w:hAnsi="Calibri" w:cs="Calibri"/>
                <w:sz w:val="18"/>
                <w:szCs w:val="18"/>
                <w:lang w:val="ru-RU"/>
              </w:rPr>
            </w:pPr>
          </w:p>
          <w:p w14:paraId="2C66D04F" w14:textId="77777777" w:rsidR="009B4BCD" w:rsidRPr="00242048" w:rsidRDefault="009B4BCD" w:rsidP="00242048">
            <w:pPr>
              <w:jc w:val="both"/>
              <w:rPr>
                <w:rFonts w:ascii="Calibri" w:hAnsi="Calibri" w:cs="Calibri"/>
                <w:sz w:val="18"/>
                <w:szCs w:val="18"/>
                <w:lang w:val="ru-RU"/>
              </w:rPr>
            </w:pPr>
          </w:p>
          <w:p w14:paraId="5053345A" w14:textId="77777777" w:rsidR="00CC7D57" w:rsidRPr="00242048" w:rsidRDefault="00CC7D57" w:rsidP="00242048">
            <w:pPr>
              <w:jc w:val="center"/>
              <w:rPr>
                <w:rFonts w:ascii="Calibri" w:hAnsi="Calibri" w:cs="Calibri"/>
                <w:b/>
                <w:bCs/>
                <w:sz w:val="18"/>
                <w:szCs w:val="18"/>
                <w:lang w:val="ru-RU"/>
              </w:rPr>
            </w:pPr>
            <w:r w:rsidRPr="00242048">
              <w:rPr>
                <w:rFonts w:ascii="Calibri" w:hAnsi="Calibri" w:cs="Calibri"/>
                <w:b/>
                <w:bCs/>
                <w:sz w:val="18"/>
                <w:szCs w:val="18"/>
                <w:lang w:val="ru-RU"/>
              </w:rPr>
              <w:t>АДМИНИСТРАЦИЯ ДАЛЬНЕРЕЧЕНСКОГО МУНИЦИПАЛЬНОГО ОКРУГА ПРИМОРСКОГО КРАЯ</w:t>
            </w:r>
          </w:p>
          <w:p w14:paraId="230C3751" w14:textId="77777777" w:rsidR="00CC7D57" w:rsidRPr="00242048" w:rsidRDefault="00CC7D57" w:rsidP="00242048">
            <w:pPr>
              <w:jc w:val="center"/>
              <w:rPr>
                <w:rFonts w:ascii="Calibri" w:hAnsi="Calibri" w:cs="Calibri"/>
                <w:b/>
                <w:bCs/>
                <w:sz w:val="18"/>
                <w:szCs w:val="18"/>
                <w:lang w:val="ru-RU"/>
              </w:rPr>
            </w:pPr>
          </w:p>
          <w:p w14:paraId="26B2D101" w14:textId="77777777" w:rsidR="00CC7D57" w:rsidRPr="00242048" w:rsidRDefault="00CC7D57" w:rsidP="00242048">
            <w:pPr>
              <w:jc w:val="center"/>
              <w:rPr>
                <w:rFonts w:ascii="Calibri" w:hAnsi="Calibri" w:cs="Calibri"/>
                <w:b/>
                <w:bCs/>
                <w:sz w:val="18"/>
                <w:szCs w:val="18"/>
                <w:lang w:val="ru-RU"/>
              </w:rPr>
            </w:pPr>
            <w:r w:rsidRPr="00242048">
              <w:rPr>
                <w:rFonts w:ascii="Calibri" w:hAnsi="Calibri" w:cs="Calibri"/>
                <w:b/>
                <w:bCs/>
                <w:sz w:val="18"/>
                <w:szCs w:val="18"/>
                <w:lang w:val="ru-RU"/>
              </w:rPr>
              <w:t>ПОСТАНОВЛЕНИЕ</w:t>
            </w:r>
          </w:p>
          <w:p w14:paraId="3508DE25" w14:textId="77777777" w:rsidR="00CC7D57" w:rsidRPr="00242048" w:rsidRDefault="00CC7D57" w:rsidP="00242048">
            <w:pPr>
              <w:jc w:val="center"/>
              <w:rPr>
                <w:rFonts w:ascii="Calibri" w:hAnsi="Calibri" w:cs="Calibri"/>
                <w:b/>
                <w:bCs/>
                <w:sz w:val="18"/>
                <w:szCs w:val="18"/>
                <w:lang w:val="ru-RU"/>
              </w:rPr>
            </w:pPr>
          </w:p>
          <w:p w14:paraId="303EEF8F" w14:textId="77777777" w:rsidR="00CC7D57" w:rsidRPr="00242048" w:rsidRDefault="00CC7D57" w:rsidP="00242048">
            <w:pPr>
              <w:jc w:val="center"/>
              <w:rPr>
                <w:rFonts w:ascii="Calibri" w:hAnsi="Calibri" w:cs="Calibri"/>
                <w:b/>
                <w:bCs/>
                <w:sz w:val="14"/>
                <w:szCs w:val="14"/>
                <w:lang w:val="ru-RU"/>
              </w:rPr>
            </w:pPr>
            <w:r w:rsidRPr="00242048">
              <w:rPr>
                <w:rFonts w:ascii="Calibri" w:hAnsi="Calibri" w:cs="Calibri"/>
                <w:b/>
                <w:bCs/>
                <w:sz w:val="14"/>
                <w:szCs w:val="14"/>
                <w:lang w:val="ru-RU"/>
              </w:rPr>
              <w:t>01 апреля 2026 года</w:t>
            </w:r>
            <w:r w:rsidRPr="00242048">
              <w:rPr>
                <w:rFonts w:ascii="Calibri" w:hAnsi="Calibri" w:cs="Calibri"/>
                <w:b/>
                <w:bCs/>
                <w:sz w:val="14"/>
                <w:szCs w:val="14"/>
                <w:lang w:val="ru-RU"/>
              </w:rPr>
              <w:tab/>
              <w:t>г. Дальнереченск</w:t>
            </w:r>
            <w:r w:rsidRPr="00242048">
              <w:rPr>
                <w:rFonts w:ascii="Calibri" w:hAnsi="Calibri" w:cs="Calibri"/>
                <w:b/>
                <w:bCs/>
                <w:sz w:val="14"/>
                <w:szCs w:val="14"/>
                <w:lang w:val="ru-RU"/>
              </w:rPr>
              <w:tab/>
              <w:t>№ 252-па</w:t>
            </w:r>
          </w:p>
          <w:p w14:paraId="79790AAD" w14:textId="77777777" w:rsidR="00CC7D57" w:rsidRPr="00242048" w:rsidRDefault="00CC7D57" w:rsidP="00242048">
            <w:pPr>
              <w:jc w:val="center"/>
              <w:rPr>
                <w:rFonts w:ascii="Calibri" w:hAnsi="Calibri" w:cs="Calibri"/>
                <w:b/>
                <w:bCs/>
                <w:sz w:val="18"/>
                <w:szCs w:val="18"/>
                <w:lang w:val="ru-RU"/>
              </w:rPr>
            </w:pPr>
          </w:p>
          <w:p w14:paraId="7044C90E" w14:textId="77777777" w:rsidR="00CC7D57" w:rsidRPr="00242048" w:rsidRDefault="00CC7D57" w:rsidP="00242048">
            <w:pPr>
              <w:jc w:val="center"/>
              <w:rPr>
                <w:rFonts w:ascii="Calibri" w:hAnsi="Calibri" w:cs="Calibri"/>
                <w:b/>
                <w:bCs/>
                <w:sz w:val="18"/>
                <w:szCs w:val="18"/>
                <w:lang w:val="ru-RU"/>
              </w:rPr>
            </w:pPr>
            <w:r w:rsidRPr="00242048">
              <w:rPr>
                <w:rFonts w:ascii="Calibri" w:hAnsi="Calibri" w:cs="Calibri"/>
                <w:b/>
                <w:bCs/>
                <w:sz w:val="18"/>
                <w:szCs w:val="18"/>
                <w:lang w:val="ru-RU"/>
              </w:rPr>
              <w:t>О внесении изменений в муниципальную программу</w:t>
            </w:r>
          </w:p>
          <w:p w14:paraId="19E215D3" w14:textId="77777777" w:rsidR="00CC7D57" w:rsidRPr="00242048" w:rsidRDefault="00CC7D57" w:rsidP="00242048">
            <w:pPr>
              <w:jc w:val="center"/>
              <w:rPr>
                <w:rFonts w:ascii="Calibri" w:hAnsi="Calibri" w:cs="Calibri"/>
                <w:b/>
                <w:bCs/>
                <w:sz w:val="18"/>
                <w:szCs w:val="18"/>
                <w:lang w:val="ru-RU"/>
              </w:rPr>
            </w:pPr>
            <w:r w:rsidRPr="00242048">
              <w:rPr>
                <w:rFonts w:ascii="Calibri" w:hAnsi="Calibri" w:cs="Calibri"/>
                <w:b/>
                <w:bCs/>
                <w:sz w:val="18"/>
                <w:szCs w:val="18"/>
                <w:lang w:val="ru-RU"/>
              </w:rPr>
              <w:t>«Обеспечение мероприятий по гражданской обороне, предупреждению чрезвычайных ситуаций природного и техногенного характера, безопасности на водных объектах и пожарной безопасности на территории Дальнереченского муниципального округа на 2026-2030 годы»</w:t>
            </w:r>
          </w:p>
          <w:p w14:paraId="116BFD52" w14:textId="77777777" w:rsidR="00CC7D57" w:rsidRPr="00242048" w:rsidRDefault="00CC7D57" w:rsidP="00242048">
            <w:pPr>
              <w:jc w:val="both"/>
              <w:rPr>
                <w:rFonts w:ascii="Calibri" w:hAnsi="Calibri" w:cs="Calibri"/>
                <w:sz w:val="18"/>
                <w:szCs w:val="18"/>
                <w:lang w:val="ru-RU"/>
              </w:rPr>
            </w:pPr>
          </w:p>
          <w:p w14:paraId="1FC730DA" w14:textId="67F3B3E6" w:rsidR="009B4BCD" w:rsidRPr="00242048" w:rsidRDefault="00CC7D57"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В соответствии со ст.179 Бюджетного кодекса Российской Федерации, Федеральными законами от 21.12.1994 № 69-ФЗ "О пожарной безопасности", от 12.02.1998 № 28-ФЗ "О гражданской обороне", от 21.12.1994 № 68-ФЗ "О защите населения и территорий от чрезвычайных ситуаций природного и техногенного характера", постановлением администрации Дальнереченского муниципального округа  от 19 декабря 2025 года № 637-па «О Порядке разработки, реализации и оценки эффективности муниципальных программ Дальнереченского муниципального округа», в целях защиты населения, материальных и культурных ценностей на территории Дальнереченского муниципального округа от опасностей, возникающих при чрезвычайных ситуациях природного и техногенного характера, обеспечения пожарной безопасности и безопасности людей на водных объектах, руководствуясь Уставом Дальнереченского муниципального округа, администрация Дальнереченского муниципального округа </w:t>
            </w:r>
            <w:r w:rsidR="00767DCC" w:rsidRPr="00242048">
              <w:rPr>
                <w:rFonts w:ascii="Calibri" w:hAnsi="Calibri" w:cs="Calibri"/>
                <w:sz w:val="18"/>
                <w:szCs w:val="18"/>
                <w:lang w:val="ru-RU"/>
              </w:rPr>
              <w:t>п о с т а н о в л я е т</w:t>
            </w:r>
            <w:r w:rsidRPr="00242048">
              <w:rPr>
                <w:rFonts w:ascii="Calibri" w:hAnsi="Calibri" w:cs="Calibri"/>
                <w:sz w:val="18"/>
                <w:szCs w:val="18"/>
                <w:lang w:val="ru-RU"/>
              </w:rPr>
              <w:t>:</w:t>
            </w:r>
          </w:p>
        </w:tc>
        <w:tc>
          <w:tcPr>
            <w:tcW w:w="283" w:type="dxa"/>
            <w:gridSpan w:val="2"/>
            <w:shd w:val="clear" w:color="auto" w:fill="auto"/>
          </w:tcPr>
          <w:p w14:paraId="37A9D9B0" w14:textId="77777777" w:rsidR="009B4BCD" w:rsidRPr="00242048" w:rsidRDefault="009B4BCD" w:rsidP="00242048">
            <w:pPr>
              <w:rPr>
                <w:rFonts w:ascii="Calibri" w:hAnsi="Calibri" w:cs="Calibri"/>
                <w:sz w:val="18"/>
                <w:szCs w:val="18"/>
                <w:lang w:val="ru-RU"/>
              </w:rPr>
            </w:pPr>
          </w:p>
        </w:tc>
        <w:tc>
          <w:tcPr>
            <w:tcW w:w="3769" w:type="dxa"/>
            <w:gridSpan w:val="2"/>
            <w:shd w:val="clear" w:color="auto" w:fill="auto"/>
          </w:tcPr>
          <w:p w14:paraId="4A44D2A5" w14:textId="77777777" w:rsidR="00CC7D57" w:rsidRPr="00242048" w:rsidRDefault="00CC7D57"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1. Внести следующие изменения в муниципальную программу «Обеспечение мероприятий по гражданской обороне, предупреждению чрезвычайных ситуаций природного и техногенного характера, безопасности на водных объектах и пожарной безопасности на территории Дальнереченского муниципального района на 2026–2030 годы»», утверждённую постановлением администрации Дальнереченского муниципального округа от 21.01.2026 № 42-па (далее - Муниципальная программа): </w:t>
            </w:r>
          </w:p>
          <w:p w14:paraId="4D51CDE5" w14:textId="77777777" w:rsidR="00CC7D57" w:rsidRPr="00242048" w:rsidRDefault="00CC7D57" w:rsidP="00242048">
            <w:pPr>
              <w:ind w:firstLine="709"/>
              <w:jc w:val="both"/>
              <w:rPr>
                <w:rFonts w:ascii="Calibri" w:hAnsi="Calibri" w:cs="Calibri"/>
                <w:sz w:val="18"/>
                <w:szCs w:val="18"/>
                <w:lang w:val="ru-RU"/>
              </w:rPr>
            </w:pPr>
            <w:r w:rsidRPr="00242048">
              <w:rPr>
                <w:rFonts w:ascii="Calibri" w:hAnsi="Calibri" w:cs="Calibri"/>
                <w:sz w:val="18"/>
                <w:szCs w:val="18"/>
                <w:lang w:val="ru-RU"/>
              </w:rPr>
              <w:t>1.1. В паспорте Муниципальной программы объёмы бюджетных ассигнований программы изложить в следующей редакции: «Программа финансируется за счет средств бюджета Дальнереченского муниципального округа. Объем финансирования за счет средств бюджета Дальнереченского муниципального округа составит 12 582 515,46 руб., в том числе по годам:</w:t>
            </w:r>
          </w:p>
          <w:p w14:paraId="5654AEBE" w14:textId="77777777" w:rsidR="00CC7D57" w:rsidRPr="00242048" w:rsidRDefault="00CC7D57" w:rsidP="00242048">
            <w:pPr>
              <w:ind w:firstLine="709"/>
              <w:jc w:val="both"/>
              <w:rPr>
                <w:rFonts w:ascii="Calibri" w:hAnsi="Calibri" w:cs="Calibri"/>
                <w:sz w:val="18"/>
                <w:szCs w:val="18"/>
                <w:lang w:val="ru-RU"/>
              </w:rPr>
            </w:pPr>
            <w:r w:rsidRPr="00242048">
              <w:rPr>
                <w:rFonts w:ascii="Calibri" w:hAnsi="Calibri" w:cs="Calibri"/>
                <w:sz w:val="18"/>
                <w:szCs w:val="18"/>
                <w:lang w:val="ru-RU"/>
              </w:rPr>
              <w:t>2026 год – 9 782 515,46 рублей;</w:t>
            </w:r>
          </w:p>
          <w:p w14:paraId="09C0A617" w14:textId="77777777" w:rsidR="00CC7D57" w:rsidRPr="00242048" w:rsidRDefault="00CC7D57" w:rsidP="00242048">
            <w:pPr>
              <w:ind w:firstLine="709"/>
              <w:jc w:val="both"/>
              <w:rPr>
                <w:rFonts w:ascii="Calibri" w:hAnsi="Calibri" w:cs="Calibri"/>
                <w:sz w:val="18"/>
                <w:szCs w:val="18"/>
                <w:lang w:val="ru-RU"/>
              </w:rPr>
            </w:pPr>
            <w:r w:rsidRPr="00242048">
              <w:rPr>
                <w:rFonts w:ascii="Calibri" w:hAnsi="Calibri" w:cs="Calibri"/>
                <w:sz w:val="18"/>
                <w:szCs w:val="18"/>
                <w:lang w:val="ru-RU"/>
              </w:rPr>
              <w:t>2027 год – 2 180 000,00 рублей;</w:t>
            </w:r>
          </w:p>
          <w:p w14:paraId="3EB06585" w14:textId="77777777" w:rsidR="00CC7D57" w:rsidRPr="00242048" w:rsidRDefault="00CC7D57" w:rsidP="00242048">
            <w:pPr>
              <w:ind w:firstLine="709"/>
              <w:jc w:val="both"/>
              <w:rPr>
                <w:rFonts w:ascii="Calibri" w:hAnsi="Calibri" w:cs="Calibri"/>
                <w:sz w:val="18"/>
                <w:szCs w:val="18"/>
                <w:lang w:val="ru-RU"/>
              </w:rPr>
            </w:pPr>
            <w:r w:rsidRPr="00242048">
              <w:rPr>
                <w:rFonts w:ascii="Calibri" w:hAnsi="Calibri" w:cs="Calibri"/>
                <w:sz w:val="18"/>
                <w:szCs w:val="18"/>
                <w:lang w:val="ru-RU"/>
              </w:rPr>
              <w:t>2028 год – 620 000,00 рублей.».</w:t>
            </w:r>
          </w:p>
          <w:p w14:paraId="10337CC1" w14:textId="77777777" w:rsidR="00CC7D57" w:rsidRPr="00242048" w:rsidRDefault="00CC7D57"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1.2. Приложение № 3 к Муниципальной программе изложить согласно Приложению к настоящему постановлению. </w:t>
            </w:r>
          </w:p>
          <w:p w14:paraId="2245BEFF" w14:textId="77777777" w:rsidR="00CC7D57" w:rsidRPr="00242048" w:rsidRDefault="00CC7D57" w:rsidP="00242048">
            <w:pPr>
              <w:ind w:firstLine="709"/>
              <w:jc w:val="both"/>
              <w:rPr>
                <w:rFonts w:ascii="Calibri" w:hAnsi="Calibri" w:cs="Calibri"/>
                <w:sz w:val="18"/>
                <w:szCs w:val="18"/>
                <w:lang w:val="ru-RU"/>
              </w:rPr>
            </w:pPr>
            <w:r w:rsidRPr="00242048">
              <w:rPr>
                <w:rFonts w:ascii="Calibri" w:hAnsi="Calibri" w:cs="Calibri"/>
                <w:sz w:val="18"/>
                <w:szCs w:val="18"/>
                <w:lang w:val="ru-RU"/>
              </w:rPr>
              <w:t>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w:t>
            </w:r>
          </w:p>
          <w:p w14:paraId="68BD1008" w14:textId="77777777" w:rsidR="00CC7D57" w:rsidRPr="00242048" w:rsidRDefault="00CC7D57" w:rsidP="00242048">
            <w:pPr>
              <w:ind w:firstLine="709"/>
              <w:jc w:val="both"/>
              <w:rPr>
                <w:rFonts w:ascii="Calibri" w:hAnsi="Calibri" w:cs="Calibri"/>
                <w:sz w:val="18"/>
                <w:szCs w:val="18"/>
                <w:lang w:val="ru-RU"/>
              </w:rPr>
            </w:pPr>
            <w:r w:rsidRPr="00242048">
              <w:rPr>
                <w:rFonts w:ascii="Calibri" w:hAnsi="Calibri" w:cs="Calibri"/>
                <w:sz w:val="18"/>
                <w:szCs w:val="18"/>
                <w:lang w:val="ru-RU"/>
              </w:rPr>
              <w:t>3. Контроль за выполнением настоящего постановления оставляю за собой.</w:t>
            </w:r>
          </w:p>
          <w:p w14:paraId="381CE31D" w14:textId="77777777" w:rsidR="00CC7D57" w:rsidRPr="00242048" w:rsidRDefault="00CC7D57" w:rsidP="00242048">
            <w:pPr>
              <w:ind w:firstLine="709"/>
              <w:jc w:val="both"/>
              <w:rPr>
                <w:rFonts w:ascii="Calibri" w:hAnsi="Calibri" w:cs="Calibri"/>
                <w:sz w:val="18"/>
                <w:szCs w:val="18"/>
                <w:lang w:val="ru-RU"/>
              </w:rPr>
            </w:pPr>
            <w:r w:rsidRPr="00242048">
              <w:rPr>
                <w:rFonts w:ascii="Calibri" w:hAnsi="Calibri" w:cs="Calibri"/>
                <w:sz w:val="18"/>
                <w:szCs w:val="18"/>
                <w:lang w:val="ru-RU"/>
              </w:rPr>
              <w:t>4. Настоящее постановление вступает в силу со дня обнародования в установленном порядке.</w:t>
            </w:r>
          </w:p>
          <w:p w14:paraId="4741B211" w14:textId="77777777" w:rsidR="00CC7D57" w:rsidRPr="00242048" w:rsidRDefault="00CC7D57" w:rsidP="00242048">
            <w:pPr>
              <w:jc w:val="both"/>
              <w:rPr>
                <w:rFonts w:ascii="Calibri" w:hAnsi="Calibri" w:cs="Calibri"/>
                <w:sz w:val="18"/>
                <w:szCs w:val="18"/>
                <w:lang w:val="ru-RU"/>
              </w:rPr>
            </w:pPr>
          </w:p>
          <w:p w14:paraId="3E590A8C" w14:textId="77777777" w:rsidR="00CC7D57" w:rsidRPr="00242048" w:rsidRDefault="00CC7D57" w:rsidP="00242048">
            <w:pPr>
              <w:rPr>
                <w:rFonts w:ascii="Calibri" w:hAnsi="Calibri" w:cs="Calibri"/>
                <w:sz w:val="18"/>
                <w:szCs w:val="18"/>
                <w:lang w:val="ru-RU"/>
              </w:rPr>
            </w:pPr>
            <w:r w:rsidRPr="00242048">
              <w:rPr>
                <w:rFonts w:ascii="Calibri" w:hAnsi="Calibri" w:cs="Calibri"/>
                <w:sz w:val="18"/>
                <w:szCs w:val="18"/>
                <w:lang w:val="ru-RU"/>
              </w:rPr>
              <w:t xml:space="preserve">Глава Дальнереченского </w:t>
            </w:r>
          </w:p>
          <w:p w14:paraId="0A10FB26" w14:textId="78F66490" w:rsidR="009B4BCD" w:rsidRPr="00242048" w:rsidRDefault="00CC7D57" w:rsidP="00242048">
            <w:pPr>
              <w:jc w:val="both"/>
              <w:rPr>
                <w:rFonts w:ascii="Calibri" w:hAnsi="Calibri" w:cs="Calibri"/>
                <w:sz w:val="18"/>
                <w:szCs w:val="18"/>
                <w:lang w:val="ru-RU"/>
              </w:rPr>
            </w:pPr>
            <w:r w:rsidRPr="00242048">
              <w:rPr>
                <w:rFonts w:ascii="Calibri" w:hAnsi="Calibri" w:cs="Calibri"/>
                <w:sz w:val="18"/>
                <w:szCs w:val="18"/>
                <w:lang w:val="ru-RU"/>
              </w:rPr>
              <w:t>муниципального округа                         В.С. Дернов</w:t>
            </w:r>
          </w:p>
        </w:tc>
      </w:tr>
      <w:tr w:rsidR="00CC7D57" w:rsidRPr="00242048" w14:paraId="5985EF0C" w14:textId="77777777" w:rsidTr="00CC7D5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75D8867" w14:textId="77777777" w:rsidR="00CC7D57" w:rsidRPr="00242048" w:rsidRDefault="00CC7D57"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A46CF28" w14:textId="4D1F252E" w:rsidR="00CC7D57" w:rsidRPr="00242048" w:rsidRDefault="00CC7D57"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00D3714E" w:rsidRPr="00242048">
              <w:rPr>
                <w:rFonts w:ascii="Calibri" w:hAnsi="Calibri" w:cs="Calibri"/>
                <w:b/>
                <w:bCs/>
                <w:sz w:val="22"/>
                <w:szCs w:val="22"/>
              </w:rPr>
              <w:t>4</w:t>
            </w:r>
          </w:p>
        </w:tc>
      </w:tr>
    </w:tbl>
    <w:p w14:paraId="7A93B90D" w14:textId="77777777" w:rsidR="00D3714E" w:rsidRPr="00242048" w:rsidRDefault="00D3714E" w:rsidP="00242048">
      <w:pPr>
        <w:pStyle w:val="ConsPlusNonformat"/>
        <w:suppressAutoHyphens w:val="0"/>
        <w:ind w:left="10065" w:right="-2"/>
        <w:contextualSpacing/>
        <w:rPr>
          <w:rFonts w:ascii="Calibri" w:hAnsi="Calibri" w:cs="Calibri"/>
          <w:sz w:val="18"/>
          <w:szCs w:val="18"/>
        </w:rPr>
      </w:pPr>
    </w:p>
    <w:p w14:paraId="611F33DD" w14:textId="5F3475B0" w:rsidR="00D3714E" w:rsidRPr="00242048" w:rsidRDefault="00D3714E" w:rsidP="00242048">
      <w:pPr>
        <w:pStyle w:val="ConsPlusNonformat"/>
        <w:suppressAutoHyphens w:val="0"/>
        <w:ind w:left="10065" w:right="-2"/>
        <w:contextualSpacing/>
        <w:rPr>
          <w:rFonts w:ascii="Calibri" w:hAnsi="Calibri" w:cs="Calibri"/>
          <w:sz w:val="14"/>
          <w:szCs w:val="14"/>
        </w:rPr>
      </w:pPr>
      <w:r w:rsidRPr="00242048">
        <w:rPr>
          <w:rFonts w:ascii="Calibri" w:hAnsi="Calibri" w:cs="Calibri"/>
          <w:sz w:val="14"/>
          <w:szCs w:val="14"/>
        </w:rPr>
        <w:t xml:space="preserve">Приложение </w:t>
      </w:r>
    </w:p>
    <w:p w14:paraId="05157CBB" w14:textId="77777777" w:rsidR="00D3714E" w:rsidRPr="00242048" w:rsidRDefault="00D3714E" w:rsidP="00242048">
      <w:pPr>
        <w:pStyle w:val="ConsPlusNonformat"/>
        <w:suppressAutoHyphens w:val="0"/>
        <w:ind w:left="10065" w:right="-2"/>
        <w:contextualSpacing/>
        <w:rPr>
          <w:rFonts w:ascii="Calibri" w:hAnsi="Calibri" w:cs="Calibri"/>
          <w:sz w:val="14"/>
          <w:szCs w:val="14"/>
        </w:rPr>
      </w:pPr>
      <w:r w:rsidRPr="00242048">
        <w:rPr>
          <w:rFonts w:ascii="Calibri" w:hAnsi="Calibri" w:cs="Calibri"/>
          <w:sz w:val="14"/>
          <w:szCs w:val="14"/>
        </w:rPr>
        <w:t>к постановлению администрации</w:t>
      </w:r>
    </w:p>
    <w:p w14:paraId="245EC470" w14:textId="77777777" w:rsidR="00D3714E" w:rsidRPr="00242048" w:rsidRDefault="00D3714E" w:rsidP="00242048">
      <w:pPr>
        <w:pStyle w:val="ConsPlusNonformat"/>
        <w:suppressAutoHyphens w:val="0"/>
        <w:ind w:left="10065" w:right="-2"/>
        <w:contextualSpacing/>
        <w:rPr>
          <w:rFonts w:ascii="Calibri" w:hAnsi="Calibri" w:cs="Calibri"/>
          <w:sz w:val="14"/>
          <w:szCs w:val="14"/>
          <w:u w:val="single"/>
        </w:rPr>
      </w:pPr>
      <w:r w:rsidRPr="00242048">
        <w:rPr>
          <w:rFonts w:ascii="Calibri" w:hAnsi="Calibri" w:cs="Calibri"/>
          <w:sz w:val="14"/>
          <w:szCs w:val="14"/>
        </w:rPr>
        <w:t>Дальнереченского муниципального округа</w:t>
      </w:r>
    </w:p>
    <w:p w14:paraId="62A2C07F" w14:textId="77777777" w:rsidR="00D3714E" w:rsidRPr="00242048" w:rsidRDefault="00D3714E" w:rsidP="00242048">
      <w:pPr>
        <w:pStyle w:val="ConsPlusNonformat"/>
        <w:suppressAutoHyphens w:val="0"/>
        <w:ind w:left="10065" w:right="-2"/>
        <w:contextualSpacing/>
        <w:rPr>
          <w:rFonts w:ascii="Calibri" w:hAnsi="Calibri" w:cs="Calibri"/>
          <w:sz w:val="14"/>
          <w:szCs w:val="14"/>
        </w:rPr>
      </w:pPr>
      <w:r w:rsidRPr="00242048">
        <w:rPr>
          <w:rFonts w:ascii="Calibri" w:hAnsi="Calibri" w:cs="Calibri"/>
          <w:sz w:val="14"/>
          <w:szCs w:val="14"/>
        </w:rPr>
        <w:t>от 01 апреля 2026 года   № 252-па</w:t>
      </w:r>
    </w:p>
    <w:p w14:paraId="18BFB0BD" w14:textId="77777777" w:rsidR="00D3714E" w:rsidRPr="00242048" w:rsidRDefault="00D3714E" w:rsidP="00242048">
      <w:pPr>
        <w:ind w:left="10065"/>
        <w:rPr>
          <w:rFonts w:ascii="Calibri" w:hAnsi="Calibri" w:cs="Calibri"/>
          <w:sz w:val="14"/>
          <w:szCs w:val="14"/>
          <w:lang w:val="ru-RU"/>
        </w:rPr>
      </w:pPr>
    </w:p>
    <w:p w14:paraId="0CEC0C05" w14:textId="77777777" w:rsidR="00D3714E" w:rsidRPr="00242048" w:rsidRDefault="00D3714E" w:rsidP="00242048">
      <w:pPr>
        <w:widowControl w:val="0"/>
        <w:suppressAutoHyphens w:val="0"/>
        <w:ind w:left="10065"/>
        <w:contextualSpacing/>
        <w:rPr>
          <w:rFonts w:ascii="Calibri" w:hAnsi="Calibri" w:cs="Calibri"/>
          <w:sz w:val="14"/>
          <w:szCs w:val="14"/>
          <w:lang w:val="ru-RU"/>
        </w:rPr>
      </w:pPr>
      <w:r w:rsidRPr="00242048">
        <w:rPr>
          <w:rFonts w:ascii="Calibri" w:hAnsi="Calibri" w:cs="Calibri"/>
          <w:sz w:val="14"/>
          <w:szCs w:val="14"/>
          <w:lang w:val="ru-RU"/>
        </w:rPr>
        <w:t>Приложение № 3</w:t>
      </w:r>
    </w:p>
    <w:p w14:paraId="5695C89F" w14:textId="77777777" w:rsidR="00D3714E" w:rsidRPr="00242048" w:rsidRDefault="00D3714E" w:rsidP="00242048">
      <w:pPr>
        <w:widowControl w:val="0"/>
        <w:suppressAutoHyphens w:val="0"/>
        <w:ind w:left="10065"/>
        <w:contextualSpacing/>
        <w:rPr>
          <w:rFonts w:ascii="Calibri" w:hAnsi="Calibri" w:cs="Calibri"/>
          <w:sz w:val="14"/>
          <w:szCs w:val="14"/>
          <w:lang w:val="ru-RU"/>
        </w:rPr>
      </w:pPr>
      <w:r w:rsidRPr="00242048">
        <w:rPr>
          <w:rFonts w:ascii="Calibri" w:hAnsi="Calibri" w:cs="Calibri"/>
          <w:sz w:val="14"/>
          <w:szCs w:val="14"/>
          <w:lang w:val="ru-RU"/>
        </w:rPr>
        <w:t>к муниципальной программе «Обеспечение мероприятий по гражданской обороне, предупреждению чрезвычайных ситуаций природного и техногенного характера, безопасности на водных объектах и пожарной безопасности на территории Дальнереченского муниципального округа на 2026-2030 годы», утвержденной постановлением администрации</w:t>
      </w:r>
    </w:p>
    <w:p w14:paraId="4B3E6D6D" w14:textId="77777777" w:rsidR="00D3714E" w:rsidRPr="00242048" w:rsidRDefault="00D3714E" w:rsidP="00242048">
      <w:pPr>
        <w:widowControl w:val="0"/>
        <w:suppressAutoHyphens w:val="0"/>
        <w:ind w:left="10065"/>
        <w:contextualSpacing/>
        <w:rPr>
          <w:rFonts w:ascii="Calibri" w:hAnsi="Calibri" w:cs="Calibri"/>
          <w:sz w:val="14"/>
          <w:szCs w:val="14"/>
          <w:u w:val="single"/>
          <w:lang w:val="ru-RU"/>
        </w:rPr>
      </w:pPr>
      <w:r w:rsidRPr="00242048">
        <w:rPr>
          <w:rFonts w:ascii="Calibri" w:hAnsi="Calibri" w:cs="Calibri"/>
          <w:sz w:val="14"/>
          <w:szCs w:val="14"/>
          <w:lang w:val="ru-RU"/>
        </w:rPr>
        <w:t>Дальнереченского муниципального округа</w:t>
      </w:r>
    </w:p>
    <w:p w14:paraId="34F8DD7E" w14:textId="77777777" w:rsidR="00D3714E" w:rsidRPr="00242048" w:rsidRDefault="00D3714E" w:rsidP="00242048">
      <w:pPr>
        <w:widowControl w:val="0"/>
        <w:suppressAutoHyphens w:val="0"/>
        <w:ind w:left="10065"/>
        <w:contextualSpacing/>
        <w:rPr>
          <w:rFonts w:ascii="Calibri" w:hAnsi="Calibri" w:cs="Calibri"/>
          <w:b/>
          <w:bCs/>
          <w:sz w:val="14"/>
          <w:szCs w:val="14"/>
          <w:lang w:val="ru-RU"/>
        </w:rPr>
      </w:pPr>
      <w:r w:rsidRPr="00242048">
        <w:rPr>
          <w:rFonts w:ascii="Calibri" w:hAnsi="Calibri" w:cs="Calibri"/>
          <w:sz w:val="14"/>
          <w:szCs w:val="14"/>
          <w:lang w:val="ru-RU"/>
        </w:rPr>
        <w:t>от "21" января 2026 года № 42-па</w:t>
      </w:r>
    </w:p>
    <w:p w14:paraId="4A55FE05" w14:textId="77777777" w:rsidR="00D3714E" w:rsidRPr="00242048" w:rsidRDefault="00D3714E" w:rsidP="00242048">
      <w:pPr>
        <w:ind w:left="10065"/>
        <w:jc w:val="center"/>
        <w:rPr>
          <w:rFonts w:ascii="Calibri" w:hAnsi="Calibri" w:cs="Calibri"/>
          <w:color w:val="EE0000"/>
          <w:sz w:val="14"/>
          <w:szCs w:val="14"/>
          <w:u w:val="single"/>
          <w:lang w:val="ru-RU"/>
        </w:rPr>
      </w:pPr>
    </w:p>
    <w:p w14:paraId="5FFED816" w14:textId="77777777" w:rsidR="00D3714E" w:rsidRPr="00242048" w:rsidRDefault="00D3714E" w:rsidP="00242048">
      <w:pPr>
        <w:jc w:val="center"/>
        <w:rPr>
          <w:rFonts w:ascii="Calibri" w:hAnsi="Calibri" w:cs="Calibri"/>
          <w:b/>
          <w:bCs/>
          <w:sz w:val="14"/>
          <w:szCs w:val="14"/>
          <w:lang w:val="ru-RU"/>
        </w:rPr>
      </w:pPr>
      <w:r w:rsidRPr="00242048">
        <w:rPr>
          <w:rFonts w:ascii="Calibri" w:hAnsi="Calibri" w:cs="Calibri"/>
          <w:b/>
          <w:bCs/>
          <w:sz w:val="14"/>
          <w:szCs w:val="14"/>
          <w:lang w:val="ru-RU"/>
        </w:rPr>
        <w:t>Ресурсное обеспечение реализации мероприятий муниципальной программы</w:t>
      </w:r>
    </w:p>
    <w:p w14:paraId="4EB4AEC4" w14:textId="77777777" w:rsidR="00D3714E" w:rsidRPr="00242048" w:rsidRDefault="00D3714E" w:rsidP="00242048">
      <w:pPr>
        <w:jc w:val="center"/>
        <w:rPr>
          <w:rFonts w:ascii="Calibri" w:hAnsi="Calibri" w:cs="Calibri"/>
          <w:b/>
          <w:bCs/>
          <w:sz w:val="14"/>
          <w:szCs w:val="14"/>
          <w:lang w:val="ru-RU"/>
        </w:rPr>
      </w:pPr>
      <w:r w:rsidRPr="00242048">
        <w:rPr>
          <w:rFonts w:ascii="Calibri" w:hAnsi="Calibri" w:cs="Calibri"/>
          <w:b/>
          <w:bCs/>
          <w:sz w:val="14"/>
          <w:szCs w:val="14"/>
          <w:lang w:val="ru-RU"/>
        </w:rPr>
        <w:t xml:space="preserve">«Обеспечение мероприятий по гражданской обороне, предупреждению чрезвычайных ситуаций природного и техногенного характера, безопасности на водных объектах и пожарной безопасности на территории </w:t>
      </w:r>
    </w:p>
    <w:p w14:paraId="04A168D4" w14:textId="77777777" w:rsidR="00D3714E" w:rsidRPr="00242048" w:rsidRDefault="00D3714E" w:rsidP="00242048">
      <w:pPr>
        <w:jc w:val="center"/>
        <w:rPr>
          <w:rFonts w:ascii="Calibri" w:hAnsi="Calibri" w:cs="Calibri"/>
          <w:b/>
          <w:bCs/>
          <w:sz w:val="14"/>
          <w:szCs w:val="14"/>
          <w:lang w:val="ru-RU"/>
        </w:rPr>
      </w:pPr>
      <w:r w:rsidRPr="00242048">
        <w:rPr>
          <w:rFonts w:ascii="Calibri" w:hAnsi="Calibri" w:cs="Calibri"/>
          <w:b/>
          <w:bCs/>
          <w:sz w:val="14"/>
          <w:szCs w:val="14"/>
          <w:lang w:val="ru-RU"/>
        </w:rPr>
        <w:t>Дальнереченского муниципального округа на 2026-2030 гг.»</w:t>
      </w:r>
    </w:p>
    <w:p w14:paraId="3F3F3567" w14:textId="77777777" w:rsidR="00D3714E" w:rsidRPr="00242048" w:rsidRDefault="00D3714E" w:rsidP="00242048">
      <w:pPr>
        <w:ind w:left="720" w:firstLine="720"/>
        <w:rPr>
          <w:rFonts w:ascii="Calibri" w:hAnsi="Calibri" w:cs="Calibri"/>
          <w:b/>
          <w:bCs/>
          <w:sz w:val="14"/>
          <w:szCs w:val="14"/>
          <w:lang w:val="ru-RU"/>
        </w:rPr>
      </w:pPr>
    </w:p>
    <w:tbl>
      <w:tblPr>
        <w:tblW w:w="5070" w:type="pct"/>
        <w:jc w:val="center"/>
        <w:tblCellMar>
          <w:left w:w="0" w:type="dxa"/>
          <w:right w:w="0" w:type="dxa"/>
        </w:tblCellMar>
        <w:tblLook w:val="0000" w:firstRow="0" w:lastRow="0" w:firstColumn="0" w:lastColumn="0" w:noHBand="0" w:noVBand="0"/>
      </w:tblPr>
      <w:tblGrid>
        <w:gridCol w:w="50"/>
        <w:gridCol w:w="854"/>
        <w:gridCol w:w="3289"/>
        <w:gridCol w:w="574"/>
        <w:gridCol w:w="714"/>
        <w:gridCol w:w="1428"/>
        <w:gridCol w:w="574"/>
        <w:gridCol w:w="1284"/>
        <w:gridCol w:w="1428"/>
        <w:gridCol w:w="1284"/>
        <w:gridCol w:w="704"/>
        <w:gridCol w:w="580"/>
        <w:gridCol w:w="1001"/>
        <w:gridCol w:w="860"/>
        <w:gridCol w:w="1144"/>
        <w:gridCol w:w="166"/>
      </w:tblGrid>
      <w:tr w:rsidR="00D3714E" w:rsidRPr="00242048" w14:paraId="600FE032" w14:textId="77777777" w:rsidTr="00D3714E">
        <w:trPr>
          <w:gridBefore w:val="1"/>
          <w:gridAfter w:val="1"/>
          <w:wBefore w:w="16" w:type="pct"/>
          <w:wAfter w:w="53" w:type="pct"/>
          <w:trHeight w:val="20"/>
          <w:jc w:val="center"/>
        </w:trPr>
        <w:tc>
          <w:tcPr>
            <w:tcW w:w="268" w:type="pct"/>
            <w:vMerge w:val="restart"/>
            <w:tcBorders>
              <w:top w:val="single" w:sz="4" w:space="0" w:color="000000"/>
              <w:left w:val="single" w:sz="4" w:space="0" w:color="000000"/>
              <w:bottom w:val="single" w:sz="4" w:space="0" w:color="000000"/>
              <w:right w:val="single" w:sz="4" w:space="0" w:color="000000"/>
            </w:tcBorders>
            <w:vAlign w:val="center"/>
          </w:tcPr>
          <w:p w14:paraId="76F08695"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 п/п</w:t>
            </w:r>
          </w:p>
        </w:tc>
        <w:tc>
          <w:tcPr>
            <w:tcW w:w="1032" w:type="pct"/>
            <w:vMerge w:val="restart"/>
            <w:tcBorders>
              <w:top w:val="single" w:sz="4" w:space="0" w:color="000000"/>
              <w:left w:val="single" w:sz="4" w:space="0" w:color="000000"/>
              <w:bottom w:val="single" w:sz="4" w:space="0" w:color="000000"/>
              <w:right w:val="single" w:sz="4" w:space="0" w:color="000000"/>
            </w:tcBorders>
            <w:vAlign w:val="center"/>
          </w:tcPr>
          <w:p w14:paraId="0467FDFD" w14:textId="77777777" w:rsidR="00D3714E" w:rsidRPr="00242048" w:rsidRDefault="00D3714E" w:rsidP="00242048">
            <w:pPr>
              <w:widowControl w:val="0"/>
              <w:suppressAutoHyphens w:val="0"/>
              <w:contextualSpacing/>
              <w:jc w:val="center"/>
              <w:rPr>
                <w:rFonts w:ascii="Calibri" w:hAnsi="Calibri" w:cs="Calibri"/>
                <w:b/>
                <w:bCs/>
                <w:sz w:val="14"/>
                <w:szCs w:val="14"/>
              </w:rPr>
            </w:pPr>
            <w:proofErr w:type="spellStart"/>
            <w:r w:rsidRPr="00242048">
              <w:rPr>
                <w:rFonts w:ascii="Calibri" w:hAnsi="Calibri" w:cs="Calibri"/>
                <w:b/>
                <w:bCs/>
                <w:sz w:val="14"/>
                <w:szCs w:val="14"/>
              </w:rPr>
              <w:t>Наименование</w:t>
            </w:r>
            <w:proofErr w:type="spellEnd"/>
          </w:p>
        </w:tc>
        <w:tc>
          <w:tcPr>
            <w:tcW w:w="1032" w:type="pct"/>
            <w:gridSpan w:val="4"/>
            <w:tcBorders>
              <w:top w:val="single" w:sz="4" w:space="0" w:color="000000"/>
              <w:left w:val="single" w:sz="4" w:space="0" w:color="000000"/>
              <w:bottom w:val="single" w:sz="4" w:space="0" w:color="000000"/>
              <w:right w:val="single" w:sz="4" w:space="0" w:color="000000"/>
            </w:tcBorders>
            <w:vAlign w:val="center"/>
          </w:tcPr>
          <w:p w14:paraId="24879021" w14:textId="77777777" w:rsidR="00D3714E" w:rsidRPr="00242048" w:rsidRDefault="00D3714E" w:rsidP="00242048">
            <w:pPr>
              <w:widowControl w:val="0"/>
              <w:suppressAutoHyphens w:val="0"/>
              <w:contextualSpacing/>
              <w:jc w:val="center"/>
              <w:rPr>
                <w:rFonts w:ascii="Calibri" w:hAnsi="Calibri" w:cs="Calibri"/>
                <w:b/>
                <w:bCs/>
                <w:sz w:val="14"/>
                <w:szCs w:val="14"/>
              </w:rPr>
            </w:pPr>
            <w:proofErr w:type="spellStart"/>
            <w:r w:rsidRPr="00242048">
              <w:rPr>
                <w:rFonts w:ascii="Calibri" w:hAnsi="Calibri" w:cs="Calibri"/>
                <w:b/>
                <w:bCs/>
                <w:sz w:val="14"/>
                <w:szCs w:val="14"/>
              </w:rPr>
              <w:t>Классификация</w:t>
            </w:r>
            <w:proofErr w:type="spellEnd"/>
            <w:r w:rsidRPr="00242048">
              <w:rPr>
                <w:rFonts w:ascii="Calibri" w:hAnsi="Calibri" w:cs="Calibri"/>
                <w:b/>
                <w:bCs/>
                <w:sz w:val="14"/>
                <w:szCs w:val="14"/>
              </w:rPr>
              <w:t xml:space="preserve"> </w:t>
            </w:r>
            <w:proofErr w:type="spellStart"/>
            <w:r w:rsidRPr="00242048">
              <w:rPr>
                <w:rFonts w:ascii="Calibri" w:hAnsi="Calibri" w:cs="Calibri"/>
                <w:b/>
                <w:bCs/>
                <w:sz w:val="14"/>
                <w:szCs w:val="14"/>
              </w:rPr>
              <w:t>расходов</w:t>
            </w:r>
            <w:proofErr w:type="spellEnd"/>
          </w:p>
        </w:tc>
        <w:tc>
          <w:tcPr>
            <w:tcW w:w="403" w:type="pct"/>
            <w:vMerge w:val="restart"/>
            <w:tcBorders>
              <w:top w:val="single" w:sz="4" w:space="0" w:color="000000"/>
              <w:left w:val="single" w:sz="4" w:space="0" w:color="000000"/>
              <w:bottom w:val="single" w:sz="4" w:space="0" w:color="000000"/>
              <w:right w:val="single" w:sz="4" w:space="0" w:color="000000"/>
            </w:tcBorders>
            <w:vAlign w:val="center"/>
          </w:tcPr>
          <w:p w14:paraId="7FB104D2" w14:textId="77777777" w:rsidR="00D3714E" w:rsidRPr="00242048" w:rsidRDefault="00D3714E" w:rsidP="00242048">
            <w:pPr>
              <w:widowControl w:val="0"/>
              <w:suppressAutoHyphens w:val="0"/>
              <w:contextualSpacing/>
              <w:jc w:val="center"/>
              <w:rPr>
                <w:rFonts w:ascii="Calibri" w:hAnsi="Calibri" w:cs="Calibri"/>
                <w:b/>
                <w:bCs/>
                <w:sz w:val="14"/>
                <w:szCs w:val="14"/>
              </w:rPr>
            </w:pPr>
            <w:proofErr w:type="spellStart"/>
            <w:r w:rsidRPr="00242048">
              <w:rPr>
                <w:rFonts w:ascii="Calibri" w:hAnsi="Calibri" w:cs="Calibri"/>
                <w:b/>
                <w:bCs/>
                <w:sz w:val="14"/>
                <w:szCs w:val="14"/>
              </w:rPr>
              <w:t>Источник</w:t>
            </w:r>
            <w:proofErr w:type="spellEnd"/>
            <w:r w:rsidRPr="00242048">
              <w:rPr>
                <w:rFonts w:ascii="Calibri" w:hAnsi="Calibri" w:cs="Calibri"/>
                <w:b/>
                <w:bCs/>
                <w:sz w:val="14"/>
                <w:szCs w:val="14"/>
              </w:rPr>
              <w:t xml:space="preserve"> </w:t>
            </w:r>
            <w:proofErr w:type="spellStart"/>
            <w:r w:rsidRPr="00242048">
              <w:rPr>
                <w:rFonts w:ascii="Calibri" w:hAnsi="Calibri" w:cs="Calibri"/>
                <w:b/>
                <w:bCs/>
                <w:sz w:val="14"/>
                <w:szCs w:val="14"/>
              </w:rPr>
              <w:t>финанси</w:t>
            </w:r>
            <w:proofErr w:type="spellEnd"/>
            <w:r w:rsidRPr="00242048">
              <w:rPr>
                <w:rFonts w:ascii="Calibri" w:hAnsi="Calibri" w:cs="Calibri"/>
                <w:b/>
                <w:bCs/>
                <w:sz w:val="14"/>
                <w:szCs w:val="14"/>
              </w:rPr>
              <w:t>-</w:t>
            </w:r>
          </w:p>
          <w:p w14:paraId="4512ED64" w14:textId="77777777" w:rsidR="00D3714E" w:rsidRPr="00242048" w:rsidRDefault="00D3714E" w:rsidP="00242048">
            <w:pPr>
              <w:widowControl w:val="0"/>
              <w:suppressAutoHyphens w:val="0"/>
              <w:contextualSpacing/>
              <w:jc w:val="center"/>
              <w:rPr>
                <w:rFonts w:ascii="Calibri" w:hAnsi="Calibri" w:cs="Calibri"/>
                <w:b/>
                <w:bCs/>
                <w:sz w:val="14"/>
                <w:szCs w:val="14"/>
              </w:rPr>
            </w:pPr>
            <w:proofErr w:type="spellStart"/>
            <w:r w:rsidRPr="00242048">
              <w:rPr>
                <w:rFonts w:ascii="Calibri" w:hAnsi="Calibri" w:cs="Calibri"/>
                <w:b/>
                <w:bCs/>
                <w:sz w:val="14"/>
                <w:szCs w:val="14"/>
              </w:rPr>
              <w:t>рования</w:t>
            </w:r>
            <w:proofErr w:type="spellEnd"/>
          </w:p>
          <w:p w14:paraId="0229EDF9" w14:textId="77777777" w:rsidR="00D3714E" w:rsidRPr="00242048" w:rsidRDefault="00D3714E" w:rsidP="00242048">
            <w:pPr>
              <w:widowControl w:val="0"/>
              <w:suppressAutoHyphens w:val="0"/>
              <w:contextualSpacing/>
              <w:jc w:val="center"/>
              <w:rPr>
                <w:rFonts w:ascii="Calibri" w:hAnsi="Calibri" w:cs="Calibri"/>
                <w:b/>
                <w:bCs/>
                <w:sz w:val="14"/>
                <w:szCs w:val="14"/>
              </w:rPr>
            </w:pPr>
          </w:p>
        </w:tc>
        <w:tc>
          <w:tcPr>
            <w:tcW w:w="1838" w:type="pct"/>
            <w:gridSpan w:val="6"/>
            <w:tcBorders>
              <w:top w:val="single" w:sz="4" w:space="0" w:color="000000"/>
              <w:left w:val="single" w:sz="4" w:space="0" w:color="000000"/>
              <w:bottom w:val="single" w:sz="4" w:space="0" w:color="000000"/>
              <w:right w:val="single" w:sz="4" w:space="0" w:color="000000"/>
            </w:tcBorders>
            <w:vAlign w:val="center"/>
          </w:tcPr>
          <w:p w14:paraId="1D9B185D" w14:textId="77777777" w:rsidR="00D3714E" w:rsidRPr="00242048" w:rsidRDefault="00D3714E" w:rsidP="00242048">
            <w:pPr>
              <w:widowControl w:val="0"/>
              <w:suppressAutoHyphens w:val="0"/>
              <w:contextualSpacing/>
              <w:jc w:val="center"/>
              <w:rPr>
                <w:rFonts w:ascii="Calibri" w:hAnsi="Calibri" w:cs="Calibri"/>
                <w:b/>
                <w:bCs/>
                <w:sz w:val="14"/>
                <w:szCs w:val="14"/>
              </w:rPr>
            </w:pPr>
            <w:proofErr w:type="spellStart"/>
            <w:r w:rsidRPr="00242048">
              <w:rPr>
                <w:rFonts w:ascii="Calibri" w:hAnsi="Calibri" w:cs="Calibri"/>
                <w:b/>
                <w:bCs/>
                <w:sz w:val="14"/>
                <w:szCs w:val="14"/>
              </w:rPr>
              <w:t>Объем</w:t>
            </w:r>
            <w:proofErr w:type="spellEnd"/>
            <w:r w:rsidRPr="00242048">
              <w:rPr>
                <w:rFonts w:ascii="Calibri" w:hAnsi="Calibri" w:cs="Calibri"/>
                <w:b/>
                <w:bCs/>
                <w:sz w:val="14"/>
                <w:szCs w:val="14"/>
              </w:rPr>
              <w:t xml:space="preserve"> </w:t>
            </w:r>
            <w:proofErr w:type="spellStart"/>
            <w:r w:rsidRPr="00242048">
              <w:rPr>
                <w:rFonts w:ascii="Calibri" w:hAnsi="Calibri" w:cs="Calibri"/>
                <w:b/>
                <w:bCs/>
                <w:sz w:val="14"/>
                <w:szCs w:val="14"/>
              </w:rPr>
              <w:t>финансирования</w:t>
            </w:r>
            <w:proofErr w:type="spellEnd"/>
            <w:r w:rsidRPr="00242048">
              <w:rPr>
                <w:rFonts w:ascii="Calibri" w:hAnsi="Calibri" w:cs="Calibri"/>
                <w:b/>
                <w:bCs/>
                <w:sz w:val="14"/>
                <w:szCs w:val="14"/>
              </w:rPr>
              <w:t xml:space="preserve">, в </w:t>
            </w:r>
            <w:proofErr w:type="spellStart"/>
            <w:r w:rsidRPr="00242048">
              <w:rPr>
                <w:rFonts w:ascii="Calibri" w:hAnsi="Calibri" w:cs="Calibri"/>
                <w:b/>
                <w:bCs/>
                <w:sz w:val="14"/>
                <w:szCs w:val="14"/>
              </w:rPr>
              <w:t>рублях</w:t>
            </w:r>
            <w:proofErr w:type="spellEnd"/>
          </w:p>
        </w:tc>
        <w:tc>
          <w:tcPr>
            <w:tcW w:w="359" w:type="pct"/>
            <w:vMerge w:val="restart"/>
            <w:tcBorders>
              <w:top w:val="single" w:sz="4" w:space="0" w:color="000000"/>
              <w:left w:val="single" w:sz="4" w:space="0" w:color="000000"/>
              <w:bottom w:val="single" w:sz="4" w:space="0" w:color="000000"/>
              <w:right w:val="single" w:sz="4" w:space="0" w:color="000000"/>
            </w:tcBorders>
            <w:vAlign w:val="center"/>
          </w:tcPr>
          <w:p w14:paraId="62027663" w14:textId="77777777" w:rsidR="00D3714E" w:rsidRPr="00242048" w:rsidRDefault="00D3714E" w:rsidP="00242048">
            <w:pPr>
              <w:widowControl w:val="0"/>
              <w:suppressAutoHyphens w:val="0"/>
              <w:contextualSpacing/>
              <w:jc w:val="center"/>
              <w:rPr>
                <w:rFonts w:ascii="Calibri" w:hAnsi="Calibri" w:cs="Calibri"/>
                <w:b/>
                <w:bCs/>
                <w:sz w:val="14"/>
                <w:szCs w:val="14"/>
                <w:lang w:val="ru-RU"/>
              </w:rPr>
            </w:pPr>
            <w:proofErr w:type="spellStart"/>
            <w:r w:rsidRPr="00242048">
              <w:rPr>
                <w:rFonts w:ascii="Calibri" w:hAnsi="Calibri" w:cs="Calibri"/>
                <w:b/>
                <w:bCs/>
                <w:sz w:val="14"/>
                <w:szCs w:val="14"/>
                <w:lang w:val="ru-RU"/>
              </w:rPr>
              <w:t>Коор</w:t>
            </w:r>
            <w:proofErr w:type="spellEnd"/>
            <w:r w:rsidRPr="00242048">
              <w:rPr>
                <w:rFonts w:ascii="Calibri" w:hAnsi="Calibri" w:cs="Calibri"/>
                <w:b/>
                <w:bCs/>
                <w:sz w:val="14"/>
                <w:szCs w:val="14"/>
                <w:lang w:val="ru-RU"/>
              </w:rPr>
              <w:t xml:space="preserve">-тор, глав. </w:t>
            </w:r>
          </w:p>
          <w:p w14:paraId="13849334" w14:textId="77777777" w:rsidR="00D3714E" w:rsidRPr="00242048" w:rsidRDefault="00D3714E" w:rsidP="00242048">
            <w:pPr>
              <w:widowControl w:val="0"/>
              <w:suppressAutoHyphens w:val="0"/>
              <w:contextualSpacing/>
              <w:jc w:val="center"/>
              <w:rPr>
                <w:rFonts w:ascii="Calibri" w:hAnsi="Calibri" w:cs="Calibri"/>
                <w:b/>
                <w:bCs/>
                <w:sz w:val="14"/>
                <w:szCs w:val="14"/>
                <w:lang w:val="ru-RU"/>
              </w:rPr>
            </w:pPr>
            <w:r w:rsidRPr="00242048">
              <w:rPr>
                <w:rFonts w:ascii="Calibri" w:hAnsi="Calibri" w:cs="Calibri"/>
                <w:b/>
                <w:bCs/>
                <w:sz w:val="14"/>
                <w:szCs w:val="14"/>
                <w:lang w:val="ru-RU"/>
              </w:rPr>
              <w:t>рас-</w:t>
            </w:r>
            <w:proofErr w:type="spellStart"/>
            <w:r w:rsidRPr="00242048">
              <w:rPr>
                <w:rFonts w:ascii="Calibri" w:hAnsi="Calibri" w:cs="Calibri"/>
                <w:b/>
                <w:bCs/>
                <w:sz w:val="14"/>
                <w:szCs w:val="14"/>
                <w:lang w:val="ru-RU"/>
              </w:rPr>
              <w:t>тель</w:t>
            </w:r>
            <w:proofErr w:type="spellEnd"/>
            <w:r w:rsidRPr="00242048">
              <w:rPr>
                <w:rFonts w:ascii="Calibri" w:hAnsi="Calibri" w:cs="Calibri"/>
                <w:b/>
                <w:bCs/>
                <w:sz w:val="14"/>
                <w:szCs w:val="14"/>
                <w:lang w:val="ru-RU"/>
              </w:rPr>
              <w:t xml:space="preserve"> (распорядитель) бюджетных средств, </w:t>
            </w:r>
            <w:proofErr w:type="spellStart"/>
            <w:r w:rsidRPr="00242048">
              <w:rPr>
                <w:rFonts w:ascii="Calibri" w:hAnsi="Calibri" w:cs="Calibri"/>
                <w:b/>
                <w:bCs/>
                <w:sz w:val="14"/>
                <w:szCs w:val="14"/>
                <w:lang w:val="ru-RU"/>
              </w:rPr>
              <w:t>исп-тель</w:t>
            </w:r>
            <w:proofErr w:type="spellEnd"/>
          </w:p>
        </w:tc>
      </w:tr>
      <w:tr w:rsidR="00D3714E" w:rsidRPr="00242048" w14:paraId="5E266022" w14:textId="77777777" w:rsidTr="00D3714E">
        <w:trPr>
          <w:gridBefore w:val="1"/>
          <w:gridAfter w:val="1"/>
          <w:wBefore w:w="16" w:type="pct"/>
          <w:wAfter w:w="53" w:type="pct"/>
          <w:trHeight w:val="20"/>
          <w:jc w:val="center"/>
        </w:trPr>
        <w:tc>
          <w:tcPr>
            <w:tcW w:w="268" w:type="pct"/>
            <w:vMerge/>
            <w:tcBorders>
              <w:top w:val="single" w:sz="4" w:space="0" w:color="000000"/>
              <w:left w:val="single" w:sz="4" w:space="0" w:color="000000"/>
              <w:bottom w:val="single" w:sz="4" w:space="0" w:color="000000"/>
              <w:right w:val="single" w:sz="4" w:space="0" w:color="000000"/>
            </w:tcBorders>
            <w:vAlign w:val="center"/>
          </w:tcPr>
          <w:p w14:paraId="5C18C1BE" w14:textId="77777777" w:rsidR="00D3714E" w:rsidRPr="00242048" w:rsidRDefault="00D3714E" w:rsidP="00242048">
            <w:pPr>
              <w:widowControl w:val="0"/>
              <w:suppressAutoHyphens w:val="0"/>
              <w:contextualSpacing/>
              <w:jc w:val="center"/>
              <w:rPr>
                <w:rFonts w:ascii="Calibri" w:hAnsi="Calibri" w:cs="Calibri"/>
                <w:b/>
                <w:bCs/>
                <w:sz w:val="14"/>
                <w:szCs w:val="14"/>
                <w:lang w:val="ru-RU"/>
              </w:rPr>
            </w:pPr>
          </w:p>
        </w:tc>
        <w:tc>
          <w:tcPr>
            <w:tcW w:w="1032" w:type="pct"/>
            <w:vMerge/>
            <w:tcBorders>
              <w:top w:val="single" w:sz="4" w:space="0" w:color="000000"/>
              <w:left w:val="single" w:sz="4" w:space="0" w:color="000000"/>
              <w:bottom w:val="single" w:sz="4" w:space="0" w:color="000000"/>
              <w:right w:val="single" w:sz="4" w:space="0" w:color="000000"/>
            </w:tcBorders>
            <w:vAlign w:val="center"/>
          </w:tcPr>
          <w:p w14:paraId="3CCD7F39" w14:textId="77777777" w:rsidR="00D3714E" w:rsidRPr="00242048" w:rsidRDefault="00D3714E" w:rsidP="00242048">
            <w:pPr>
              <w:widowControl w:val="0"/>
              <w:suppressAutoHyphens w:val="0"/>
              <w:contextualSpacing/>
              <w:jc w:val="center"/>
              <w:rPr>
                <w:rFonts w:ascii="Calibri" w:hAnsi="Calibri" w:cs="Calibri"/>
                <w:b/>
                <w:bCs/>
                <w:sz w:val="14"/>
                <w:szCs w:val="14"/>
                <w:lang w:val="ru-RU"/>
              </w:rPr>
            </w:pPr>
          </w:p>
        </w:tc>
        <w:tc>
          <w:tcPr>
            <w:tcW w:w="180" w:type="pct"/>
            <w:tcBorders>
              <w:top w:val="single" w:sz="4" w:space="0" w:color="000000"/>
              <w:left w:val="single" w:sz="4" w:space="0" w:color="000000"/>
              <w:bottom w:val="single" w:sz="4" w:space="0" w:color="000000"/>
              <w:right w:val="single" w:sz="4" w:space="0" w:color="000000"/>
            </w:tcBorders>
            <w:vAlign w:val="center"/>
          </w:tcPr>
          <w:p w14:paraId="32968872"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ГРБС</w:t>
            </w:r>
          </w:p>
        </w:tc>
        <w:tc>
          <w:tcPr>
            <w:tcW w:w="224" w:type="pct"/>
            <w:tcBorders>
              <w:top w:val="single" w:sz="4" w:space="0" w:color="000000"/>
              <w:left w:val="single" w:sz="4" w:space="0" w:color="000000"/>
              <w:bottom w:val="single" w:sz="4" w:space="0" w:color="000000"/>
              <w:right w:val="single" w:sz="4" w:space="0" w:color="000000"/>
            </w:tcBorders>
            <w:vAlign w:val="center"/>
          </w:tcPr>
          <w:p w14:paraId="53FD55FA"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Р,</w:t>
            </w:r>
          </w:p>
          <w:p w14:paraId="38D84C7C"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ПР</w:t>
            </w:r>
          </w:p>
        </w:tc>
        <w:tc>
          <w:tcPr>
            <w:tcW w:w="448" w:type="pct"/>
            <w:tcBorders>
              <w:top w:val="single" w:sz="4" w:space="0" w:color="000000"/>
              <w:left w:val="single" w:sz="4" w:space="0" w:color="000000"/>
              <w:bottom w:val="single" w:sz="4" w:space="0" w:color="000000"/>
              <w:right w:val="single" w:sz="4" w:space="0" w:color="000000"/>
            </w:tcBorders>
            <w:vAlign w:val="center"/>
          </w:tcPr>
          <w:p w14:paraId="5CFB03C4"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ЦС</w:t>
            </w:r>
          </w:p>
        </w:tc>
        <w:tc>
          <w:tcPr>
            <w:tcW w:w="180" w:type="pct"/>
            <w:tcBorders>
              <w:top w:val="single" w:sz="4" w:space="0" w:color="000000"/>
              <w:left w:val="single" w:sz="4" w:space="0" w:color="000000"/>
              <w:bottom w:val="single" w:sz="4" w:space="0" w:color="000000"/>
              <w:right w:val="single" w:sz="4" w:space="0" w:color="000000"/>
            </w:tcBorders>
            <w:vAlign w:val="center"/>
          </w:tcPr>
          <w:p w14:paraId="24CC646D"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ВР</w:t>
            </w:r>
          </w:p>
        </w:tc>
        <w:tc>
          <w:tcPr>
            <w:tcW w:w="403" w:type="pct"/>
            <w:vMerge/>
            <w:tcBorders>
              <w:top w:val="single" w:sz="4" w:space="0" w:color="000000"/>
              <w:left w:val="single" w:sz="4" w:space="0" w:color="000000"/>
              <w:bottom w:val="single" w:sz="4" w:space="0" w:color="000000"/>
              <w:right w:val="single" w:sz="4" w:space="0" w:color="000000"/>
            </w:tcBorders>
            <w:vAlign w:val="center"/>
          </w:tcPr>
          <w:p w14:paraId="5035647E" w14:textId="77777777" w:rsidR="00D3714E" w:rsidRPr="00242048" w:rsidRDefault="00D3714E" w:rsidP="00242048">
            <w:pPr>
              <w:widowControl w:val="0"/>
              <w:suppressAutoHyphens w:val="0"/>
              <w:contextualSpacing/>
              <w:jc w:val="center"/>
              <w:rPr>
                <w:rFonts w:ascii="Calibri" w:hAnsi="Calibri" w:cs="Calibri"/>
                <w:b/>
                <w:bCs/>
                <w:sz w:val="14"/>
                <w:szCs w:val="14"/>
              </w:rPr>
            </w:pPr>
          </w:p>
        </w:tc>
        <w:tc>
          <w:tcPr>
            <w:tcW w:w="448" w:type="pct"/>
            <w:tcBorders>
              <w:top w:val="single" w:sz="4" w:space="0" w:color="000000"/>
              <w:left w:val="single" w:sz="4" w:space="0" w:color="000000"/>
              <w:bottom w:val="single" w:sz="4" w:space="0" w:color="000000"/>
              <w:right w:val="single" w:sz="4" w:space="0" w:color="000000"/>
            </w:tcBorders>
            <w:vAlign w:val="center"/>
          </w:tcPr>
          <w:p w14:paraId="2B5D06C6"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2026г.</w:t>
            </w:r>
          </w:p>
        </w:tc>
        <w:tc>
          <w:tcPr>
            <w:tcW w:w="403" w:type="pct"/>
            <w:tcBorders>
              <w:top w:val="single" w:sz="4" w:space="0" w:color="000000"/>
              <w:left w:val="single" w:sz="4" w:space="0" w:color="000000"/>
              <w:bottom w:val="single" w:sz="4" w:space="0" w:color="000000"/>
              <w:right w:val="single" w:sz="4" w:space="0" w:color="000000"/>
            </w:tcBorders>
            <w:vAlign w:val="center"/>
          </w:tcPr>
          <w:p w14:paraId="2AD99AF8"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2027г.</w:t>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14:paraId="791AE90B"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2028г.</w:t>
            </w:r>
          </w:p>
        </w:tc>
        <w:tc>
          <w:tcPr>
            <w:tcW w:w="314" w:type="pct"/>
            <w:tcBorders>
              <w:top w:val="single" w:sz="4" w:space="0" w:color="000000"/>
              <w:left w:val="single" w:sz="4" w:space="0" w:color="000000"/>
              <w:bottom w:val="single" w:sz="4" w:space="0" w:color="000000"/>
              <w:right w:val="single" w:sz="4" w:space="0" w:color="000000"/>
            </w:tcBorders>
            <w:vAlign w:val="center"/>
          </w:tcPr>
          <w:p w14:paraId="186B39BE"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2029г.</w:t>
            </w:r>
          </w:p>
        </w:tc>
        <w:tc>
          <w:tcPr>
            <w:tcW w:w="270" w:type="pct"/>
            <w:tcBorders>
              <w:top w:val="single" w:sz="4" w:space="0" w:color="000000"/>
              <w:left w:val="single" w:sz="4" w:space="0" w:color="000000"/>
              <w:bottom w:val="single" w:sz="4" w:space="0" w:color="000000"/>
              <w:right w:val="single" w:sz="4" w:space="0" w:color="000000"/>
            </w:tcBorders>
            <w:vAlign w:val="center"/>
          </w:tcPr>
          <w:p w14:paraId="6492F37B"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2030г.</w:t>
            </w:r>
          </w:p>
        </w:tc>
        <w:tc>
          <w:tcPr>
            <w:tcW w:w="359" w:type="pct"/>
            <w:vMerge/>
            <w:tcBorders>
              <w:top w:val="single" w:sz="4" w:space="0" w:color="000000"/>
              <w:left w:val="single" w:sz="4" w:space="0" w:color="000000"/>
              <w:bottom w:val="single" w:sz="4" w:space="0" w:color="000000"/>
              <w:right w:val="single" w:sz="4" w:space="0" w:color="000000"/>
            </w:tcBorders>
            <w:vAlign w:val="center"/>
          </w:tcPr>
          <w:p w14:paraId="74939E21" w14:textId="77777777" w:rsidR="00D3714E" w:rsidRPr="00242048" w:rsidRDefault="00D3714E" w:rsidP="00242048">
            <w:pPr>
              <w:widowControl w:val="0"/>
              <w:suppressAutoHyphens w:val="0"/>
              <w:contextualSpacing/>
              <w:jc w:val="center"/>
              <w:rPr>
                <w:rFonts w:ascii="Calibri" w:hAnsi="Calibri" w:cs="Calibri"/>
                <w:b/>
                <w:bCs/>
                <w:sz w:val="14"/>
                <w:szCs w:val="14"/>
              </w:rPr>
            </w:pPr>
          </w:p>
        </w:tc>
      </w:tr>
      <w:tr w:rsidR="00D3714E" w:rsidRPr="00242048" w14:paraId="12B97467" w14:textId="77777777" w:rsidTr="00D3714E">
        <w:trPr>
          <w:gridBefore w:val="1"/>
          <w:gridAfter w:val="1"/>
          <w:wBefore w:w="16" w:type="pct"/>
          <w:wAfter w:w="53" w:type="pct"/>
          <w:trHeight w:val="20"/>
          <w:jc w:val="center"/>
        </w:trPr>
        <w:tc>
          <w:tcPr>
            <w:tcW w:w="268" w:type="pct"/>
            <w:tcBorders>
              <w:top w:val="single" w:sz="4" w:space="0" w:color="000000"/>
              <w:left w:val="single" w:sz="4" w:space="0" w:color="000000"/>
              <w:bottom w:val="single" w:sz="4" w:space="0" w:color="000000"/>
              <w:right w:val="single" w:sz="4" w:space="0" w:color="000000"/>
            </w:tcBorders>
            <w:vAlign w:val="center"/>
          </w:tcPr>
          <w:p w14:paraId="0142D3D8"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1</w:t>
            </w:r>
          </w:p>
        </w:tc>
        <w:tc>
          <w:tcPr>
            <w:tcW w:w="1032" w:type="pct"/>
            <w:tcBorders>
              <w:top w:val="single" w:sz="4" w:space="0" w:color="000000"/>
              <w:left w:val="single" w:sz="4" w:space="0" w:color="000000"/>
              <w:bottom w:val="single" w:sz="4" w:space="0" w:color="000000"/>
              <w:right w:val="single" w:sz="4" w:space="0" w:color="000000"/>
            </w:tcBorders>
            <w:vAlign w:val="center"/>
          </w:tcPr>
          <w:p w14:paraId="7BC5B0A0"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2</w:t>
            </w:r>
          </w:p>
        </w:tc>
        <w:tc>
          <w:tcPr>
            <w:tcW w:w="180" w:type="pct"/>
            <w:tcBorders>
              <w:top w:val="single" w:sz="4" w:space="0" w:color="000000"/>
              <w:left w:val="single" w:sz="4" w:space="0" w:color="000000"/>
              <w:bottom w:val="single" w:sz="4" w:space="0" w:color="000000"/>
              <w:right w:val="single" w:sz="4" w:space="0" w:color="000000"/>
            </w:tcBorders>
            <w:vAlign w:val="center"/>
          </w:tcPr>
          <w:p w14:paraId="6A15DBF1"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3</w:t>
            </w:r>
          </w:p>
        </w:tc>
        <w:tc>
          <w:tcPr>
            <w:tcW w:w="224" w:type="pct"/>
            <w:tcBorders>
              <w:top w:val="single" w:sz="4" w:space="0" w:color="000000"/>
              <w:left w:val="single" w:sz="4" w:space="0" w:color="000000"/>
              <w:bottom w:val="single" w:sz="4" w:space="0" w:color="000000"/>
              <w:right w:val="single" w:sz="4" w:space="0" w:color="000000"/>
            </w:tcBorders>
            <w:vAlign w:val="center"/>
          </w:tcPr>
          <w:p w14:paraId="63A38EA1"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4</w:t>
            </w:r>
          </w:p>
        </w:tc>
        <w:tc>
          <w:tcPr>
            <w:tcW w:w="448" w:type="pct"/>
            <w:tcBorders>
              <w:top w:val="single" w:sz="4" w:space="0" w:color="000000"/>
              <w:left w:val="single" w:sz="4" w:space="0" w:color="000000"/>
              <w:bottom w:val="single" w:sz="4" w:space="0" w:color="000000"/>
              <w:right w:val="single" w:sz="4" w:space="0" w:color="000000"/>
            </w:tcBorders>
            <w:vAlign w:val="center"/>
          </w:tcPr>
          <w:p w14:paraId="14A3ADC7"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5</w:t>
            </w:r>
          </w:p>
        </w:tc>
        <w:tc>
          <w:tcPr>
            <w:tcW w:w="180" w:type="pct"/>
            <w:tcBorders>
              <w:top w:val="single" w:sz="4" w:space="0" w:color="000000"/>
              <w:left w:val="single" w:sz="4" w:space="0" w:color="000000"/>
              <w:bottom w:val="single" w:sz="4" w:space="0" w:color="000000"/>
              <w:right w:val="single" w:sz="4" w:space="0" w:color="000000"/>
            </w:tcBorders>
            <w:vAlign w:val="center"/>
          </w:tcPr>
          <w:p w14:paraId="664E655C"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6</w:t>
            </w:r>
          </w:p>
        </w:tc>
        <w:tc>
          <w:tcPr>
            <w:tcW w:w="403" w:type="pct"/>
            <w:tcBorders>
              <w:top w:val="single" w:sz="4" w:space="0" w:color="000000"/>
              <w:left w:val="single" w:sz="4" w:space="0" w:color="000000"/>
              <w:bottom w:val="single" w:sz="4" w:space="0" w:color="000000"/>
              <w:right w:val="single" w:sz="4" w:space="0" w:color="000000"/>
            </w:tcBorders>
            <w:vAlign w:val="center"/>
          </w:tcPr>
          <w:p w14:paraId="689371DB"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7</w:t>
            </w:r>
          </w:p>
        </w:tc>
        <w:tc>
          <w:tcPr>
            <w:tcW w:w="448" w:type="pct"/>
            <w:tcBorders>
              <w:top w:val="single" w:sz="4" w:space="0" w:color="000000"/>
              <w:left w:val="single" w:sz="4" w:space="0" w:color="000000"/>
              <w:bottom w:val="single" w:sz="4" w:space="0" w:color="000000"/>
              <w:right w:val="single" w:sz="4" w:space="0" w:color="000000"/>
            </w:tcBorders>
            <w:vAlign w:val="center"/>
          </w:tcPr>
          <w:p w14:paraId="7B83CCED"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8</w:t>
            </w:r>
          </w:p>
        </w:tc>
        <w:tc>
          <w:tcPr>
            <w:tcW w:w="403" w:type="pct"/>
            <w:tcBorders>
              <w:top w:val="single" w:sz="4" w:space="0" w:color="000000"/>
              <w:left w:val="single" w:sz="4" w:space="0" w:color="000000"/>
              <w:bottom w:val="single" w:sz="4" w:space="0" w:color="000000"/>
              <w:right w:val="single" w:sz="4" w:space="0" w:color="000000"/>
            </w:tcBorders>
            <w:vAlign w:val="center"/>
          </w:tcPr>
          <w:p w14:paraId="0A598F4B"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9</w:t>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14:paraId="28DAF901"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10</w:t>
            </w:r>
          </w:p>
        </w:tc>
        <w:tc>
          <w:tcPr>
            <w:tcW w:w="314" w:type="pct"/>
            <w:tcBorders>
              <w:top w:val="single" w:sz="4" w:space="0" w:color="000000"/>
              <w:left w:val="single" w:sz="4" w:space="0" w:color="000000"/>
              <w:bottom w:val="single" w:sz="4" w:space="0" w:color="000000"/>
              <w:right w:val="single" w:sz="4" w:space="0" w:color="000000"/>
            </w:tcBorders>
            <w:vAlign w:val="center"/>
          </w:tcPr>
          <w:p w14:paraId="738F5D26"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11</w:t>
            </w:r>
          </w:p>
        </w:tc>
        <w:tc>
          <w:tcPr>
            <w:tcW w:w="270" w:type="pct"/>
            <w:tcBorders>
              <w:top w:val="single" w:sz="4" w:space="0" w:color="000000"/>
              <w:left w:val="single" w:sz="4" w:space="0" w:color="000000"/>
              <w:bottom w:val="single" w:sz="4" w:space="0" w:color="000000"/>
              <w:right w:val="single" w:sz="4" w:space="0" w:color="000000"/>
            </w:tcBorders>
            <w:vAlign w:val="center"/>
          </w:tcPr>
          <w:p w14:paraId="5DF56713"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12</w:t>
            </w:r>
          </w:p>
        </w:tc>
        <w:tc>
          <w:tcPr>
            <w:tcW w:w="359" w:type="pct"/>
            <w:tcBorders>
              <w:top w:val="single" w:sz="4" w:space="0" w:color="000000"/>
              <w:left w:val="single" w:sz="4" w:space="0" w:color="000000"/>
              <w:bottom w:val="single" w:sz="4" w:space="0" w:color="000000"/>
              <w:right w:val="single" w:sz="4" w:space="0" w:color="000000"/>
            </w:tcBorders>
            <w:vAlign w:val="center"/>
          </w:tcPr>
          <w:p w14:paraId="2A802FE0" w14:textId="77777777" w:rsidR="00D3714E" w:rsidRPr="00242048" w:rsidRDefault="00D3714E" w:rsidP="00242048">
            <w:pPr>
              <w:widowControl w:val="0"/>
              <w:suppressAutoHyphens w:val="0"/>
              <w:contextualSpacing/>
              <w:jc w:val="center"/>
              <w:rPr>
                <w:rFonts w:ascii="Calibri" w:hAnsi="Calibri" w:cs="Calibri"/>
                <w:b/>
                <w:bCs/>
                <w:sz w:val="14"/>
                <w:szCs w:val="14"/>
              </w:rPr>
            </w:pPr>
            <w:r w:rsidRPr="00242048">
              <w:rPr>
                <w:rFonts w:ascii="Calibri" w:hAnsi="Calibri" w:cs="Calibri"/>
                <w:b/>
                <w:bCs/>
                <w:sz w:val="14"/>
                <w:szCs w:val="14"/>
              </w:rPr>
              <w:t>15</w:t>
            </w:r>
          </w:p>
        </w:tc>
      </w:tr>
      <w:tr w:rsidR="00D3714E" w:rsidRPr="00242048" w14:paraId="4F45E279" w14:textId="77777777" w:rsidTr="00D3714E">
        <w:trPr>
          <w:gridBefore w:val="1"/>
          <w:gridAfter w:val="1"/>
          <w:wBefore w:w="16" w:type="pct"/>
          <w:wAfter w:w="53" w:type="pct"/>
          <w:trHeight w:val="20"/>
          <w:jc w:val="center"/>
        </w:trPr>
        <w:tc>
          <w:tcPr>
            <w:tcW w:w="268" w:type="pct"/>
            <w:vMerge w:val="restart"/>
            <w:tcBorders>
              <w:top w:val="single" w:sz="4" w:space="0" w:color="000000"/>
              <w:left w:val="single" w:sz="4" w:space="0" w:color="000000"/>
              <w:bottom w:val="single" w:sz="4" w:space="0" w:color="000000"/>
              <w:right w:val="single" w:sz="4" w:space="0" w:color="000000"/>
            </w:tcBorders>
          </w:tcPr>
          <w:p w14:paraId="6FB34697" w14:textId="77777777" w:rsidR="00D3714E" w:rsidRPr="00242048" w:rsidRDefault="00D3714E" w:rsidP="00242048">
            <w:pPr>
              <w:widowControl w:val="0"/>
              <w:suppressAutoHyphens w:val="0"/>
              <w:contextualSpacing/>
              <w:rPr>
                <w:rFonts w:ascii="Calibri" w:hAnsi="Calibri" w:cs="Calibri"/>
                <w:sz w:val="14"/>
                <w:szCs w:val="14"/>
              </w:rPr>
            </w:pPr>
          </w:p>
        </w:tc>
        <w:tc>
          <w:tcPr>
            <w:tcW w:w="1032" w:type="pct"/>
            <w:vMerge w:val="restart"/>
            <w:tcBorders>
              <w:top w:val="single" w:sz="4" w:space="0" w:color="000000"/>
              <w:left w:val="single" w:sz="4" w:space="0" w:color="000000"/>
              <w:bottom w:val="single" w:sz="4" w:space="0" w:color="000000"/>
              <w:right w:val="single" w:sz="4" w:space="0" w:color="000000"/>
            </w:tcBorders>
          </w:tcPr>
          <w:p w14:paraId="4BA81161"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Обеспечение мероприятий по гражданской обороне, предупреждению чрезвычайных ситуаций природного и техногенного характера, безопасности на водных объектах и пожарной безопасности на территории Дальнереченского муниципального округа</w:t>
            </w:r>
          </w:p>
        </w:tc>
        <w:tc>
          <w:tcPr>
            <w:tcW w:w="180" w:type="pct"/>
            <w:vMerge w:val="restart"/>
            <w:tcBorders>
              <w:top w:val="single" w:sz="4" w:space="0" w:color="000000"/>
              <w:left w:val="single" w:sz="4" w:space="0" w:color="000000"/>
              <w:bottom w:val="single" w:sz="4" w:space="0" w:color="000000"/>
              <w:right w:val="single" w:sz="4" w:space="0" w:color="000000"/>
            </w:tcBorders>
            <w:vAlign w:val="center"/>
          </w:tcPr>
          <w:p w14:paraId="09AFA04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4" w:type="pct"/>
            <w:vMerge w:val="restart"/>
            <w:tcBorders>
              <w:top w:val="single" w:sz="4" w:space="0" w:color="000000"/>
              <w:left w:val="single" w:sz="4" w:space="0" w:color="000000"/>
              <w:bottom w:val="single" w:sz="4" w:space="0" w:color="000000"/>
              <w:right w:val="single" w:sz="4" w:space="0" w:color="000000"/>
            </w:tcBorders>
            <w:vAlign w:val="center"/>
          </w:tcPr>
          <w:p w14:paraId="31A40501"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0000</w:t>
            </w:r>
          </w:p>
        </w:tc>
        <w:tc>
          <w:tcPr>
            <w:tcW w:w="448" w:type="pct"/>
            <w:vMerge w:val="restart"/>
            <w:tcBorders>
              <w:top w:val="single" w:sz="4" w:space="0" w:color="000000"/>
              <w:left w:val="single" w:sz="4" w:space="0" w:color="000000"/>
              <w:bottom w:val="single" w:sz="4" w:space="0" w:color="000000"/>
              <w:right w:val="single" w:sz="4" w:space="0" w:color="000000"/>
            </w:tcBorders>
            <w:vAlign w:val="center"/>
          </w:tcPr>
          <w:p w14:paraId="7C60C8F5"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2200000000</w:t>
            </w:r>
          </w:p>
        </w:tc>
        <w:tc>
          <w:tcPr>
            <w:tcW w:w="180" w:type="pct"/>
            <w:vMerge w:val="restart"/>
            <w:tcBorders>
              <w:top w:val="single" w:sz="4" w:space="0" w:color="000000"/>
              <w:left w:val="single" w:sz="4" w:space="0" w:color="000000"/>
              <w:bottom w:val="single" w:sz="4" w:space="0" w:color="000000"/>
              <w:right w:val="single" w:sz="4" w:space="0" w:color="000000"/>
            </w:tcBorders>
            <w:vAlign w:val="center"/>
          </w:tcPr>
          <w:p w14:paraId="280A57C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000</w:t>
            </w:r>
          </w:p>
        </w:tc>
        <w:tc>
          <w:tcPr>
            <w:tcW w:w="403" w:type="pct"/>
            <w:tcBorders>
              <w:top w:val="single" w:sz="4" w:space="0" w:color="000000"/>
              <w:left w:val="single" w:sz="4" w:space="0" w:color="000000"/>
              <w:bottom w:val="single" w:sz="4" w:space="0" w:color="000000"/>
              <w:right w:val="single" w:sz="4" w:space="0" w:color="000000"/>
            </w:tcBorders>
            <w:vAlign w:val="center"/>
          </w:tcPr>
          <w:p w14:paraId="2FD6B2BB"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Итого</w:t>
            </w:r>
            <w:proofErr w:type="spellEnd"/>
          </w:p>
          <w:p w14:paraId="5A937B4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 xml:space="preserve">в </w:t>
            </w:r>
            <w:proofErr w:type="spellStart"/>
            <w:r w:rsidRPr="00242048">
              <w:rPr>
                <w:rFonts w:ascii="Calibri" w:hAnsi="Calibri" w:cs="Calibri"/>
                <w:sz w:val="14"/>
                <w:szCs w:val="14"/>
              </w:rPr>
              <w:t>т.ч</w:t>
            </w:r>
            <w:proofErr w:type="spellEnd"/>
            <w:r w:rsidRPr="00242048">
              <w:rPr>
                <w:rFonts w:ascii="Calibri" w:hAnsi="Calibri" w:cs="Calibri"/>
                <w:sz w:val="14"/>
                <w:szCs w:val="14"/>
              </w:rPr>
              <w:t>.</w:t>
            </w:r>
          </w:p>
        </w:tc>
        <w:tc>
          <w:tcPr>
            <w:tcW w:w="448" w:type="pct"/>
            <w:tcBorders>
              <w:top w:val="single" w:sz="4" w:space="0" w:color="000000"/>
              <w:left w:val="single" w:sz="4" w:space="0" w:color="000000"/>
              <w:bottom w:val="single" w:sz="4" w:space="0" w:color="000000"/>
              <w:right w:val="single" w:sz="4" w:space="0" w:color="000000"/>
            </w:tcBorders>
          </w:tcPr>
          <w:p w14:paraId="66EE7B8F"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9782515,46</w:t>
            </w:r>
          </w:p>
        </w:tc>
        <w:tc>
          <w:tcPr>
            <w:tcW w:w="403" w:type="pct"/>
            <w:tcBorders>
              <w:top w:val="single" w:sz="4" w:space="0" w:color="000000"/>
              <w:left w:val="single" w:sz="4" w:space="0" w:color="000000"/>
              <w:bottom w:val="single" w:sz="4" w:space="0" w:color="000000"/>
              <w:right w:val="single" w:sz="4" w:space="0" w:color="000000"/>
            </w:tcBorders>
          </w:tcPr>
          <w:p w14:paraId="6607126F" w14:textId="77777777" w:rsidR="00D3714E" w:rsidRPr="00242048" w:rsidRDefault="00D3714E" w:rsidP="00242048">
            <w:pPr>
              <w:widowControl w:val="0"/>
              <w:suppressAutoHyphens w:val="0"/>
              <w:contextualSpacing/>
              <w:jc w:val="center"/>
              <w:rPr>
                <w:rFonts w:ascii="Calibri" w:hAnsi="Calibri" w:cs="Calibri"/>
                <w:color w:val="000000"/>
                <w:sz w:val="14"/>
                <w:szCs w:val="14"/>
                <w:lang w:eastAsia="ru-RU"/>
              </w:rPr>
            </w:pPr>
            <w:r w:rsidRPr="00242048">
              <w:rPr>
                <w:rFonts w:ascii="Calibri" w:hAnsi="Calibri" w:cs="Calibri"/>
                <w:color w:val="000000"/>
                <w:sz w:val="14"/>
                <w:szCs w:val="14"/>
              </w:rPr>
              <w:t>2180000,00</w:t>
            </w:r>
          </w:p>
          <w:p w14:paraId="385B2556" w14:textId="77777777" w:rsidR="00D3714E" w:rsidRPr="00242048" w:rsidRDefault="00D3714E" w:rsidP="00242048">
            <w:pPr>
              <w:widowControl w:val="0"/>
              <w:suppressAutoHyphens w:val="0"/>
              <w:contextualSpacing/>
              <w:jc w:val="center"/>
              <w:rPr>
                <w:rFonts w:ascii="Calibri" w:hAnsi="Calibri" w:cs="Calibri"/>
                <w:sz w:val="14"/>
                <w:szCs w:val="14"/>
              </w:rPr>
            </w:pPr>
          </w:p>
        </w:tc>
        <w:tc>
          <w:tcPr>
            <w:tcW w:w="403" w:type="pct"/>
            <w:gridSpan w:val="2"/>
            <w:tcBorders>
              <w:top w:val="single" w:sz="4" w:space="0" w:color="000000"/>
              <w:left w:val="single" w:sz="4" w:space="0" w:color="000000"/>
              <w:bottom w:val="single" w:sz="4" w:space="0" w:color="000000"/>
              <w:right w:val="single" w:sz="4" w:space="0" w:color="000000"/>
            </w:tcBorders>
          </w:tcPr>
          <w:p w14:paraId="1BB41522" w14:textId="77777777" w:rsidR="00D3714E" w:rsidRPr="00242048" w:rsidRDefault="00D3714E" w:rsidP="00242048">
            <w:pPr>
              <w:widowControl w:val="0"/>
              <w:suppressAutoHyphens w:val="0"/>
              <w:contextualSpacing/>
              <w:jc w:val="center"/>
              <w:rPr>
                <w:rFonts w:ascii="Calibri" w:hAnsi="Calibri" w:cs="Calibri"/>
                <w:color w:val="000000"/>
                <w:sz w:val="14"/>
                <w:szCs w:val="14"/>
                <w:lang w:eastAsia="ru-RU"/>
              </w:rPr>
            </w:pPr>
            <w:r w:rsidRPr="00242048">
              <w:rPr>
                <w:rFonts w:ascii="Calibri" w:hAnsi="Calibri" w:cs="Calibri"/>
                <w:color w:val="000000"/>
                <w:sz w:val="14"/>
                <w:szCs w:val="14"/>
              </w:rPr>
              <w:t>620 000,00</w:t>
            </w:r>
          </w:p>
          <w:p w14:paraId="669B785D" w14:textId="77777777" w:rsidR="00D3714E" w:rsidRPr="00242048" w:rsidRDefault="00D3714E" w:rsidP="00242048">
            <w:pPr>
              <w:widowControl w:val="0"/>
              <w:suppressAutoHyphens w:val="0"/>
              <w:contextualSpacing/>
              <w:jc w:val="center"/>
              <w:rPr>
                <w:rFonts w:ascii="Calibri" w:hAnsi="Calibri" w:cs="Calibri"/>
                <w:sz w:val="14"/>
                <w:szCs w:val="14"/>
              </w:rPr>
            </w:pPr>
          </w:p>
        </w:tc>
        <w:tc>
          <w:tcPr>
            <w:tcW w:w="314" w:type="pct"/>
            <w:tcBorders>
              <w:top w:val="single" w:sz="4" w:space="0" w:color="000000"/>
              <w:left w:val="single" w:sz="4" w:space="0" w:color="000000"/>
              <w:bottom w:val="single" w:sz="4" w:space="0" w:color="000000"/>
              <w:right w:val="single" w:sz="4" w:space="0" w:color="000000"/>
            </w:tcBorders>
            <w:vAlign w:val="center"/>
          </w:tcPr>
          <w:p w14:paraId="75657EC5"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51BD367D"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000000"/>
              <w:right w:val="single" w:sz="4" w:space="0" w:color="000000"/>
            </w:tcBorders>
            <w:vAlign w:val="center"/>
          </w:tcPr>
          <w:p w14:paraId="62E03B0A"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6AE9F66E" w14:textId="77777777" w:rsidTr="00D3714E">
        <w:trPr>
          <w:gridBefore w:val="1"/>
          <w:gridAfter w:val="1"/>
          <w:wBefore w:w="16" w:type="pct"/>
          <w:wAfter w:w="53" w:type="pct"/>
          <w:trHeight w:val="20"/>
          <w:jc w:val="center"/>
        </w:trPr>
        <w:tc>
          <w:tcPr>
            <w:tcW w:w="268" w:type="pct"/>
            <w:vMerge/>
            <w:tcBorders>
              <w:top w:val="single" w:sz="4" w:space="0" w:color="000000"/>
              <w:left w:val="single" w:sz="4" w:space="0" w:color="000000"/>
              <w:bottom w:val="single" w:sz="4" w:space="0" w:color="000000"/>
              <w:right w:val="single" w:sz="4" w:space="0" w:color="000000"/>
            </w:tcBorders>
          </w:tcPr>
          <w:p w14:paraId="470E0EC1" w14:textId="77777777" w:rsidR="00D3714E" w:rsidRPr="00242048" w:rsidRDefault="00D3714E" w:rsidP="00242048">
            <w:pPr>
              <w:widowControl w:val="0"/>
              <w:suppressAutoHyphens w:val="0"/>
              <w:contextualSpacing/>
              <w:rPr>
                <w:rFonts w:ascii="Calibri" w:hAnsi="Calibri" w:cs="Calibri"/>
                <w:sz w:val="14"/>
                <w:szCs w:val="14"/>
              </w:rPr>
            </w:pPr>
          </w:p>
        </w:tc>
        <w:tc>
          <w:tcPr>
            <w:tcW w:w="1032" w:type="pct"/>
            <w:vMerge/>
            <w:tcBorders>
              <w:top w:val="single" w:sz="4" w:space="0" w:color="000000"/>
              <w:left w:val="single" w:sz="4" w:space="0" w:color="000000"/>
              <w:bottom w:val="single" w:sz="4" w:space="0" w:color="000000"/>
              <w:right w:val="single" w:sz="4" w:space="0" w:color="000000"/>
            </w:tcBorders>
          </w:tcPr>
          <w:p w14:paraId="0158D0F1" w14:textId="77777777" w:rsidR="00D3714E" w:rsidRPr="00242048" w:rsidRDefault="00D3714E" w:rsidP="00242048">
            <w:pPr>
              <w:widowControl w:val="0"/>
              <w:suppressAutoHyphens w:val="0"/>
              <w:contextualSpacing/>
              <w:rPr>
                <w:rFonts w:ascii="Calibri" w:hAnsi="Calibri" w:cs="Calibri"/>
                <w:sz w:val="14"/>
                <w:szCs w:val="14"/>
              </w:rPr>
            </w:pPr>
          </w:p>
        </w:tc>
        <w:tc>
          <w:tcPr>
            <w:tcW w:w="180" w:type="pct"/>
            <w:vMerge/>
            <w:tcBorders>
              <w:top w:val="single" w:sz="4" w:space="0" w:color="000000"/>
              <w:left w:val="single" w:sz="4" w:space="0" w:color="000000"/>
              <w:bottom w:val="single" w:sz="4" w:space="0" w:color="000000"/>
              <w:right w:val="single" w:sz="4" w:space="0" w:color="000000"/>
            </w:tcBorders>
            <w:vAlign w:val="center"/>
          </w:tcPr>
          <w:p w14:paraId="47546453" w14:textId="77777777" w:rsidR="00D3714E" w:rsidRPr="00242048" w:rsidRDefault="00D3714E" w:rsidP="00242048">
            <w:pPr>
              <w:widowControl w:val="0"/>
              <w:suppressAutoHyphens w:val="0"/>
              <w:contextualSpacing/>
              <w:rPr>
                <w:rFonts w:ascii="Calibri" w:hAnsi="Calibri" w:cs="Calibri"/>
                <w:sz w:val="14"/>
                <w:szCs w:val="14"/>
              </w:rPr>
            </w:pPr>
          </w:p>
        </w:tc>
        <w:tc>
          <w:tcPr>
            <w:tcW w:w="224" w:type="pct"/>
            <w:vMerge/>
            <w:tcBorders>
              <w:top w:val="single" w:sz="4" w:space="0" w:color="000000"/>
              <w:left w:val="single" w:sz="4" w:space="0" w:color="000000"/>
              <w:bottom w:val="single" w:sz="4" w:space="0" w:color="000000"/>
              <w:right w:val="single" w:sz="4" w:space="0" w:color="000000"/>
            </w:tcBorders>
            <w:vAlign w:val="center"/>
          </w:tcPr>
          <w:p w14:paraId="0B999587" w14:textId="77777777" w:rsidR="00D3714E" w:rsidRPr="00242048" w:rsidRDefault="00D3714E" w:rsidP="00242048">
            <w:pPr>
              <w:widowControl w:val="0"/>
              <w:suppressAutoHyphens w:val="0"/>
              <w:contextualSpacing/>
              <w:rPr>
                <w:rFonts w:ascii="Calibri" w:hAnsi="Calibri" w:cs="Calibri"/>
                <w:sz w:val="14"/>
                <w:szCs w:val="14"/>
              </w:rPr>
            </w:pPr>
          </w:p>
        </w:tc>
        <w:tc>
          <w:tcPr>
            <w:tcW w:w="448" w:type="pct"/>
            <w:vMerge/>
            <w:tcBorders>
              <w:top w:val="single" w:sz="4" w:space="0" w:color="000000"/>
              <w:left w:val="single" w:sz="4" w:space="0" w:color="000000"/>
              <w:bottom w:val="single" w:sz="4" w:space="0" w:color="000000"/>
              <w:right w:val="single" w:sz="4" w:space="0" w:color="000000"/>
            </w:tcBorders>
            <w:vAlign w:val="center"/>
          </w:tcPr>
          <w:p w14:paraId="1E0A2507" w14:textId="77777777" w:rsidR="00D3714E" w:rsidRPr="00242048" w:rsidRDefault="00D3714E" w:rsidP="00242048">
            <w:pPr>
              <w:widowControl w:val="0"/>
              <w:suppressAutoHyphens w:val="0"/>
              <w:contextualSpacing/>
              <w:rPr>
                <w:rFonts w:ascii="Calibri" w:hAnsi="Calibri" w:cs="Calibri"/>
                <w:sz w:val="14"/>
                <w:szCs w:val="14"/>
              </w:rPr>
            </w:pPr>
          </w:p>
        </w:tc>
        <w:tc>
          <w:tcPr>
            <w:tcW w:w="180" w:type="pct"/>
            <w:vMerge/>
            <w:tcBorders>
              <w:top w:val="single" w:sz="4" w:space="0" w:color="000000"/>
              <w:left w:val="single" w:sz="4" w:space="0" w:color="000000"/>
              <w:bottom w:val="single" w:sz="4" w:space="0" w:color="000000"/>
              <w:right w:val="single" w:sz="4" w:space="0" w:color="000000"/>
            </w:tcBorders>
            <w:vAlign w:val="center"/>
          </w:tcPr>
          <w:p w14:paraId="063B2DE0" w14:textId="77777777" w:rsidR="00D3714E" w:rsidRPr="00242048" w:rsidRDefault="00D3714E" w:rsidP="00242048">
            <w:pPr>
              <w:widowControl w:val="0"/>
              <w:suppressAutoHyphens w:val="0"/>
              <w:contextualSpacing/>
              <w:rPr>
                <w:rFonts w:ascii="Calibri" w:hAnsi="Calibri" w:cs="Calibri"/>
                <w:sz w:val="14"/>
                <w:szCs w:val="14"/>
              </w:rPr>
            </w:pPr>
          </w:p>
        </w:tc>
        <w:tc>
          <w:tcPr>
            <w:tcW w:w="403" w:type="pct"/>
            <w:tcBorders>
              <w:top w:val="single" w:sz="4" w:space="0" w:color="000000"/>
              <w:left w:val="single" w:sz="4" w:space="0" w:color="000000"/>
              <w:bottom w:val="single" w:sz="4" w:space="0" w:color="000000"/>
              <w:right w:val="single" w:sz="4" w:space="0" w:color="000000"/>
            </w:tcBorders>
            <w:vAlign w:val="center"/>
          </w:tcPr>
          <w:p w14:paraId="275BA3EC"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прогноз</w:t>
            </w:r>
            <w:proofErr w:type="spellEnd"/>
            <w:r w:rsidRPr="00242048">
              <w:rPr>
                <w:rFonts w:ascii="Calibri" w:hAnsi="Calibri" w:cs="Calibri"/>
                <w:sz w:val="14"/>
                <w:szCs w:val="14"/>
              </w:rPr>
              <w:t>:</w:t>
            </w:r>
          </w:p>
          <w:p w14:paraId="01AC5B65"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федеральный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48" w:type="pct"/>
            <w:tcBorders>
              <w:top w:val="single" w:sz="4" w:space="0" w:color="000000"/>
              <w:left w:val="single" w:sz="4" w:space="0" w:color="000000"/>
              <w:bottom w:val="single" w:sz="4" w:space="0" w:color="000000"/>
              <w:right w:val="single" w:sz="4" w:space="0" w:color="000000"/>
            </w:tcBorders>
          </w:tcPr>
          <w:p w14:paraId="4C3AF02E"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0</w:t>
            </w:r>
          </w:p>
        </w:tc>
        <w:tc>
          <w:tcPr>
            <w:tcW w:w="403" w:type="pct"/>
            <w:tcBorders>
              <w:top w:val="single" w:sz="4" w:space="0" w:color="000000"/>
              <w:left w:val="single" w:sz="4" w:space="0" w:color="000000"/>
              <w:bottom w:val="single" w:sz="4" w:space="0" w:color="000000"/>
              <w:right w:val="single" w:sz="4" w:space="0" w:color="000000"/>
            </w:tcBorders>
          </w:tcPr>
          <w:p w14:paraId="0C1D014A"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0</w:t>
            </w:r>
          </w:p>
        </w:tc>
        <w:tc>
          <w:tcPr>
            <w:tcW w:w="403" w:type="pct"/>
            <w:gridSpan w:val="2"/>
            <w:tcBorders>
              <w:top w:val="single" w:sz="4" w:space="0" w:color="000000"/>
              <w:left w:val="single" w:sz="4" w:space="0" w:color="000000"/>
              <w:bottom w:val="single" w:sz="4" w:space="0" w:color="000000"/>
              <w:right w:val="single" w:sz="4" w:space="0" w:color="000000"/>
            </w:tcBorders>
          </w:tcPr>
          <w:p w14:paraId="4FC71F91"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0</w:t>
            </w:r>
          </w:p>
        </w:tc>
        <w:tc>
          <w:tcPr>
            <w:tcW w:w="314" w:type="pct"/>
            <w:tcBorders>
              <w:top w:val="single" w:sz="4" w:space="0" w:color="000000"/>
              <w:left w:val="single" w:sz="4" w:space="0" w:color="000000"/>
              <w:bottom w:val="single" w:sz="4" w:space="0" w:color="000000"/>
              <w:right w:val="single" w:sz="4" w:space="0" w:color="000000"/>
            </w:tcBorders>
            <w:vAlign w:val="center"/>
          </w:tcPr>
          <w:p w14:paraId="2512D38C"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5E4A5B7A"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000000"/>
              <w:right w:val="single" w:sz="4" w:space="0" w:color="000000"/>
            </w:tcBorders>
            <w:vAlign w:val="center"/>
          </w:tcPr>
          <w:p w14:paraId="65A44B4F"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231D74B0" w14:textId="77777777" w:rsidTr="00D3714E">
        <w:trPr>
          <w:gridBefore w:val="1"/>
          <w:gridAfter w:val="1"/>
          <w:wBefore w:w="16" w:type="pct"/>
          <w:wAfter w:w="53" w:type="pct"/>
          <w:trHeight w:val="20"/>
          <w:jc w:val="center"/>
        </w:trPr>
        <w:tc>
          <w:tcPr>
            <w:tcW w:w="268" w:type="pct"/>
            <w:vMerge/>
            <w:tcBorders>
              <w:top w:val="single" w:sz="4" w:space="0" w:color="000000"/>
              <w:left w:val="single" w:sz="4" w:space="0" w:color="000000"/>
              <w:bottom w:val="single" w:sz="4" w:space="0" w:color="000000"/>
              <w:right w:val="single" w:sz="4" w:space="0" w:color="000000"/>
            </w:tcBorders>
          </w:tcPr>
          <w:p w14:paraId="2C9FC6E8" w14:textId="77777777" w:rsidR="00D3714E" w:rsidRPr="00242048" w:rsidRDefault="00D3714E" w:rsidP="00242048">
            <w:pPr>
              <w:widowControl w:val="0"/>
              <w:suppressAutoHyphens w:val="0"/>
              <w:contextualSpacing/>
              <w:rPr>
                <w:rFonts w:ascii="Calibri" w:hAnsi="Calibri" w:cs="Calibri"/>
                <w:sz w:val="14"/>
                <w:szCs w:val="14"/>
              </w:rPr>
            </w:pPr>
          </w:p>
        </w:tc>
        <w:tc>
          <w:tcPr>
            <w:tcW w:w="1032" w:type="pct"/>
            <w:vMerge/>
            <w:tcBorders>
              <w:top w:val="single" w:sz="4" w:space="0" w:color="000000"/>
              <w:left w:val="single" w:sz="4" w:space="0" w:color="000000"/>
              <w:bottom w:val="single" w:sz="4" w:space="0" w:color="000000"/>
              <w:right w:val="single" w:sz="4" w:space="0" w:color="000000"/>
            </w:tcBorders>
          </w:tcPr>
          <w:p w14:paraId="089E9052" w14:textId="77777777" w:rsidR="00D3714E" w:rsidRPr="00242048" w:rsidRDefault="00D3714E" w:rsidP="00242048">
            <w:pPr>
              <w:widowControl w:val="0"/>
              <w:suppressAutoHyphens w:val="0"/>
              <w:contextualSpacing/>
              <w:rPr>
                <w:rFonts w:ascii="Calibri" w:hAnsi="Calibri" w:cs="Calibri"/>
                <w:sz w:val="14"/>
                <w:szCs w:val="14"/>
              </w:rPr>
            </w:pPr>
          </w:p>
        </w:tc>
        <w:tc>
          <w:tcPr>
            <w:tcW w:w="180" w:type="pct"/>
            <w:vMerge/>
            <w:tcBorders>
              <w:top w:val="single" w:sz="4" w:space="0" w:color="000000"/>
              <w:left w:val="single" w:sz="4" w:space="0" w:color="000000"/>
              <w:bottom w:val="single" w:sz="4" w:space="0" w:color="000000"/>
              <w:right w:val="single" w:sz="4" w:space="0" w:color="000000"/>
            </w:tcBorders>
            <w:vAlign w:val="center"/>
          </w:tcPr>
          <w:p w14:paraId="46134BB1" w14:textId="77777777" w:rsidR="00D3714E" w:rsidRPr="00242048" w:rsidRDefault="00D3714E" w:rsidP="00242048">
            <w:pPr>
              <w:widowControl w:val="0"/>
              <w:suppressAutoHyphens w:val="0"/>
              <w:contextualSpacing/>
              <w:rPr>
                <w:rFonts w:ascii="Calibri" w:hAnsi="Calibri" w:cs="Calibri"/>
                <w:sz w:val="14"/>
                <w:szCs w:val="14"/>
              </w:rPr>
            </w:pPr>
          </w:p>
        </w:tc>
        <w:tc>
          <w:tcPr>
            <w:tcW w:w="224" w:type="pct"/>
            <w:vMerge/>
            <w:tcBorders>
              <w:top w:val="single" w:sz="4" w:space="0" w:color="000000"/>
              <w:left w:val="single" w:sz="4" w:space="0" w:color="000000"/>
              <w:bottom w:val="single" w:sz="4" w:space="0" w:color="000000"/>
              <w:right w:val="single" w:sz="4" w:space="0" w:color="000000"/>
            </w:tcBorders>
            <w:vAlign w:val="center"/>
          </w:tcPr>
          <w:p w14:paraId="6D4B9E17" w14:textId="77777777" w:rsidR="00D3714E" w:rsidRPr="00242048" w:rsidRDefault="00D3714E" w:rsidP="00242048">
            <w:pPr>
              <w:widowControl w:val="0"/>
              <w:suppressAutoHyphens w:val="0"/>
              <w:contextualSpacing/>
              <w:rPr>
                <w:rFonts w:ascii="Calibri" w:hAnsi="Calibri" w:cs="Calibri"/>
                <w:sz w:val="14"/>
                <w:szCs w:val="14"/>
              </w:rPr>
            </w:pPr>
          </w:p>
        </w:tc>
        <w:tc>
          <w:tcPr>
            <w:tcW w:w="448" w:type="pct"/>
            <w:vMerge/>
            <w:tcBorders>
              <w:top w:val="single" w:sz="4" w:space="0" w:color="000000"/>
              <w:left w:val="single" w:sz="4" w:space="0" w:color="000000"/>
              <w:bottom w:val="single" w:sz="4" w:space="0" w:color="000000"/>
              <w:right w:val="single" w:sz="4" w:space="0" w:color="000000"/>
            </w:tcBorders>
            <w:vAlign w:val="center"/>
          </w:tcPr>
          <w:p w14:paraId="08FCBB90" w14:textId="77777777" w:rsidR="00D3714E" w:rsidRPr="00242048" w:rsidRDefault="00D3714E" w:rsidP="00242048">
            <w:pPr>
              <w:widowControl w:val="0"/>
              <w:suppressAutoHyphens w:val="0"/>
              <w:contextualSpacing/>
              <w:rPr>
                <w:rFonts w:ascii="Calibri" w:hAnsi="Calibri" w:cs="Calibri"/>
                <w:sz w:val="14"/>
                <w:szCs w:val="14"/>
              </w:rPr>
            </w:pPr>
          </w:p>
        </w:tc>
        <w:tc>
          <w:tcPr>
            <w:tcW w:w="180" w:type="pct"/>
            <w:vMerge/>
            <w:tcBorders>
              <w:top w:val="single" w:sz="4" w:space="0" w:color="000000"/>
              <w:left w:val="single" w:sz="4" w:space="0" w:color="000000"/>
              <w:bottom w:val="single" w:sz="4" w:space="0" w:color="000000"/>
              <w:right w:val="single" w:sz="4" w:space="0" w:color="000000"/>
            </w:tcBorders>
            <w:vAlign w:val="center"/>
          </w:tcPr>
          <w:p w14:paraId="62B449AB" w14:textId="77777777" w:rsidR="00D3714E" w:rsidRPr="00242048" w:rsidRDefault="00D3714E" w:rsidP="00242048">
            <w:pPr>
              <w:widowControl w:val="0"/>
              <w:suppressAutoHyphens w:val="0"/>
              <w:contextualSpacing/>
              <w:rPr>
                <w:rFonts w:ascii="Calibri" w:hAnsi="Calibri" w:cs="Calibri"/>
                <w:sz w:val="14"/>
                <w:szCs w:val="14"/>
              </w:rPr>
            </w:pPr>
          </w:p>
        </w:tc>
        <w:tc>
          <w:tcPr>
            <w:tcW w:w="403" w:type="pct"/>
            <w:tcBorders>
              <w:top w:val="single" w:sz="4" w:space="0" w:color="000000"/>
              <w:left w:val="single" w:sz="4" w:space="0" w:color="000000"/>
              <w:bottom w:val="single" w:sz="4" w:space="0" w:color="000000"/>
              <w:right w:val="single" w:sz="4" w:space="0" w:color="000000"/>
            </w:tcBorders>
            <w:vAlign w:val="center"/>
          </w:tcPr>
          <w:p w14:paraId="397B1477"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прогноз</w:t>
            </w:r>
            <w:proofErr w:type="spellEnd"/>
            <w:r w:rsidRPr="00242048">
              <w:rPr>
                <w:rFonts w:ascii="Calibri" w:hAnsi="Calibri" w:cs="Calibri"/>
                <w:sz w:val="14"/>
                <w:szCs w:val="14"/>
              </w:rPr>
              <w:t>:</w:t>
            </w:r>
          </w:p>
          <w:p w14:paraId="41CCEFEC"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краевой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48" w:type="pct"/>
            <w:tcBorders>
              <w:top w:val="single" w:sz="4" w:space="0" w:color="000000"/>
              <w:left w:val="single" w:sz="4" w:space="0" w:color="000000"/>
              <w:bottom w:val="single" w:sz="4" w:space="0" w:color="000000"/>
              <w:right w:val="single" w:sz="4" w:space="0" w:color="000000"/>
            </w:tcBorders>
          </w:tcPr>
          <w:p w14:paraId="6E1D10A4"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0</w:t>
            </w:r>
          </w:p>
        </w:tc>
        <w:tc>
          <w:tcPr>
            <w:tcW w:w="403" w:type="pct"/>
            <w:tcBorders>
              <w:top w:val="single" w:sz="4" w:space="0" w:color="000000"/>
              <w:left w:val="single" w:sz="4" w:space="0" w:color="000000"/>
              <w:bottom w:val="single" w:sz="4" w:space="0" w:color="000000"/>
              <w:right w:val="single" w:sz="4" w:space="0" w:color="000000"/>
            </w:tcBorders>
          </w:tcPr>
          <w:p w14:paraId="6C145099"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0</w:t>
            </w:r>
          </w:p>
        </w:tc>
        <w:tc>
          <w:tcPr>
            <w:tcW w:w="403" w:type="pct"/>
            <w:gridSpan w:val="2"/>
            <w:tcBorders>
              <w:top w:val="single" w:sz="4" w:space="0" w:color="000000"/>
              <w:left w:val="single" w:sz="4" w:space="0" w:color="000000"/>
              <w:bottom w:val="single" w:sz="4" w:space="0" w:color="000000"/>
              <w:right w:val="single" w:sz="4" w:space="0" w:color="000000"/>
            </w:tcBorders>
          </w:tcPr>
          <w:p w14:paraId="6264E282"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0</w:t>
            </w:r>
          </w:p>
        </w:tc>
        <w:tc>
          <w:tcPr>
            <w:tcW w:w="314" w:type="pct"/>
            <w:tcBorders>
              <w:top w:val="single" w:sz="4" w:space="0" w:color="000000"/>
              <w:left w:val="single" w:sz="4" w:space="0" w:color="000000"/>
              <w:bottom w:val="single" w:sz="4" w:space="0" w:color="000000"/>
              <w:right w:val="single" w:sz="4" w:space="0" w:color="000000"/>
            </w:tcBorders>
            <w:vAlign w:val="center"/>
          </w:tcPr>
          <w:p w14:paraId="535288D7"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2058845D"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000000"/>
              <w:right w:val="single" w:sz="4" w:space="0" w:color="000000"/>
            </w:tcBorders>
            <w:vAlign w:val="center"/>
          </w:tcPr>
          <w:p w14:paraId="7EDA989B"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458EBD9B" w14:textId="77777777" w:rsidTr="00D3714E">
        <w:trPr>
          <w:gridBefore w:val="1"/>
          <w:gridAfter w:val="1"/>
          <w:wBefore w:w="16" w:type="pct"/>
          <w:wAfter w:w="53" w:type="pct"/>
          <w:trHeight w:val="42"/>
          <w:jc w:val="center"/>
        </w:trPr>
        <w:tc>
          <w:tcPr>
            <w:tcW w:w="268" w:type="pct"/>
            <w:vMerge/>
            <w:tcBorders>
              <w:top w:val="single" w:sz="4" w:space="0" w:color="000000"/>
              <w:left w:val="single" w:sz="4" w:space="0" w:color="000000"/>
              <w:bottom w:val="single" w:sz="4" w:space="0" w:color="000000"/>
              <w:right w:val="single" w:sz="4" w:space="0" w:color="000000"/>
            </w:tcBorders>
          </w:tcPr>
          <w:p w14:paraId="3C123983" w14:textId="77777777" w:rsidR="00D3714E" w:rsidRPr="00242048" w:rsidRDefault="00D3714E" w:rsidP="00242048">
            <w:pPr>
              <w:widowControl w:val="0"/>
              <w:suppressAutoHyphens w:val="0"/>
              <w:contextualSpacing/>
              <w:rPr>
                <w:rFonts w:ascii="Calibri" w:hAnsi="Calibri" w:cs="Calibri"/>
                <w:sz w:val="14"/>
                <w:szCs w:val="14"/>
              </w:rPr>
            </w:pPr>
          </w:p>
        </w:tc>
        <w:tc>
          <w:tcPr>
            <w:tcW w:w="1032" w:type="pct"/>
            <w:vMerge/>
            <w:tcBorders>
              <w:top w:val="single" w:sz="4" w:space="0" w:color="000000"/>
              <w:left w:val="single" w:sz="4" w:space="0" w:color="000000"/>
              <w:bottom w:val="single" w:sz="4" w:space="0" w:color="000000"/>
              <w:right w:val="single" w:sz="4" w:space="0" w:color="000000"/>
            </w:tcBorders>
          </w:tcPr>
          <w:p w14:paraId="22352B90" w14:textId="77777777" w:rsidR="00D3714E" w:rsidRPr="00242048" w:rsidRDefault="00D3714E" w:rsidP="00242048">
            <w:pPr>
              <w:widowControl w:val="0"/>
              <w:suppressAutoHyphens w:val="0"/>
              <w:contextualSpacing/>
              <w:rPr>
                <w:rFonts w:ascii="Calibri" w:hAnsi="Calibri" w:cs="Calibri"/>
                <w:sz w:val="14"/>
                <w:szCs w:val="14"/>
              </w:rPr>
            </w:pPr>
          </w:p>
        </w:tc>
        <w:tc>
          <w:tcPr>
            <w:tcW w:w="180" w:type="pct"/>
            <w:vMerge/>
            <w:tcBorders>
              <w:top w:val="single" w:sz="4" w:space="0" w:color="000000"/>
              <w:left w:val="single" w:sz="4" w:space="0" w:color="000000"/>
              <w:bottom w:val="single" w:sz="4" w:space="0" w:color="000000"/>
              <w:right w:val="single" w:sz="4" w:space="0" w:color="000000"/>
            </w:tcBorders>
            <w:vAlign w:val="center"/>
          </w:tcPr>
          <w:p w14:paraId="6CD4E609" w14:textId="77777777" w:rsidR="00D3714E" w:rsidRPr="00242048" w:rsidRDefault="00D3714E" w:rsidP="00242048">
            <w:pPr>
              <w:widowControl w:val="0"/>
              <w:suppressAutoHyphens w:val="0"/>
              <w:contextualSpacing/>
              <w:rPr>
                <w:rFonts w:ascii="Calibri" w:hAnsi="Calibri" w:cs="Calibri"/>
                <w:sz w:val="14"/>
                <w:szCs w:val="14"/>
              </w:rPr>
            </w:pPr>
          </w:p>
        </w:tc>
        <w:tc>
          <w:tcPr>
            <w:tcW w:w="224" w:type="pct"/>
            <w:vMerge/>
            <w:tcBorders>
              <w:top w:val="single" w:sz="4" w:space="0" w:color="000000"/>
              <w:left w:val="single" w:sz="4" w:space="0" w:color="000000"/>
              <w:bottom w:val="single" w:sz="4" w:space="0" w:color="000000"/>
              <w:right w:val="single" w:sz="4" w:space="0" w:color="000000"/>
            </w:tcBorders>
            <w:vAlign w:val="center"/>
          </w:tcPr>
          <w:p w14:paraId="3E89E659" w14:textId="77777777" w:rsidR="00D3714E" w:rsidRPr="00242048" w:rsidRDefault="00D3714E" w:rsidP="00242048">
            <w:pPr>
              <w:widowControl w:val="0"/>
              <w:suppressAutoHyphens w:val="0"/>
              <w:contextualSpacing/>
              <w:rPr>
                <w:rFonts w:ascii="Calibri" w:hAnsi="Calibri" w:cs="Calibri"/>
                <w:sz w:val="14"/>
                <w:szCs w:val="14"/>
              </w:rPr>
            </w:pPr>
          </w:p>
        </w:tc>
        <w:tc>
          <w:tcPr>
            <w:tcW w:w="448" w:type="pct"/>
            <w:vMerge/>
            <w:tcBorders>
              <w:top w:val="single" w:sz="4" w:space="0" w:color="000000"/>
              <w:left w:val="single" w:sz="4" w:space="0" w:color="000000"/>
              <w:bottom w:val="single" w:sz="4" w:space="0" w:color="000000"/>
              <w:right w:val="single" w:sz="4" w:space="0" w:color="000000"/>
            </w:tcBorders>
            <w:vAlign w:val="center"/>
          </w:tcPr>
          <w:p w14:paraId="4B56C092" w14:textId="77777777" w:rsidR="00D3714E" w:rsidRPr="00242048" w:rsidRDefault="00D3714E" w:rsidP="00242048">
            <w:pPr>
              <w:widowControl w:val="0"/>
              <w:suppressAutoHyphens w:val="0"/>
              <w:contextualSpacing/>
              <w:rPr>
                <w:rFonts w:ascii="Calibri" w:hAnsi="Calibri" w:cs="Calibri"/>
                <w:sz w:val="14"/>
                <w:szCs w:val="14"/>
              </w:rPr>
            </w:pPr>
          </w:p>
        </w:tc>
        <w:tc>
          <w:tcPr>
            <w:tcW w:w="180" w:type="pct"/>
            <w:vMerge/>
            <w:tcBorders>
              <w:top w:val="single" w:sz="4" w:space="0" w:color="000000"/>
              <w:left w:val="single" w:sz="4" w:space="0" w:color="000000"/>
              <w:bottom w:val="single" w:sz="4" w:space="0" w:color="000000"/>
              <w:right w:val="single" w:sz="4" w:space="0" w:color="000000"/>
            </w:tcBorders>
            <w:vAlign w:val="center"/>
          </w:tcPr>
          <w:p w14:paraId="5A266B84" w14:textId="77777777" w:rsidR="00D3714E" w:rsidRPr="00242048" w:rsidRDefault="00D3714E" w:rsidP="00242048">
            <w:pPr>
              <w:widowControl w:val="0"/>
              <w:suppressAutoHyphens w:val="0"/>
              <w:contextualSpacing/>
              <w:rPr>
                <w:rFonts w:ascii="Calibri" w:hAnsi="Calibri" w:cs="Calibri"/>
                <w:sz w:val="14"/>
                <w:szCs w:val="14"/>
              </w:rPr>
            </w:pPr>
          </w:p>
        </w:tc>
        <w:tc>
          <w:tcPr>
            <w:tcW w:w="403" w:type="pct"/>
            <w:tcBorders>
              <w:top w:val="single" w:sz="4" w:space="0" w:color="000000"/>
              <w:left w:val="single" w:sz="4" w:space="0" w:color="000000"/>
              <w:bottom w:val="single" w:sz="4" w:space="0" w:color="000000"/>
              <w:right w:val="single" w:sz="4" w:space="0" w:color="000000"/>
            </w:tcBorders>
            <w:vAlign w:val="center"/>
          </w:tcPr>
          <w:p w14:paraId="0EF795ED"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48" w:type="pct"/>
            <w:tcBorders>
              <w:top w:val="single" w:sz="4" w:space="0" w:color="000000"/>
              <w:left w:val="single" w:sz="4" w:space="0" w:color="000000"/>
              <w:bottom w:val="single" w:sz="4" w:space="0" w:color="000000"/>
              <w:right w:val="single" w:sz="4" w:space="0" w:color="000000"/>
            </w:tcBorders>
          </w:tcPr>
          <w:p w14:paraId="4B3F58F3"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9782515,46</w:t>
            </w:r>
          </w:p>
        </w:tc>
        <w:tc>
          <w:tcPr>
            <w:tcW w:w="403" w:type="pct"/>
            <w:tcBorders>
              <w:top w:val="single" w:sz="4" w:space="0" w:color="000000"/>
              <w:left w:val="single" w:sz="4" w:space="0" w:color="000000"/>
              <w:bottom w:val="single" w:sz="4" w:space="0" w:color="000000"/>
              <w:right w:val="single" w:sz="4" w:space="0" w:color="000000"/>
            </w:tcBorders>
          </w:tcPr>
          <w:p w14:paraId="4B02B0BF" w14:textId="0207167D" w:rsidR="00D3714E" w:rsidRPr="00242048" w:rsidRDefault="00D3714E" w:rsidP="00242048">
            <w:pPr>
              <w:widowControl w:val="0"/>
              <w:suppressAutoHyphens w:val="0"/>
              <w:contextualSpacing/>
              <w:jc w:val="center"/>
              <w:rPr>
                <w:rFonts w:ascii="Calibri" w:hAnsi="Calibri" w:cs="Calibri"/>
                <w:color w:val="000000"/>
                <w:sz w:val="14"/>
                <w:szCs w:val="14"/>
                <w:lang w:eastAsia="ru-RU"/>
              </w:rPr>
            </w:pPr>
            <w:r w:rsidRPr="00242048">
              <w:rPr>
                <w:rFonts w:ascii="Calibri" w:hAnsi="Calibri" w:cs="Calibri"/>
                <w:color w:val="000000"/>
                <w:sz w:val="14"/>
                <w:szCs w:val="14"/>
              </w:rPr>
              <w:t>2180000,00</w:t>
            </w:r>
          </w:p>
        </w:tc>
        <w:tc>
          <w:tcPr>
            <w:tcW w:w="403" w:type="pct"/>
            <w:gridSpan w:val="2"/>
            <w:tcBorders>
              <w:top w:val="single" w:sz="4" w:space="0" w:color="000000"/>
              <w:left w:val="single" w:sz="4" w:space="0" w:color="000000"/>
              <w:bottom w:val="single" w:sz="4" w:space="0" w:color="000000"/>
              <w:right w:val="single" w:sz="4" w:space="0" w:color="000000"/>
            </w:tcBorders>
          </w:tcPr>
          <w:p w14:paraId="50B2F88E" w14:textId="64F67D5E" w:rsidR="00D3714E" w:rsidRPr="00242048" w:rsidRDefault="00D3714E" w:rsidP="00242048">
            <w:pPr>
              <w:widowControl w:val="0"/>
              <w:suppressAutoHyphens w:val="0"/>
              <w:contextualSpacing/>
              <w:jc w:val="center"/>
              <w:rPr>
                <w:rFonts w:ascii="Calibri" w:hAnsi="Calibri" w:cs="Calibri"/>
                <w:color w:val="000000"/>
                <w:sz w:val="14"/>
                <w:szCs w:val="14"/>
                <w:lang w:eastAsia="ru-RU"/>
              </w:rPr>
            </w:pPr>
            <w:r w:rsidRPr="00242048">
              <w:rPr>
                <w:rFonts w:ascii="Calibri" w:hAnsi="Calibri" w:cs="Calibri"/>
                <w:color w:val="000000"/>
                <w:sz w:val="14"/>
                <w:szCs w:val="14"/>
              </w:rPr>
              <w:t>620 000,00</w:t>
            </w:r>
          </w:p>
        </w:tc>
        <w:tc>
          <w:tcPr>
            <w:tcW w:w="314" w:type="pct"/>
            <w:tcBorders>
              <w:top w:val="single" w:sz="4" w:space="0" w:color="000000"/>
              <w:left w:val="single" w:sz="4" w:space="0" w:color="000000"/>
              <w:bottom w:val="single" w:sz="4" w:space="0" w:color="000000"/>
              <w:right w:val="single" w:sz="4" w:space="0" w:color="000000"/>
            </w:tcBorders>
            <w:vAlign w:val="center"/>
          </w:tcPr>
          <w:p w14:paraId="7CF637A0"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0CC0DF60"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000000"/>
              <w:right w:val="single" w:sz="4" w:space="0" w:color="000000"/>
            </w:tcBorders>
            <w:vAlign w:val="center"/>
          </w:tcPr>
          <w:p w14:paraId="5E462F3A"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1DD16364" w14:textId="77777777" w:rsidTr="00D3714E">
        <w:trPr>
          <w:gridBefore w:val="1"/>
          <w:gridAfter w:val="1"/>
          <w:wBefore w:w="16" w:type="pct"/>
          <w:wAfter w:w="53" w:type="pct"/>
          <w:trHeight w:val="20"/>
          <w:jc w:val="center"/>
        </w:trPr>
        <w:tc>
          <w:tcPr>
            <w:tcW w:w="268" w:type="pct"/>
            <w:tcBorders>
              <w:top w:val="single" w:sz="4" w:space="0" w:color="000000"/>
              <w:left w:val="single" w:sz="4" w:space="0" w:color="000000"/>
              <w:bottom w:val="single" w:sz="4" w:space="0" w:color="000000"/>
              <w:right w:val="single" w:sz="4" w:space="0" w:color="000000"/>
            </w:tcBorders>
            <w:vAlign w:val="center"/>
          </w:tcPr>
          <w:p w14:paraId="100CAE9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w:t>
            </w:r>
          </w:p>
        </w:tc>
        <w:tc>
          <w:tcPr>
            <w:tcW w:w="1032" w:type="pct"/>
            <w:tcBorders>
              <w:top w:val="single" w:sz="4" w:space="0" w:color="000000"/>
              <w:left w:val="single" w:sz="4" w:space="0" w:color="000000"/>
              <w:bottom w:val="single" w:sz="4" w:space="0" w:color="000000"/>
              <w:right w:val="single" w:sz="4" w:space="0" w:color="000000"/>
            </w:tcBorders>
            <w:vAlign w:val="center"/>
          </w:tcPr>
          <w:p w14:paraId="51938591" w14:textId="77777777" w:rsidR="00D3714E" w:rsidRPr="00242048" w:rsidRDefault="00D3714E" w:rsidP="00242048">
            <w:pPr>
              <w:widowControl w:val="0"/>
              <w:suppressAutoHyphens w:val="0"/>
              <w:contextualSpacing/>
              <w:rPr>
                <w:rFonts w:ascii="Calibri" w:hAnsi="Calibri" w:cs="Calibri"/>
                <w:b/>
                <w:bCs/>
                <w:sz w:val="14"/>
                <w:szCs w:val="14"/>
                <w:lang w:val="ru-RU"/>
              </w:rPr>
            </w:pPr>
            <w:r w:rsidRPr="00242048">
              <w:rPr>
                <w:rFonts w:ascii="Calibri" w:hAnsi="Calibri" w:cs="Calibri"/>
                <w:b/>
                <w:bCs/>
                <w:sz w:val="14"/>
                <w:szCs w:val="14"/>
                <w:lang w:val="ru-RU"/>
              </w:rPr>
              <w:t>Основное мероприятие: "Развитие системы гражданской обороны, защиты населения и территорий от чрезвычайных ситуаций"</w:t>
            </w:r>
          </w:p>
        </w:tc>
        <w:tc>
          <w:tcPr>
            <w:tcW w:w="180" w:type="pct"/>
            <w:tcBorders>
              <w:top w:val="single" w:sz="4" w:space="0" w:color="000000"/>
              <w:left w:val="single" w:sz="4" w:space="0" w:color="000000"/>
              <w:bottom w:val="single" w:sz="4" w:space="0" w:color="000000"/>
              <w:right w:val="single" w:sz="4" w:space="0" w:color="000000"/>
            </w:tcBorders>
            <w:vAlign w:val="center"/>
          </w:tcPr>
          <w:p w14:paraId="2377DEEC" w14:textId="77777777" w:rsidR="00D3714E" w:rsidRPr="00242048" w:rsidRDefault="00D3714E" w:rsidP="00242048">
            <w:pPr>
              <w:widowControl w:val="0"/>
              <w:suppressAutoHyphens w:val="0"/>
              <w:contextualSpacing/>
              <w:rPr>
                <w:rFonts w:ascii="Calibri" w:hAnsi="Calibri" w:cs="Calibri"/>
                <w:b/>
                <w:bCs/>
                <w:sz w:val="14"/>
                <w:szCs w:val="14"/>
                <w:lang w:val="ru-RU"/>
              </w:rPr>
            </w:pPr>
          </w:p>
          <w:p w14:paraId="48AFD601"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001</w:t>
            </w:r>
          </w:p>
        </w:tc>
        <w:tc>
          <w:tcPr>
            <w:tcW w:w="224" w:type="pct"/>
            <w:tcBorders>
              <w:top w:val="single" w:sz="4" w:space="0" w:color="000000"/>
              <w:left w:val="single" w:sz="4" w:space="0" w:color="000000"/>
              <w:bottom w:val="single" w:sz="4" w:space="0" w:color="000000"/>
              <w:right w:val="single" w:sz="4" w:space="0" w:color="000000"/>
            </w:tcBorders>
            <w:vAlign w:val="center"/>
          </w:tcPr>
          <w:p w14:paraId="1CB1CF23" w14:textId="77777777" w:rsidR="00D3714E" w:rsidRPr="00242048" w:rsidRDefault="00D3714E" w:rsidP="00242048">
            <w:pPr>
              <w:widowControl w:val="0"/>
              <w:suppressAutoHyphens w:val="0"/>
              <w:contextualSpacing/>
              <w:rPr>
                <w:rFonts w:ascii="Calibri" w:hAnsi="Calibri" w:cs="Calibri"/>
                <w:b/>
                <w:bCs/>
                <w:sz w:val="14"/>
                <w:szCs w:val="14"/>
              </w:rPr>
            </w:pPr>
          </w:p>
          <w:p w14:paraId="6C644555"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0000</w:t>
            </w:r>
          </w:p>
        </w:tc>
        <w:tc>
          <w:tcPr>
            <w:tcW w:w="448" w:type="pct"/>
            <w:tcBorders>
              <w:top w:val="single" w:sz="4" w:space="0" w:color="000000"/>
              <w:left w:val="single" w:sz="4" w:space="0" w:color="000000"/>
              <w:bottom w:val="single" w:sz="4" w:space="0" w:color="000000"/>
              <w:right w:val="single" w:sz="4" w:space="0" w:color="000000"/>
            </w:tcBorders>
            <w:vAlign w:val="center"/>
          </w:tcPr>
          <w:p w14:paraId="5DC4C2FE" w14:textId="77777777" w:rsidR="00D3714E" w:rsidRPr="00242048" w:rsidRDefault="00D3714E" w:rsidP="00242048">
            <w:pPr>
              <w:widowControl w:val="0"/>
              <w:suppressAutoHyphens w:val="0"/>
              <w:contextualSpacing/>
              <w:rPr>
                <w:rFonts w:ascii="Calibri" w:hAnsi="Calibri" w:cs="Calibri"/>
                <w:b/>
                <w:bCs/>
                <w:sz w:val="14"/>
                <w:szCs w:val="14"/>
              </w:rPr>
            </w:pPr>
          </w:p>
          <w:p w14:paraId="60796084"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2290100000</w:t>
            </w:r>
          </w:p>
        </w:tc>
        <w:tc>
          <w:tcPr>
            <w:tcW w:w="180" w:type="pct"/>
            <w:tcBorders>
              <w:top w:val="single" w:sz="4" w:space="0" w:color="000000"/>
              <w:left w:val="single" w:sz="4" w:space="0" w:color="000000"/>
              <w:bottom w:val="single" w:sz="4" w:space="0" w:color="000000"/>
              <w:right w:val="single" w:sz="4" w:space="0" w:color="000000"/>
            </w:tcBorders>
            <w:vAlign w:val="center"/>
          </w:tcPr>
          <w:p w14:paraId="2B78846B" w14:textId="77777777" w:rsidR="00D3714E" w:rsidRPr="00242048" w:rsidRDefault="00D3714E" w:rsidP="00242048">
            <w:pPr>
              <w:widowControl w:val="0"/>
              <w:suppressAutoHyphens w:val="0"/>
              <w:contextualSpacing/>
              <w:rPr>
                <w:rFonts w:ascii="Calibri" w:hAnsi="Calibri" w:cs="Calibri"/>
                <w:b/>
                <w:bCs/>
                <w:sz w:val="14"/>
                <w:szCs w:val="14"/>
              </w:rPr>
            </w:pPr>
          </w:p>
          <w:p w14:paraId="497CB5E4"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000</w:t>
            </w:r>
          </w:p>
        </w:tc>
        <w:tc>
          <w:tcPr>
            <w:tcW w:w="403" w:type="pct"/>
            <w:tcBorders>
              <w:top w:val="single" w:sz="4" w:space="0" w:color="000000"/>
              <w:left w:val="single" w:sz="4" w:space="0" w:color="000000"/>
              <w:bottom w:val="single" w:sz="4" w:space="0" w:color="000000"/>
              <w:right w:val="single" w:sz="4" w:space="0" w:color="000000"/>
            </w:tcBorders>
            <w:vAlign w:val="center"/>
          </w:tcPr>
          <w:p w14:paraId="505ACE6F" w14:textId="77777777" w:rsidR="00D3714E" w:rsidRPr="00242048" w:rsidRDefault="00D3714E" w:rsidP="00242048">
            <w:pPr>
              <w:widowControl w:val="0"/>
              <w:suppressAutoHyphens w:val="0"/>
              <w:contextualSpacing/>
              <w:rPr>
                <w:rFonts w:ascii="Calibri" w:hAnsi="Calibri" w:cs="Calibri"/>
                <w:b/>
                <w:bCs/>
                <w:sz w:val="14"/>
                <w:szCs w:val="14"/>
              </w:rPr>
            </w:pPr>
            <w:proofErr w:type="spellStart"/>
            <w:r w:rsidRPr="00242048">
              <w:rPr>
                <w:rFonts w:ascii="Calibri" w:hAnsi="Calibri" w:cs="Calibri"/>
                <w:b/>
                <w:bCs/>
                <w:sz w:val="14"/>
                <w:szCs w:val="14"/>
              </w:rPr>
              <w:t>местный</w:t>
            </w:r>
            <w:proofErr w:type="spellEnd"/>
            <w:r w:rsidRPr="00242048">
              <w:rPr>
                <w:rFonts w:ascii="Calibri" w:hAnsi="Calibri" w:cs="Calibri"/>
                <w:b/>
                <w:bCs/>
                <w:sz w:val="14"/>
                <w:szCs w:val="14"/>
              </w:rPr>
              <w:t xml:space="preserve"> </w:t>
            </w:r>
            <w:proofErr w:type="spellStart"/>
            <w:r w:rsidRPr="00242048">
              <w:rPr>
                <w:rFonts w:ascii="Calibri" w:hAnsi="Calibri" w:cs="Calibri"/>
                <w:b/>
                <w:bCs/>
                <w:sz w:val="14"/>
                <w:szCs w:val="14"/>
              </w:rPr>
              <w:t>бюджет</w:t>
            </w:r>
            <w:proofErr w:type="spellEnd"/>
          </w:p>
        </w:tc>
        <w:tc>
          <w:tcPr>
            <w:tcW w:w="448" w:type="pct"/>
            <w:tcBorders>
              <w:top w:val="single" w:sz="4" w:space="0" w:color="000000"/>
              <w:left w:val="single" w:sz="4" w:space="0" w:color="000000"/>
              <w:bottom w:val="single" w:sz="4" w:space="0" w:color="000000"/>
              <w:right w:val="single" w:sz="4" w:space="0" w:color="000000"/>
            </w:tcBorders>
            <w:vAlign w:val="center"/>
          </w:tcPr>
          <w:p w14:paraId="46AE53A9"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6072515,46</w:t>
            </w:r>
          </w:p>
        </w:tc>
        <w:tc>
          <w:tcPr>
            <w:tcW w:w="403" w:type="pct"/>
            <w:tcBorders>
              <w:top w:val="single" w:sz="4" w:space="0" w:color="000000"/>
              <w:left w:val="single" w:sz="4" w:space="0" w:color="000000"/>
              <w:bottom w:val="single" w:sz="4" w:space="0" w:color="000000"/>
              <w:right w:val="single" w:sz="4" w:space="0" w:color="000000"/>
            </w:tcBorders>
            <w:vAlign w:val="center"/>
          </w:tcPr>
          <w:p w14:paraId="28CC6458"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800 000,00</w:t>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14:paraId="443257AA"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270 000,00</w:t>
            </w:r>
          </w:p>
        </w:tc>
        <w:tc>
          <w:tcPr>
            <w:tcW w:w="314" w:type="pct"/>
            <w:tcBorders>
              <w:top w:val="single" w:sz="4" w:space="0" w:color="000000"/>
              <w:left w:val="single" w:sz="4" w:space="0" w:color="000000"/>
              <w:bottom w:val="single" w:sz="4" w:space="0" w:color="000000"/>
              <w:right w:val="single" w:sz="4" w:space="0" w:color="000000"/>
            </w:tcBorders>
            <w:vAlign w:val="center"/>
          </w:tcPr>
          <w:p w14:paraId="5A59EA79"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46851C5E"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000000"/>
              <w:right w:val="single" w:sz="4" w:space="0" w:color="000000"/>
            </w:tcBorders>
            <w:vAlign w:val="center"/>
          </w:tcPr>
          <w:p w14:paraId="7B9E1803"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Отдел ГОЧС,</w:t>
            </w:r>
          </w:p>
          <w:p w14:paraId="7B0C316F"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Отдел по моб. работе АДМО</w:t>
            </w:r>
          </w:p>
        </w:tc>
      </w:tr>
      <w:tr w:rsidR="00D3714E" w:rsidRPr="00242048" w14:paraId="025A540F" w14:textId="77777777" w:rsidTr="00D3714E">
        <w:trPr>
          <w:gridBefore w:val="1"/>
          <w:gridAfter w:val="1"/>
          <w:wBefore w:w="16" w:type="pct"/>
          <w:wAfter w:w="53" w:type="pct"/>
          <w:trHeight w:val="20"/>
          <w:jc w:val="center"/>
        </w:trPr>
        <w:tc>
          <w:tcPr>
            <w:tcW w:w="268" w:type="pct"/>
            <w:tcBorders>
              <w:top w:val="single" w:sz="4" w:space="0" w:color="000000"/>
              <w:left w:val="single" w:sz="4" w:space="0" w:color="000000"/>
              <w:bottom w:val="single" w:sz="4" w:space="0" w:color="000000"/>
              <w:right w:val="single" w:sz="4" w:space="0" w:color="000000"/>
            </w:tcBorders>
            <w:vAlign w:val="center"/>
          </w:tcPr>
          <w:p w14:paraId="04DEB4B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1.1.</w:t>
            </w:r>
          </w:p>
        </w:tc>
        <w:tc>
          <w:tcPr>
            <w:tcW w:w="1032" w:type="pct"/>
            <w:tcBorders>
              <w:top w:val="single" w:sz="4" w:space="0" w:color="000000"/>
              <w:left w:val="single" w:sz="4" w:space="0" w:color="000000"/>
              <w:bottom w:val="single" w:sz="4" w:space="0" w:color="000000"/>
              <w:right w:val="single" w:sz="4" w:space="0" w:color="000000"/>
            </w:tcBorders>
            <w:vAlign w:val="center"/>
          </w:tcPr>
          <w:p w14:paraId="6EC8A673"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Резервный фонд администрации Дальнереченского муниципального округа на предупреждение и ликвидацию последствий чрезвычайных ситуаций и стихийных бедствий</w:t>
            </w:r>
          </w:p>
        </w:tc>
        <w:tc>
          <w:tcPr>
            <w:tcW w:w="180" w:type="pct"/>
            <w:tcBorders>
              <w:top w:val="single" w:sz="4" w:space="0" w:color="000000"/>
              <w:left w:val="single" w:sz="4" w:space="0" w:color="000000"/>
              <w:bottom w:val="single" w:sz="4" w:space="0" w:color="000000"/>
              <w:right w:val="single" w:sz="4" w:space="0" w:color="000000"/>
            </w:tcBorders>
            <w:vAlign w:val="center"/>
          </w:tcPr>
          <w:p w14:paraId="22A68A4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4" w:type="pct"/>
            <w:tcBorders>
              <w:top w:val="single" w:sz="4" w:space="0" w:color="000000"/>
              <w:left w:val="single" w:sz="4" w:space="0" w:color="000000"/>
              <w:bottom w:val="single" w:sz="4" w:space="0" w:color="000000"/>
              <w:right w:val="single" w:sz="4" w:space="0" w:color="000000"/>
            </w:tcBorders>
            <w:vAlign w:val="center"/>
          </w:tcPr>
          <w:p w14:paraId="6A13B369"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0111</w:t>
            </w:r>
          </w:p>
        </w:tc>
        <w:tc>
          <w:tcPr>
            <w:tcW w:w="448" w:type="pct"/>
            <w:tcBorders>
              <w:top w:val="single" w:sz="4" w:space="0" w:color="000000"/>
              <w:left w:val="single" w:sz="4" w:space="0" w:color="000000"/>
              <w:bottom w:val="single" w:sz="4" w:space="0" w:color="000000"/>
              <w:right w:val="single" w:sz="4" w:space="0" w:color="000000"/>
            </w:tcBorders>
            <w:vAlign w:val="center"/>
          </w:tcPr>
          <w:p w14:paraId="10D6B96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229011711F</w:t>
            </w:r>
          </w:p>
        </w:tc>
        <w:tc>
          <w:tcPr>
            <w:tcW w:w="180" w:type="pct"/>
            <w:tcBorders>
              <w:top w:val="single" w:sz="4" w:space="0" w:color="000000"/>
              <w:left w:val="single" w:sz="4" w:space="0" w:color="000000"/>
              <w:bottom w:val="single" w:sz="4" w:space="0" w:color="000000"/>
              <w:right w:val="single" w:sz="4" w:space="0" w:color="000000"/>
            </w:tcBorders>
            <w:vAlign w:val="center"/>
          </w:tcPr>
          <w:p w14:paraId="1892B035"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000</w:t>
            </w:r>
          </w:p>
        </w:tc>
        <w:tc>
          <w:tcPr>
            <w:tcW w:w="403" w:type="pct"/>
            <w:tcBorders>
              <w:top w:val="single" w:sz="4" w:space="0" w:color="000000"/>
              <w:left w:val="single" w:sz="4" w:space="0" w:color="000000"/>
              <w:bottom w:val="single" w:sz="4" w:space="0" w:color="000000"/>
              <w:right w:val="single" w:sz="4" w:space="0" w:color="000000"/>
            </w:tcBorders>
            <w:vAlign w:val="center"/>
          </w:tcPr>
          <w:p w14:paraId="4E7E9F4B"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48" w:type="pct"/>
            <w:tcBorders>
              <w:top w:val="single" w:sz="4" w:space="0" w:color="000000"/>
              <w:left w:val="single" w:sz="4" w:space="0" w:color="000000"/>
              <w:bottom w:val="single" w:sz="4" w:space="0" w:color="000000"/>
              <w:right w:val="single" w:sz="4" w:space="0" w:color="000000"/>
            </w:tcBorders>
            <w:vAlign w:val="center"/>
          </w:tcPr>
          <w:p w14:paraId="6AB1E95E"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3 000 000,00</w:t>
            </w:r>
          </w:p>
        </w:tc>
        <w:tc>
          <w:tcPr>
            <w:tcW w:w="403" w:type="pct"/>
            <w:tcBorders>
              <w:top w:val="single" w:sz="4" w:space="0" w:color="000000"/>
              <w:left w:val="single" w:sz="4" w:space="0" w:color="000000"/>
              <w:bottom w:val="single" w:sz="4" w:space="0" w:color="000000"/>
              <w:right w:val="single" w:sz="4" w:space="0" w:color="000000"/>
            </w:tcBorders>
            <w:vAlign w:val="center"/>
          </w:tcPr>
          <w:p w14:paraId="4652B54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400 000,00</w:t>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14:paraId="6E0167D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200 000,00</w:t>
            </w:r>
          </w:p>
        </w:tc>
        <w:tc>
          <w:tcPr>
            <w:tcW w:w="314" w:type="pct"/>
            <w:tcBorders>
              <w:top w:val="single" w:sz="4" w:space="0" w:color="000000"/>
              <w:left w:val="single" w:sz="4" w:space="0" w:color="000000"/>
              <w:bottom w:val="single" w:sz="4" w:space="0" w:color="000000"/>
              <w:right w:val="single" w:sz="4" w:space="0" w:color="000000"/>
            </w:tcBorders>
            <w:vAlign w:val="center"/>
          </w:tcPr>
          <w:p w14:paraId="46F99765"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7031D3EE"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000000"/>
              <w:right w:val="single" w:sz="4" w:space="0" w:color="000000"/>
            </w:tcBorders>
            <w:vAlign w:val="center"/>
          </w:tcPr>
          <w:p w14:paraId="429C5449"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7E6965CA" w14:textId="77777777" w:rsidTr="00D3714E">
        <w:trPr>
          <w:gridBefore w:val="1"/>
          <w:gridAfter w:val="1"/>
          <w:wBefore w:w="16" w:type="pct"/>
          <w:wAfter w:w="53" w:type="pct"/>
          <w:trHeight w:val="20"/>
          <w:jc w:val="center"/>
        </w:trPr>
        <w:tc>
          <w:tcPr>
            <w:tcW w:w="268" w:type="pct"/>
            <w:tcBorders>
              <w:top w:val="single" w:sz="4" w:space="0" w:color="000000"/>
              <w:left w:val="single" w:sz="4" w:space="0" w:color="000000"/>
              <w:bottom w:val="single" w:sz="4" w:space="0" w:color="000000"/>
              <w:right w:val="single" w:sz="4" w:space="0" w:color="000000"/>
            </w:tcBorders>
            <w:vAlign w:val="center"/>
          </w:tcPr>
          <w:p w14:paraId="5E57674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1.1.2</w:t>
            </w:r>
          </w:p>
        </w:tc>
        <w:tc>
          <w:tcPr>
            <w:tcW w:w="1032" w:type="pct"/>
            <w:tcBorders>
              <w:top w:val="single" w:sz="4" w:space="0" w:color="000000"/>
              <w:left w:val="single" w:sz="4" w:space="0" w:color="000000"/>
              <w:bottom w:val="single" w:sz="4" w:space="0" w:color="000000"/>
              <w:right w:val="single" w:sz="4" w:space="0" w:color="000000"/>
            </w:tcBorders>
          </w:tcPr>
          <w:p w14:paraId="5A216ECD"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Иные</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бюджетные</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ассигнования</w:t>
            </w:r>
            <w:proofErr w:type="spellEnd"/>
          </w:p>
        </w:tc>
        <w:tc>
          <w:tcPr>
            <w:tcW w:w="180" w:type="pct"/>
            <w:tcBorders>
              <w:top w:val="single" w:sz="4" w:space="0" w:color="000000"/>
              <w:left w:val="single" w:sz="4" w:space="0" w:color="000000"/>
              <w:bottom w:val="single" w:sz="4" w:space="0" w:color="000000"/>
              <w:right w:val="single" w:sz="4" w:space="0" w:color="000000"/>
            </w:tcBorders>
            <w:vAlign w:val="center"/>
          </w:tcPr>
          <w:p w14:paraId="4FA489C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4" w:type="pct"/>
            <w:tcBorders>
              <w:top w:val="single" w:sz="4" w:space="0" w:color="000000"/>
              <w:left w:val="single" w:sz="4" w:space="0" w:color="000000"/>
              <w:bottom w:val="single" w:sz="4" w:space="0" w:color="000000"/>
              <w:right w:val="single" w:sz="4" w:space="0" w:color="000000"/>
            </w:tcBorders>
            <w:vAlign w:val="center"/>
          </w:tcPr>
          <w:p w14:paraId="7647B425"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0111</w:t>
            </w:r>
          </w:p>
        </w:tc>
        <w:tc>
          <w:tcPr>
            <w:tcW w:w="448" w:type="pct"/>
            <w:tcBorders>
              <w:top w:val="single" w:sz="4" w:space="0" w:color="000000"/>
              <w:left w:val="single" w:sz="4" w:space="0" w:color="000000"/>
              <w:bottom w:val="single" w:sz="4" w:space="0" w:color="000000"/>
              <w:right w:val="single" w:sz="4" w:space="0" w:color="000000"/>
            </w:tcBorders>
            <w:vAlign w:val="center"/>
          </w:tcPr>
          <w:p w14:paraId="37D6E98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229011711F</w:t>
            </w:r>
          </w:p>
        </w:tc>
        <w:tc>
          <w:tcPr>
            <w:tcW w:w="180" w:type="pct"/>
            <w:tcBorders>
              <w:top w:val="single" w:sz="4" w:space="0" w:color="000000"/>
              <w:left w:val="single" w:sz="4" w:space="0" w:color="000000"/>
              <w:bottom w:val="single" w:sz="4" w:space="0" w:color="000000"/>
              <w:right w:val="single" w:sz="4" w:space="0" w:color="000000"/>
            </w:tcBorders>
            <w:vAlign w:val="center"/>
          </w:tcPr>
          <w:p w14:paraId="4AC8A94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800</w:t>
            </w:r>
          </w:p>
        </w:tc>
        <w:tc>
          <w:tcPr>
            <w:tcW w:w="403" w:type="pct"/>
            <w:tcBorders>
              <w:top w:val="single" w:sz="4" w:space="0" w:color="000000"/>
              <w:left w:val="single" w:sz="4" w:space="0" w:color="000000"/>
              <w:bottom w:val="single" w:sz="4" w:space="0" w:color="000000"/>
              <w:right w:val="single" w:sz="4" w:space="0" w:color="000000"/>
            </w:tcBorders>
            <w:vAlign w:val="center"/>
          </w:tcPr>
          <w:p w14:paraId="0F137B44"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48" w:type="pct"/>
            <w:tcBorders>
              <w:top w:val="single" w:sz="4" w:space="0" w:color="000000"/>
              <w:left w:val="single" w:sz="4" w:space="0" w:color="000000"/>
              <w:bottom w:val="single" w:sz="4" w:space="0" w:color="000000"/>
              <w:right w:val="single" w:sz="4" w:space="0" w:color="000000"/>
            </w:tcBorders>
            <w:vAlign w:val="center"/>
          </w:tcPr>
          <w:p w14:paraId="796C8B15"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3 000 000,00</w:t>
            </w:r>
          </w:p>
        </w:tc>
        <w:tc>
          <w:tcPr>
            <w:tcW w:w="403" w:type="pct"/>
            <w:tcBorders>
              <w:top w:val="single" w:sz="4" w:space="0" w:color="000000"/>
              <w:left w:val="single" w:sz="4" w:space="0" w:color="000000"/>
              <w:bottom w:val="single" w:sz="4" w:space="0" w:color="000000"/>
              <w:right w:val="single" w:sz="4" w:space="0" w:color="000000"/>
            </w:tcBorders>
            <w:vAlign w:val="center"/>
          </w:tcPr>
          <w:p w14:paraId="5420AB59"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400 000,00</w:t>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14:paraId="045A65F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200 000,00</w:t>
            </w:r>
          </w:p>
        </w:tc>
        <w:tc>
          <w:tcPr>
            <w:tcW w:w="314" w:type="pct"/>
            <w:tcBorders>
              <w:top w:val="single" w:sz="4" w:space="0" w:color="000000"/>
              <w:left w:val="single" w:sz="4" w:space="0" w:color="000000"/>
              <w:bottom w:val="single" w:sz="4" w:space="0" w:color="000000"/>
              <w:right w:val="single" w:sz="4" w:space="0" w:color="000000"/>
            </w:tcBorders>
            <w:vAlign w:val="center"/>
          </w:tcPr>
          <w:p w14:paraId="1B05F558"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4EA1F12F"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000000"/>
              <w:right w:val="single" w:sz="4" w:space="0" w:color="000000"/>
            </w:tcBorders>
            <w:vAlign w:val="center"/>
          </w:tcPr>
          <w:p w14:paraId="35AE651A"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70C0BC6F" w14:textId="77777777" w:rsidTr="00D3714E">
        <w:trPr>
          <w:gridBefore w:val="1"/>
          <w:gridAfter w:val="1"/>
          <w:wBefore w:w="16" w:type="pct"/>
          <w:wAfter w:w="53" w:type="pct"/>
          <w:trHeight w:val="20"/>
          <w:jc w:val="center"/>
        </w:trPr>
        <w:tc>
          <w:tcPr>
            <w:tcW w:w="268" w:type="pct"/>
            <w:tcBorders>
              <w:top w:val="single" w:sz="4" w:space="0" w:color="000000"/>
              <w:left w:val="single" w:sz="4" w:space="0" w:color="000000"/>
              <w:bottom w:val="single" w:sz="4" w:space="0" w:color="000000"/>
              <w:right w:val="single" w:sz="4" w:space="0" w:color="000000"/>
            </w:tcBorders>
            <w:vAlign w:val="center"/>
          </w:tcPr>
          <w:p w14:paraId="2C73044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1.1.3</w:t>
            </w:r>
          </w:p>
        </w:tc>
        <w:tc>
          <w:tcPr>
            <w:tcW w:w="1032" w:type="pct"/>
            <w:tcBorders>
              <w:top w:val="single" w:sz="4" w:space="0" w:color="000000"/>
              <w:left w:val="single" w:sz="4" w:space="0" w:color="000000"/>
              <w:bottom w:val="single" w:sz="4" w:space="0" w:color="000000"/>
              <w:right w:val="single" w:sz="4" w:space="0" w:color="000000"/>
            </w:tcBorders>
          </w:tcPr>
          <w:p w14:paraId="5378B2A5"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Резервные</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средства</w:t>
            </w:r>
            <w:proofErr w:type="spellEnd"/>
          </w:p>
        </w:tc>
        <w:tc>
          <w:tcPr>
            <w:tcW w:w="180" w:type="pct"/>
            <w:tcBorders>
              <w:top w:val="single" w:sz="4" w:space="0" w:color="000000"/>
              <w:left w:val="single" w:sz="4" w:space="0" w:color="000000"/>
              <w:bottom w:val="single" w:sz="4" w:space="0" w:color="000000"/>
              <w:right w:val="single" w:sz="4" w:space="0" w:color="000000"/>
            </w:tcBorders>
            <w:vAlign w:val="center"/>
          </w:tcPr>
          <w:p w14:paraId="586A5861"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4" w:type="pct"/>
            <w:tcBorders>
              <w:top w:val="single" w:sz="4" w:space="0" w:color="000000"/>
              <w:left w:val="single" w:sz="4" w:space="0" w:color="000000"/>
              <w:bottom w:val="single" w:sz="4" w:space="0" w:color="000000"/>
              <w:right w:val="single" w:sz="4" w:space="0" w:color="000000"/>
            </w:tcBorders>
            <w:vAlign w:val="center"/>
          </w:tcPr>
          <w:p w14:paraId="02CD656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0111</w:t>
            </w:r>
          </w:p>
        </w:tc>
        <w:tc>
          <w:tcPr>
            <w:tcW w:w="448" w:type="pct"/>
            <w:tcBorders>
              <w:top w:val="single" w:sz="4" w:space="0" w:color="000000"/>
              <w:left w:val="single" w:sz="4" w:space="0" w:color="000000"/>
              <w:bottom w:val="single" w:sz="4" w:space="0" w:color="000000"/>
              <w:right w:val="single" w:sz="4" w:space="0" w:color="000000"/>
            </w:tcBorders>
            <w:vAlign w:val="center"/>
          </w:tcPr>
          <w:p w14:paraId="1CB88E1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229011711F</w:t>
            </w:r>
          </w:p>
        </w:tc>
        <w:tc>
          <w:tcPr>
            <w:tcW w:w="180" w:type="pct"/>
            <w:tcBorders>
              <w:top w:val="single" w:sz="4" w:space="0" w:color="000000"/>
              <w:left w:val="single" w:sz="4" w:space="0" w:color="000000"/>
              <w:bottom w:val="single" w:sz="4" w:space="0" w:color="000000"/>
              <w:right w:val="single" w:sz="4" w:space="0" w:color="000000"/>
            </w:tcBorders>
            <w:vAlign w:val="center"/>
          </w:tcPr>
          <w:p w14:paraId="6F2FE87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870</w:t>
            </w:r>
          </w:p>
        </w:tc>
        <w:tc>
          <w:tcPr>
            <w:tcW w:w="403" w:type="pct"/>
            <w:tcBorders>
              <w:top w:val="single" w:sz="4" w:space="0" w:color="000000"/>
              <w:left w:val="single" w:sz="4" w:space="0" w:color="000000"/>
              <w:bottom w:val="single" w:sz="4" w:space="0" w:color="000000"/>
              <w:right w:val="single" w:sz="4" w:space="0" w:color="000000"/>
            </w:tcBorders>
            <w:vAlign w:val="center"/>
          </w:tcPr>
          <w:p w14:paraId="1BF6F5FA"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48" w:type="pct"/>
            <w:tcBorders>
              <w:top w:val="single" w:sz="4" w:space="0" w:color="000000"/>
              <w:left w:val="single" w:sz="4" w:space="0" w:color="000000"/>
              <w:bottom w:val="single" w:sz="4" w:space="0" w:color="000000"/>
              <w:right w:val="single" w:sz="4" w:space="0" w:color="000000"/>
            </w:tcBorders>
            <w:vAlign w:val="center"/>
          </w:tcPr>
          <w:p w14:paraId="6C474751"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3 000 000,00</w:t>
            </w:r>
          </w:p>
        </w:tc>
        <w:tc>
          <w:tcPr>
            <w:tcW w:w="403" w:type="pct"/>
            <w:tcBorders>
              <w:top w:val="single" w:sz="4" w:space="0" w:color="000000"/>
              <w:left w:val="single" w:sz="4" w:space="0" w:color="000000"/>
              <w:bottom w:val="single" w:sz="4" w:space="0" w:color="000000"/>
              <w:right w:val="single" w:sz="4" w:space="0" w:color="000000"/>
            </w:tcBorders>
            <w:vAlign w:val="center"/>
          </w:tcPr>
          <w:p w14:paraId="0587E3E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400 000,00</w:t>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14:paraId="493F5AA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200 000,00</w:t>
            </w:r>
          </w:p>
        </w:tc>
        <w:tc>
          <w:tcPr>
            <w:tcW w:w="314" w:type="pct"/>
            <w:tcBorders>
              <w:top w:val="single" w:sz="4" w:space="0" w:color="000000"/>
              <w:left w:val="single" w:sz="4" w:space="0" w:color="000000"/>
              <w:bottom w:val="single" w:sz="4" w:space="0" w:color="000000"/>
              <w:right w:val="single" w:sz="4" w:space="0" w:color="000000"/>
            </w:tcBorders>
            <w:vAlign w:val="center"/>
          </w:tcPr>
          <w:p w14:paraId="1E859FEC"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0754DFC1"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000000"/>
              <w:right w:val="single" w:sz="4" w:space="0" w:color="000000"/>
            </w:tcBorders>
            <w:vAlign w:val="center"/>
          </w:tcPr>
          <w:p w14:paraId="5E18995F"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3C0C0B29" w14:textId="77777777" w:rsidTr="00D3714E">
        <w:trPr>
          <w:gridBefore w:val="1"/>
          <w:gridAfter w:val="1"/>
          <w:wBefore w:w="16" w:type="pct"/>
          <w:wAfter w:w="53" w:type="pct"/>
          <w:trHeight w:val="207"/>
          <w:jc w:val="center"/>
        </w:trPr>
        <w:tc>
          <w:tcPr>
            <w:tcW w:w="268" w:type="pct"/>
            <w:vMerge w:val="restart"/>
            <w:tcBorders>
              <w:top w:val="single" w:sz="4" w:space="0" w:color="000000"/>
              <w:left w:val="single" w:sz="4" w:space="0" w:color="000000"/>
              <w:right w:val="single" w:sz="4" w:space="0" w:color="000000"/>
            </w:tcBorders>
            <w:vAlign w:val="center"/>
          </w:tcPr>
          <w:p w14:paraId="2D09CFE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1.2.</w:t>
            </w:r>
          </w:p>
        </w:tc>
        <w:tc>
          <w:tcPr>
            <w:tcW w:w="1032" w:type="pct"/>
            <w:vMerge w:val="restart"/>
            <w:tcBorders>
              <w:top w:val="single" w:sz="4" w:space="0" w:color="000000"/>
              <w:left w:val="single" w:sz="4" w:space="0" w:color="000000"/>
              <w:right w:val="single" w:sz="4" w:space="0" w:color="000000"/>
            </w:tcBorders>
            <w:vAlign w:val="center"/>
          </w:tcPr>
          <w:p w14:paraId="6C78D7C2"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Создание и восполнение необходимого резерва для ликвидации чрезвычайных ситуаций и запасов материальных ресурсов в целях гражданской обороны (в т.ч. приобретение питьевой воды, продуктов, медикаментов и предметов первой необходимости для населения)</w:t>
            </w:r>
          </w:p>
        </w:tc>
        <w:tc>
          <w:tcPr>
            <w:tcW w:w="180" w:type="pct"/>
            <w:tcBorders>
              <w:top w:val="single" w:sz="4" w:space="0" w:color="000000"/>
              <w:left w:val="single" w:sz="4" w:space="0" w:color="000000"/>
              <w:bottom w:val="single" w:sz="4" w:space="0" w:color="000000"/>
              <w:right w:val="single" w:sz="4" w:space="0" w:color="000000"/>
            </w:tcBorders>
            <w:vAlign w:val="center"/>
          </w:tcPr>
          <w:p w14:paraId="72FA125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4" w:type="pct"/>
            <w:tcBorders>
              <w:top w:val="single" w:sz="4" w:space="0" w:color="000000"/>
              <w:left w:val="single" w:sz="4" w:space="0" w:color="000000"/>
              <w:bottom w:val="single" w:sz="4" w:space="0" w:color="000000"/>
              <w:right w:val="single" w:sz="4" w:space="0" w:color="000000"/>
            </w:tcBorders>
            <w:vAlign w:val="center"/>
          </w:tcPr>
          <w:p w14:paraId="7E9E0D3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48" w:type="pct"/>
            <w:tcBorders>
              <w:top w:val="single" w:sz="4" w:space="0" w:color="000000"/>
              <w:left w:val="single" w:sz="4" w:space="0" w:color="000000"/>
              <w:bottom w:val="single" w:sz="4" w:space="0" w:color="000000"/>
              <w:right w:val="single" w:sz="4" w:space="0" w:color="000000"/>
            </w:tcBorders>
            <w:vAlign w:val="center"/>
          </w:tcPr>
          <w:p w14:paraId="106EA63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229012300R</w:t>
            </w:r>
          </w:p>
        </w:tc>
        <w:tc>
          <w:tcPr>
            <w:tcW w:w="180" w:type="pct"/>
            <w:tcBorders>
              <w:top w:val="single" w:sz="4" w:space="0" w:color="000000"/>
              <w:left w:val="single" w:sz="4" w:space="0" w:color="000000"/>
              <w:bottom w:val="single" w:sz="4" w:space="0" w:color="000000"/>
              <w:right w:val="single" w:sz="4" w:space="0" w:color="000000"/>
            </w:tcBorders>
            <w:vAlign w:val="center"/>
          </w:tcPr>
          <w:p w14:paraId="7FEB69B6"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3" w:type="pct"/>
            <w:tcBorders>
              <w:top w:val="single" w:sz="4" w:space="0" w:color="000000"/>
              <w:left w:val="single" w:sz="4" w:space="0" w:color="000000"/>
              <w:bottom w:val="single" w:sz="4" w:space="0" w:color="000000"/>
              <w:right w:val="single" w:sz="4" w:space="0" w:color="000000"/>
            </w:tcBorders>
            <w:vAlign w:val="center"/>
          </w:tcPr>
          <w:p w14:paraId="0543743D"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48" w:type="pct"/>
            <w:tcBorders>
              <w:top w:val="single" w:sz="4" w:space="0" w:color="000000"/>
              <w:left w:val="single" w:sz="4" w:space="0" w:color="000000"/>
              <w:bottom w:val="single" w:sz="4" w:space="0" w:color="000000"/>
              <w:right w:val="single" w:sz="4" w:space="0" w:color="000000"/>
            </w:tcBorders>
            <w:vAlign w:val="center"/>
          </w:tcPr>
          <w:p w14:paraId="07CF0B3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150 000,00</w:t>
            </w:r>
          </w:p>
        </w:tc>
        <w:tc>
          <w:tcPr>
            <w:tcW w:w="403" w:type="pct"/>
            <w:tcBorders>
              <w:top w:val="single" w:sz="4" w:space="0" w:color="000000"/>
              <w:left w:val="single" w:sz="4" w:space="0" w:color="000000"/>
              <w:bottom w:val="single" w:sz="4" w:space="0" w:color="000000"/>
              <w:right w:val="single" w:sz="4" w:space="0" w:color="000000"/>
            </w:tcBorders>
            <w:vAlign w:val="center"/>
          </w:tcPr>
          <w:p w14:paraId="2CEE52F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100 000,00</w:t>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14:paraId="4DF2801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50 000,00</w:t>
            </w:r>
          </w:p>
        </w:tc>
        <w:tc>
          <w:tcPr>
            <w:tcW w:w="314" w:type="pct"/>
            <w:tcBorders>
              <w:top w:val="single" w:sz="4" w:space="0" w:color="000000"/>
              <w:left w:val="single" w:sz="4" w:space="0" w:color="000000"/>
              <w:bottom w:val="single" w:sz="4" w:space="0" w:color="000000"/>
              <w:right w:val="single" w:sz="4" w:space="0" w:color="000000"/>
            </w:tcBorders>
            <w:vAlign w:val="center"/>
          </w:tcPr>
          <w:p w14:paraId="6B29A7F5"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381D5086"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000000"/>
              <w:right w:val="single" w:sz="4" w:space="0" w:color="000000"/>
            </w:tcBorders>
            <w:vAlign w:val="center"/>
          </w:tcPr>
          <w:p w14:paraId="57A6FB85"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2C6A7C2B" w14:textId="77777777" w:rsidTr="00D3714E">
        <w:trPr>
          <w:gridBefore w:val="1"/>
          <w:gridAfter w:val="1"/>
          <w:wBefore w:w="16" w:type="pct"/>
          <w:wAfter w:w="53" w:type="pct"/>
          <w:trHeight w:val="409"/>
          <w:jc w:val="center"/>
        </w:trPr>
        <w:tc>
          <w:tcPr>
            <w:tcW w:w="268" w:type="pct"/>
            <w:vMerge/>
            <w:tcBorders>
              <w:left w:val="single" w:sz="4" w:space="0" w:color="000000"/>
              <w:bottom w:val="single" w:sz="4" w:space="0" w:color="000000"/>
              <w:right w:val="single" w:sz="4" w:space="0" w:color="000000"/>
            </w:tcBorders>
            <w:vAlign w:val="center"/>
          </w:tcPr>
          <w:p w14:paraId="351508AD" w14:textId="77777777" w:rsidR="00D3714E" w:rsidRPr="00242048" w:rsidRDefault="00D3714E" w:rsidP="00242048">
            <w:pPr>
              <w:widowControl w:val="0"/>
              <w:suppressAutoHyphens w:val="0"/>
              <w:contextualSpacing/>
              <w:rPr>
                <w:rFonts w:ascii="Calibri" w:hAnsi="Calibri" w:cs="Calibri"/>
                <w:sz w:val="14"/>
                <w:szCs w:val="14"/>
              </w:rPr>
            </w:pPr>
          </w:p>
        </w:tc>
        <w:tc>
          <w:tcPr>
            <w:tcW w:w="1032" w:type="pct"/>
            <w:vMerge/>
            <w:tcBorders>
              <w:left w:val="single" w:sz="4" w:space="0" w:color="000000"/>
              <w:bottom w:val="single" w:sz="4" w:space="0" w:color="000000"/>
              <w:right w:val="single" w:sz="4" w:space="0" w:color="000000"/>
            </w:tcBorders>
            <w:vAlign w:val="center"/>
          </w:tcPr>
          <w:p w14:paraId="02FA9417" w14:textId="77777777" w:rsidR="00D3714E" w:rsidRPr="00242048" w:rsidRDefault="00D3714E" w:rsidP="00242048">
            <w:pPr>
              <w:widowControl w:val="0"/>
              <w:suppressAutoHyphens w:val="0"/>
              <w:contextualSpacing/>
              <w:rPr>
                <w:rFonts w:ascii="Calibri" w:hAnsi="Calibri" w:cs="Calibri"/>
                <w:sz w:val="14"/>
                <w:szCs w:val="14"/>
              </w:rPr>
            </w:pPr>
          </w:p>
        </w:tc>
        <w:tc>
          <w:tcPr>
            <w:tcW w:w="180" w:type="pct"/>
            <w:tcBorders>
              <w:top w:val="single" w:sz="4" w:space="0" w:color="000000"/>
              <w:left w:val="single" w:sz="4" w:space="0" w:color="000000"/>
              <w:bottom w:val="single" w:sz="4" w:space="0" w:color="000000"/>
              <w:right w:val="single" w:sz="4" w:space="0" w:color="000000"/>
            </w:tcBorders>
            <w:vAlign w:val="center"/>
          </w:tcPr>
          <w:p w14:paraId="620FF585"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4" w:type="pct"/>
            <w:tcBorders>
              <w:top w:val="single" w:sz="4" w:space="0" w:color="000000"/>
              <w:left w:val="single" w:sz="4" w:space="0" w:color="000000"/>
              <w:bottom w:val="single" w:sz="4" w:space="0" w:color="000000"/>
              <w:right w:val="single" w:sz="4" w:space="0" w:color="000000"/>
            </w:tcBorders>
            <w:vAlign w:val="center"/>
          </w:tcPr>
          <w:p w14:paraId="194ACDE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0309</w:t>
            </w:r>
          </w:p>
        </w:tc>
        <w:tc>
          <w:tcPr>
            <w:tcW w:w="448" w:type="pct"/>
            <w:tcBorders>
              <w:top w:val="single" w:sz="4" w:space="0" w:color="000000"/>
              <w:left w:val="single" w:sz="4" w:space="0" w:color="000000"/>
              <w:bottom w:val="single" w:sz="4" w:space="0" w:color="000000"/>
              <w:right w:val="single" w:sz="4" w:space="0" w:color="000000"/>
            </w:tcBorders>
            <w:vAlign w:val="center"/>
          </w:tcPr>
          <w:p w14:paraId="65C9040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229012300R</w:t>
            </w:r>
          </w:p>
        </w:tc>
        <w:tc>
          <w:tcPr>
            <w:tcW w:w="180" w:type="pct"/>
            <w:tcBorders>
              <w:top w:val="single" w:sz="4" w:space="0" w:color="000000"/>
              <w:left w:val="single" w:sz="4" w:space="0" w:color="000000"/>
              <w:bottom w:val="single" w:sz="4" w:space="0" w:color="000000"/>
              <w:right w:val="single" w:sz="4" w:space="0" w:color="000000"/>
            </w:tcBorders>
            <w:vAlign w:val="center"/>
          </w:tcPr>
          <w:p w14:paraId="6BAD8CB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3" w:type="pct"/>
            <w:tcBorders>
              <w:top w:val="single" w:sz="4" w:space="0" w:color="000000"/>
              <w:left w:val="single" w:sz="4" w:space="0" w:color="000000"/>
              <w:bottom w:val="single" w:sz="4" w:space="0" w:color="000000"/>
              <w:right w:val="single" w:sz="4" w:space="0" w:color="000000"/>
            </w:tcBorders>
            <w:vAlign w:val="center"/>
          </w:tcPr>
          <w:p w14:paraId="7BFB2296"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48" w:type="pct"/>
            <w:tcBorders>
              <w:top w:val="single" w:sz="4" w:space="0" w:color="000000"/>
              <w:left w:val="single" w:sz="4" w:space="0" w:color="000000"/>
              <w:bottom w:val="single" w:sz="4" w:space="0" w:color="000000"/>
              <w:right w:val="single" w:sz="4" w:space="0" w:color="000000"/>
            </w:tcBorders>
            <w:vAlign w:val="center"/>
          </w:tcPr>
          <w:p w14:paraId="6C6ACEF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50 000,00</w:t>
            </w:r>
          </w:p>
        </w:tc>
        <w:tc>
          <w:tcPr>
            <w:tcW w:w="403" w:type="pct"/>
            <w:tcBorders>
              <w:top w:val="single" w:sz="4" w:space="0" w:color="000000"/>
              <w:left w:val="single" w:sz="4" w:space="0" w:color="000000"/>
              <w:bottom w:val="single" w:sz="4" w:space="0" w:color="000000"/>
              <w:right w:val="single" w:sz="4" w:space="0" w:color="000000"/>
            </w:tcBorders>
            <w:vAlign w:val="center"/>
          </w:tcPr>
          <w:p w14:paraId="58940C3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14:paraId="42A666E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4" w:type="pct"/>
            <w:tcBorders>
              <w:top w:val="single" w:sz="4" w:space="0" w:color="000000"/>
              <w:left w:val="single" w:sz="4" w:space="0" w:color="000000"/>
              <w:bottom w:val="single" w:sz="4" w:space="0" w:color="000000"/>
              <w:right w:val="single" w:sz="4" w:space="0" w:color="000000"/>
            </w:tcBorders>
            <w:vAlign w:val="center"/>
          </w:tcPr>
          <w:p w14:paraId="04C5ED6F"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38325C12"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000000"/>
              <w:right w:val="single" w:sz="4" w:space="0" w:color="000000"/>
            </w:tcBorders>
            <w:vAlign w:val="center"/>
          </w:tcPr>
          <w:p w14:paraId="7F02E079"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4D74005C" w14:textId="77777777" w:rsidTr="00D3714E">
        <w:trPr>
          <w:gridBefore w:val="1"/>
          <w:gridAfter w:val="1"/>
          <w:wBefore w:w="16" w:type="pct"/>
          <w:wAfter w:w="53" w:type="pct"/>
          <w:trHeight w:val="42"/>
          <w:jc w:val="center"/>
        </w:trPr>
        <w:tc>
          <w:tcPr>
            <w:tcW w:w="268" w:type="pct"/>
            <w:vMerge w:val="restart"/>
            <w:tcBorders>
              <w:top w:val="single" w:sz="4" w:space="0" w:color="000000"/>
              <w:left w:val="single" w:sz="4" w:space="0" w:color="000000"/>
              <w:right w:val="single" w:sz="4" w:space="0" w:color="000000"/>
            </w:tcBorders>
            <w:vAlign w:val="center"/>
          </w:tcPr>
          <w:p w14:paraId="0C2A3AF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1.3.</w:t>
            </w:r>
          </w:p>
        </w:tc>
        <w:tc>
          <w:tcPr>
            <w:tcW w:w="1032" w:type="pct"/>
            <w:vMerge w:val="restart"/>
            <w:tcBorders>
              <w:top w:val="single" w:sz="4" w:space="0" w:color="000000"/>
              <w:left w:val="single" w:sz="4" w:space="0" w:color="000000"/>
              <w:right w:val="single" w:sz="4" w:space="0" w:color="000000"/>
            </w:tcBorders>
            <w:vAlign w:val="center"/>
          </w:tcPr>
          <w:p w14:paraId="4B25CCAF"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 xml:space="preserve">Переработка и оформление паспорта безопасности территории, плана действий по предупреждению и ликвидации чрезвычайных ситуаций </w:t>
            </w:r>
          </w:p>
          <w:p w14:paraId="605013DA" w14:textId="5A078578"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природного и техногенного характера Дальнереченского муниципального округа</w:t>
            </w:r>
          </w:p>
        </w:tc>
        <w:tc>
          <w:tcPr>
            <w:tcW w:w="180" w:type="pct"/>
            <w:tcBorders>
              <w:top w:val="single" w:sz="4" w:space="0" w:color="000000"/>
              <w:left w:val="single" w:sz="4" w:space="0" w:color="000000"/>
              <w:bottom w:val="single" w:sz="4" w:space="0" w:color="auto"/>
              <w:right w:val="single" w:sz="4" w:space="0" w:color="000000"/>
            </w:tcBorders>
            <w:vAlign w:val="center"/>
          </w:tcPr>
          <w:p w14:paraId="7B167FD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4" w:type="pct"/>
            <w:tcBorders>
              <w:top w:val="single" w:sz="4" w:space="0" w:color="000000"/>
              <w:left w:val="single" w:sz="4" w:space="0" w:color="000000"/>
              <w:bottom w:val="single" w:sz="4" w:space="0" w:color="auto"/>
              <w:right w:val="single" w:sz="4" w:space="0" w:color="000000"/>
            </w:tcBorders>
            <w:vAlign w:val="center"/>
          </w:tcPr>
          <w:p w14:paraId="293244C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0309</w:t>
            </w:r>
          </w:p>
        </w:tc>
        <w:tc>
          <w:tcPr>
            <w:tcW w:w="448" w:type="pct"/>
            <w:tcBorders>
              <w:top w:val="single" w:sz="4" w:space="0" w:color="000000"/>
              <w:left w:val="single" w:sz="4" w:space="0" w:color="000000"/>
              <w:bottom w:val="single" w:sz="4" w:space="0" w:color="auto"/>
              <w:right w:val="single" w:sz="4" w:space="0" w:color="000000"/>
            </w:tcBorders>
            <w:vAlign w:val="center"/>
          </w:tcPr>
          <w:p w14:paraId="0886383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229012300G</w:t>
            </w:r>
          </w:p>
        </w:tc>
        <w:tc>
          <w:tcPr>
            <w:tcW w:w="180" w:type="pct"/>
            <w:tcBorders>
              <w:top w:val="single" w:sz="4" w:space="0" w:color="000000"/>
              <w:left w:val="single" w:sz="4" w:space="0" w:color="000000"/>
              <w:bottom w:val="single" w:sz="4" w:space="0" w:color="auto"/>
              <w:right w:val="single" w:sz="4" w:space="0" w:color="000000"/>
            </w:tcBorders>
            <w:vAlign w:val="center"/>
          </w:tcPr>
          <w:p w14:paraId="2027D50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3" w:type="pct"/>
            <w:tcBorders>
              <w:top w:val="single" w:sz="4" w:space="0" w:color="000000"/>
              <w:left w:val="single" w:sz="4" w:space="0" w:color="000000"/>
              <w:bottom w:val="single" w:sz="4" w:space="0" w:color="auto"/>
              <w:right w:val="single" w:sz="4" w:space="0" w:color="000000"/>
            </w:tcBorders>
            <w:vAlign w:val="center"/>
          </w:tcPr>
          <w:p w14:paraId="33250E3E"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48" w:type="pct"/>
            <w:tcBorders>
              <w:top w:val="single" w:sz="4" w:space="0" w:color="000000"/>
              <w:left w:val="single" w:sz="4" w:space="0" w:color="000000"/>
              <w:bottom w:val="single" w:sz="4" w:space="0" w:color="auto"/>
              <w:right w:val="single" w:sz="4" w:space="0" w:color="000000"/>
            </w:tcBorders>
            <w:vAlign w:val="center"/>
          </w:tcPr>
          <w:p w14:paraId="2FA0350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100 000,00</w:t>
            </w:r>
          </w:p>
        </w:tc>
        <w:tc>
          <w:tcPr>
            <w:tcW w:w="403" w:type="pct"/>
            <w:tcBorders>
              <w:top w:val="single" w:sz="4" w:space="0" w:color="000000"/>
              <w:left w:val="single" w:sz="4" w:space="0" w:color="000000"/>
              <w:bottom w:val="single" w:sz="4" w:space="0" w:color="auto"/>
              <w:right w:val="single" w:sz="4" w:space="0" w:color="000000"/>
            </w:tcBorders>
            <w:vAlign w:val="center"/>
          </w:tcPr>
          <w:p w14:paraId="301FBCA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3" w:type="pct"/>
            <w:gridSpan w:val="2"/>
            <w:tcBorders>
              <w:top w:val="single" w:sz="4" w:space="0" w:color="000000"/>
              <w:left w:val="single" w:sz="4" w:space="0" w:color="000000"/>
              <w:bottom w:val="single" w:sz="4" w:space="0" w:color="auto"/>
              <w:right w:val="single" w:sz="4" w:space="0" w:color="000000"/>
            </w:tcBorders>
            <w:vAlign w:val="center"/>
          </w:tcPr>
          <w:p w14:paraId="4C94AAA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4" w:type="pct"/>
            <w:tcBorders>
              <w:top w:val="single" w:sz="4" w:space="0" w:color="000000"/>
              <w:left w:val="single" w:sz="4" w:space="0" w:color="000000"/>
              <w:bottom w:val="single" w:sz="4" w:space="0" w:color="auto"/>
              <w:right w:val="single" w:sz="4" w:space="0" w:color="000000"/>
            </w:tcBorders>
            <w:vAlign w:val="center"/>
          </w:tcPr>
          <w:p w14:paraId="7E63C904"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auto"/>
              <w:right w:val="single" w:sz="4" w:space="0" w:color="000000"/>
            </w:tcBorders>
            <w:vAlign w:val="center"/>
          </w:tcPr>
          <w:p w14:paraId="5523A46D"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auto"/>
              <w:right w:val="single" w:sz="4" w:space="0" w:color="000000"/>
            </w:tcBorders>
            <w:vAlign w:val="center"/>
          </w:tcPr>
          <w:p w14:paraId="5367BABE"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30071D34" w14:textId="77777777" w:rsidTr="00D3714E">
        <w:trPr>
          <w:gridBefore w:val="1"/>
          <w:gridAfter w:val="1"/>
          <w:wBefore w:w="16" w:type="pct"/>
          <w:wAfter w:w="53" w:type="pct"/>
          <w:trHeight w:val="112"/>
          <w:jc w:val="center"/>
        </w:trPr>
        <w:tc>
          <w:tcPr>
            <w:tcW w:w="268" w:type="pct"/>
            <w:vMerge/>
            <w:tcBorders>
              <w:left w:val="single" w:sz="4" w:space="0" w:color="000000"/>
              <w:bottom w:val="single" w:sz="4" w:space="0" w:color="000000"/>
              <w:right w:val="single" w:sz="4" w:space="0" w:color="000000"/>
            </w:tcBorders>
            <w:vAlign w:val="center"/>
          </w:tcPr>
          <w:p w14:paraId="763EB47E" w14:textId="77777777" w:rsidR="00D3714E" w:rsidRPr="00242048" w:rsidRDefault="00D3714E" w:rsidP="00242048">
            <w:pPr>
              <w:widowControl w:val="0"/>
              <w:suppressAutoHyphens w:val="0"/>
              <w:contextualSpacing/>
              <w:rPr>
                <w:rFonts w:ascii="Calibri" w:hAnsi="Calibri" w:cs="Calibri"/>
                <w:sz w:val="14"/>
                <w:szCs w:val="14"/>
              </w:rPr>
            </w:pPr>
          </w:p>
        </w:tc>
        <w:tc>
          <w:tcPr>
            <w:tcW w:w="1032" w:type="pct"/>
            <w:vMerge/>
            <w:tcBorders>
              <w:left w:val="single" w:sz="4" w:space="0" w:color="000000"/>
              <w:bottom w:val="single" w:sz="4" w:space="0" w:color="000000"/>
              <w:right w:val="single" w:sz="4" w:space="0" w:color="000000"/>
            </w:tcBorders>
            <w:vAlign w:val="center"/>
          </w:tcPr>
          <w:p w14:paraId="5E9F3544" w14:textId="77777777" w:rsidR="00D3714E" w:rsidRPr="00242048" w:rsidRDefault="00D3714E" w:rsidP="00242048">
            <w:pPr>
              <w:widowControl w:val="0"/>
              <w:suppressAutoHyphens w:val="0"/>
              <w:contextualSpacing/>
              <w:rPr>
                <w:rFonts w:ascii="Calibri" w:hAnsi="Calibri" w:cs="Calibri"/>
                <w:sz w:val="14"/>
                <w:szCs w:val="14"/>
              </w:rPr>
            </w:pPr>
          </w:p>
        </w:tc>
        <w:tc>
          <w:tcPr>
            <w:tcW w:w="180" w:type="pct"/>
            <w:tcBorders>
              <w:top w:val="single" w:sz="4" w:space="0" w:color="auto"/>
              <w:left w:val="single" w:sz="4" w:space="0" w:color="000000"/>
              <w:bottom w:val="single" w:sz="4" w:space="0" w:color="000000"/>
              <w:right w:val="single" w:sz="4" w:space="0" w:color="000000"/>
            </w:tcBorders>
            <w:vAlign w:val="center"/>
          </w:tcPr>
          <w:p w14:paraId="1CCB5656"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4" w:type="pct"/>
            <w:tcBorders>
              <w:top w:val="single" w:sz="4" w:space="0" w:color="auto"/>
              <w:left w:val="single" w:sz="4" w:space="0" w:color="000000"/>
              <w:bottom w:val="single" w:sz="4" w:space="0" w:color="000000"/>
              <w:right w:val="single" w:sz="4" w:space="0" w:color="000000"/>
            </w:tcBorders>
            <w:vAlign w:val="center"/>
          </w:tcPr>
          <w:p w14:paraId="3FBBD28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48" w:type="pct"/>
            <w:tcBorders>
              <w:top w:val="single" w:sz="4" w:space="0" w:color="auto"/>
              <w:left w:val="single" w:sz="4" w:space="0" w:color="000000"/>
              <w:bottom w:val="single" w:sz="4" w:space="0" w:color="000000"/>
              <w:right w:val="single" w:sz="4" w:space="0" w:color="000000"/>
            </w:tcBorders>
            <w:vAlign w:val="center"/>
          </w:tcPr>
          <w:p w14:paraId="23890C45"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229012300G</w:t>
            </w:r>
          </w:p>
        </w:tc>
        <w:tc>
          <w:tcPr>
            <w:tcW w:w="180" w:type="pct"/>
            <w:tcBorders>
              <w:top w:val="single" w:sz="4" w:space="0" w:color="auto"/>
              <w:left w:val="single" w:sz="4" w:space="0" w:color="000000"/>
              <w:bottom w:val="single" w:sz="4" w:space="0" w:color="000000"/>
              <w:right w:val="single" w:sz="4" w:space="0" w:color="000000"/>
            </w:tcBorders>
            <w:vAlign w:val="center"/>
          </w:tcPr>
          <w:p w14:paraId="5BA86A8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3" w:type="pct"/>
            <w:tcBorders>
              <w:top w:val="single" w:sz="4" w:space="0" w:color="auto"/>
              <w:left w:val="single" w:sz="4" w:space="0" w:color="000000"/>
              <w:bottom w:val="single" w:sz="4" w:space="0" w:color="000000"/>
              <w:right w:val="single" w:sz="4" w:space="0" w:color="000000"/>
            </w:tcBorders>
            <w:vAlign w:val="center"/>
          </w:tcPr>
          <w:p w14:paraId="670B0D50"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48" w:type="pct"/>
            <w:tcBorders>
              <w:top w:val="single" w:sz="4" w:space="0" w:color="auto"/>
              <w:left w:val="single" w:sz="4" w:space="0" w:color="000000"/>
              <w:bottom w:val="single" w:sz="4" w:space="0" w:color="000000"/>
              <w:right w:val="single" w:sz="4" w:space="0" w:color="000000"/>
            </w:tcBorders>
            <w:vAlign w:val="center"/>
          </w:tcPr>
          <w:p w14:paraId="2E0A9B3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3" w:type="pct"/>
            <w:tcBorders>
              <w:top w:val="single" w:sz="4" w:space="0" w:color="auto"/>
              <w:left w:val="single" w:sz="4" w:space="0" w:color="000000"/>
              <w:bottom w:val="single" w:sz="4" w:space="0" w:color="000000"/>
              <w:right w:val="single" w:sz="4" w:space="0" w:color="000000"/>
            </w:tcBorders>
            <w:vAlign w:val="center"/>
          </w:tcPr>
          <w:p w14:paraId="67F16F0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3" w:type="pct"/>
            <w:gridSpan w:val="2"/>
            <w:tcBorders>
              <w:top w:val="single" w:sz="4" w:space="0" w:color="auto"/>
              <w:left w:val="single" w:sz="4" w:space="0" w:color="000000"/>
              <w:bottom w:val="single" w:sz="4" w:space="0" w:color="000000"/>
              <w:right w:val="single" w:sz="4" w:space="0" w:color="000000"/>
            </w:tcBorders>
            <w:vAlign w:val="center"/>
          </w:tcPr>
          <w:p w14:paraId="343E89B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4" w:type="pct"/>
            <w:tcBorders>
              <w:top w:val="single" w:sz="4" w:space="0" w:color="auto"/>
              <w:left w:val="single" w:sz="4" w:space="0" w:color="000000"/>
              <w:bottom w:val="single" w:sz="4" w:space="0" w:color="000000"/>
              <w:right w:val="single" w:sz="4" w:space="0" w:color="000000"/>
            </w:tcBorders>
            <w:vAlign w:val="center"/>
          </w:tcPr>
          <w:p w14:paraId="5E36D1BA"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auto"/>
              <w:left w:val="single" w:sz="4" w:space="0" w:color="000000"/>
              <w:bottom w:val="single" w:sz="4" w:space="0" w:color="000000"/>
              <w:right w:val="single" w:sz="4" w:space="0" w:color="000000"/>
            </w:tcBorders>
            <w:vAlign w:val="center"/>
          </w:tcPr>
          <w:p w14:paraId="7818C401"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auto"/>
              <w:left w:val="single" w:sz="4" w:space="0" w:color="000000"/>
              <w:bottom w:val="single" w:sz="4" w:space="0" w:color="000000"/>
              <w:right w:val="single" w:sz="4" w:space="0" w:color="000000"/>
            </w:tcBorders>
            <w:vAlign w:val="center"/>
          </w:tcPr>
          <w:p w14:paraId="692448BB"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7A810610" w14:textId="77777777" w:rsidTr="00D3714E">
        <w:trPr>
          <w:gridBefore w:val="1"/>
          <w:gridAfter w:val="1"/>
          <w:wBefore w:w="16" w:type="pct"/>
          <w:wAfter w:w="53" w:type="pct"/>
          <w:trHeight w:val="20"/>
          <w:jc w:val="center"/>
        </w:trPr>
        <w:tc>
          <w:tcPr>
            <w:tcW w:w="268" w:type="pct"/>
            <w:tcBorders>
              <w:top w:val="single" w:sz="4" w:space="0" w:color="000000"/>
              <w:left w:val="single" w:sz="4" w:space="0" w:color="000000"/>
              <w:bottom w:val="single" w:sz="4" w:space="0" w:color="000000"/>
              <w:right w:val="single" w:sz="4" w:space="0" w:color="000000"/>
            </w:tcBorders>
            <w:vAlign w:val="center"/>
          </w:tcPr>
          <w:p w14:paraId="1BF8239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1.4.</w:t>
            </w:r>
          </w:p>
        </w:tc>
        <w:tc>
          <w:tcPr>
            <w:tcW w:w="1032" w:type="pct"/>
            <w:tcBorders>
              <w:top w:val="single" w:sz="4" w:space="0" w:color="000000"/>
              <w:left w:val="single" w:sz="4" w:space="0" w:color="000000"/>
              <w:bottom w:val="single" w:sz="4" w:space="0" w:color="000000"/>
              <w:right w:val="single" w:sz="4" w:space="0" w:color="000000"/>
            </w:tcBorders>
          </w:tcPr>
          <w:p w14:paraId="23D6AC76" w14:textId="6D982D19"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 xml:space="preserve">Обеспечение и поддержание готовности нештатных формирований администрации Дальнереченского муниципального округа, по обеспечению выполнения мероприятий гражданской обороны </w:t>
            </w:r>
          </w:p>
        </w:tc>
        <w:tc>
          <w:tcPr>
            <w:tcW w:w="180" w:type="pct"/>
            <w:tcBorders>
              <w:top w:val="single" w:sz="4" w:space="0" w:color="000000"/>
              <w:left w:val="single" w:sz="4" w:space="0" w:color="000000"/>
              <w:bottom w:val="single" w:sz="4" w:space="0" w:color="000000"/>
              <w:right w:val="single" w:sz="4" w:space="0" w:color="000000"/>
            </w:tcBorders>
            <w:vAlign w:val="center"/>
          </w:tcPr>
          <w:p w14:paraId="7DA2ECE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4" w:type="pct"/>
            <w:tcBorders>
              <w:top w:val="single" w:sz="4" w:space="0" w:color="000000"/>
              <w:left w:val="single" w:sz="4" w:space="0" w:color="000000"/>
              <w:bottom w:val="single" w:sz="4" w:space="0" w:color="000000"/>
              <w:right w:val="single" w:sz="4" w:space="0" w:color="000000"/>
            </w:tcBorders>
            <w:vAlign w:val="center"/>
          </w:tcPr>
          <w:p w14:paraId="6E664E8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0309</w:t>
            </w:r>
          </w:p>
        </w:tc>
        <w:tc>
          <w:tcPr>
            <w:tcW w:w="448" w:type="pct"/>
            <w:tcBorders>
              <w:top w:val="single" w:sz="4" w:space="0" w:color="000000"/>
              <w:left w:val="single" w:sz="4" w:space="0" w:color="000000"/>
              <w:bottom w:val="single" w:sz="4" w:space="0" w:color="000000"/>
              <w:right w:val="single" w:sz="4" w:space="0" w:color="000000"/>
            </w:tcBorders>
            <w:vAlign w:val="center"/>
          </w:tcPr>
          <w:p w14:paraId="65E056C1"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229012301G</w:t>
            </w:r>
          </w:p>
        </w:tc>
        <w:tc>
          <w:tcPr>
            <w:tcW w:w="180" w:type="pct"/>
            <w:tcBorders>
              <w:top w:val="single" w:sz="4" w:space="0" w:color="000000"/>
              <w:left w:val="single" w:sz="4" w:space="0" w:color="000000"/>
              <w:bottom w:val="single" w:sz="4" w:space="0" w:color="000000"/>
              <w:right w:val="single" w:sz="4" w:space="0" w:color="000000"/>
            </w:tcBorders>
            <w:vAlign w:val="center"/>
          </w:tcPr>
          <w:p w14:paraId="6A6D1AB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3" w:type="pct"/>
            <w:tcBorders>
              <w:top w:val="single" w:sz="4" w:space="0" w:color="000000"/>
              <w:left w:val="single" w:sz="4" w:space="0" w:color="000000"/>
              <w:right w:val="single" w:sz="4" w:space="0" w:color="000000"/>
            </w:tcBorders>
            <w:vAlign w:val="center"/>
          </w:tcPr>
          <w:p w14:paraId="76A751FF"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48" w:type="pct"/>
            <w:tcBorders>
              <w:top w:val="single" w:sz="4" w:space="0" w:color="000000"/>
              <w:left w:val="single" w:sz="4" w:space="0" w:color="000000"/>
              <w:right w:val="single" w:sz="4" w:space="0" w:color="000000"/>
            </w:tcBorders>
            <w:vAlign w:val="center"/>
          </w:tcPr>
          <w:p w14:paraId="0C018A3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50 000,00</w:t>
            </w:r>
          </w:p>
        </w:tc>
        <w:tc>
          <w:tcPr>
            <w:tcW w:w="403" w:type="pct"/>
            <w:tcBorders>
              <w:top w:val="single" w:sz="4" w:space="0" w:color="000000"/>
              <w:left w:val="single" w:sz="4" w:space="0" w:color="000000"/>
              <w:bottom w:val="single" w:sz="4" w:space="0" w:color="000000"/>
              <w:right w:val="single" w:sz="4" w:space="0" w:color="000000"/>
            </w:tcBorders>
            <w:vAlign w:val="center"/>
          </w:tcPr>
          <w:p w14:paraId="32202D15"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14:paraId="176E54F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4" w:type="pct"/>
            <w:tcBorders>
              <w:top w:val="single" w:sz="4" w:space="0" w:color="000000"/>
              <w:left w:val="single" w:sz="4" w:space="0" w:color="000000"/>
              <w:bottom w:val="single" w:sz="4" w:space="0" w:color="000000"/>
              <w:right w:val="single" w:sz="4" w:space="0" w:color="000000"/>
            </w:tcBorders>
            <w:vAlign w:val="center"/>
          </w:tcPr>
          <w:p w14:paraId="7EBDAB57"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4D632A3B"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000000"/>
              <w:right w:val="single" w:sz="4" w:space="0" w:color="000000"/>
            </w:tcBorders>
            <w:vAlign w:val="center"/>
          </w:tcPr>
          <w:p w14:paraId="7057FC90"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5359E6DD" w14:textId="77777777" w:rsidTr="00D3714E">
        <w:trPr>
          <w:gridBefore w:val="1"/>
          <w:gridAfter w:val="1"/>
          <w:wBefore w:w="16" w:type="pct"/>
          <w:wAfter w:w="53" w:type="pct"/>
          <w:trHeight w:val="20"/>
          <w:jc w:val="center"/>
        </w:trPr>
        <w:tc>
          <w:tcPr>
            <w:tcW w:w="268" w:type="pct"/>
            <w:tcBorders>
              <w:top w:val="single" w:sz="4" w:space="0" w:color="000000"/>
              <w:left w:val="single" w:sz="4" w:space="0" w:color="000000"/>
              <w:bottom w:val="single" w:sz="4" w:space="0" w:color="000000"/>
              <w:right w:val="single" w:sz="4" w:space="0" w:color="000000"/>
            </w:tcBorders>
            <w:vAlign w:val="center"/>
          </w:tcPr>
          <w:p w14:paraId="42D2876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1.5.</w:t>
            </w:r>
          </w:p>
        </w:tc>
        <w:tc>
          <w:tcPr>
            <w:tcW w:w="1032" w:type="pct"/>
            <w:tcBorders>
              <w:top w:val="single" w:sz="4" w:space="0" w:color="000000"/>
              <w:left w:val="single" w:sz="4" w:space="0" w:color="000000"/>
              <w:bottom w:val="single" w:sz="4" w:space="0" w:color="000000"/>
              <w:right w:val="single" w:sz="4" w:space="0" w:color="000000"/>
            </w:tcBorders>
          </w:tcPr>
          <w:p w14:paraId="21A244EE"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 xml:space="preserve">Приобретение, изготовление аварийно-спасательного оборудования (в т.ч. нестандартного), а также его эксплуатация, в т.ч. приобретение ГСМ </w:t>
            </w:r>
          </w:p>
        </w:tc>
        <w:tc>
          <w:tcPr>
            <w:tcW w:w="180" w:type="pct"/>
            <w:tcBorders>
              <w:top w:val="single" w:sz="4" w:space="0" w:color="000000"/>
              <w:left w:val="single" w:sz="4" w:space="0" w:color="000000"/>
              <w:bottom w:val="single" w:sz="4" w:space="0" w:color="000000"/>
              <w:right w:val="single" w:sz="4" w:space="0" w:color="000000"/>
            </w:tcBorders>
            <w:vAlign w:val="center"/>
          </w:tcPr>
          <w:p w14:paraId="693B1A4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4" w:type="pct"/>
            <w:tcBorders>
              <w:top w:val="single" w:sz="4" w:space="0" w:color="000000"/>
              <w:left w:val="single" w:sz="4" w:space="0" w:color="000000"/>
              <w:bottom w:val="single" w:sz="4" w:space="0" w:color="000000"/>
              <w:right w:val="single" w:sz="4" w:space="0" w:color="000000"/>
            </w:tcBorders>
            <w:vAlign w:val="center"/>
          </w:tcPr>
          <w:p w14:paraId="1B6B078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48" w:type="pct"/>
            <w:tcBorders>
              <w:top w:val="single" w:sz="4" w:space="0" w:color="000000"/>
              <w:left w:val="single" w:sz="4" w:space="0" w:color="000000"/>
              <w:bottom w:val="single" w:sz="4" w:space="0" w:color="000000"/>
              <w:right w:val="single" w:sz="4" w:space="0" w:color="000000"/>
            </w:tcBorders>
            <w:vAlign w:val="center"/>
          </w:tcPr>
          <w:p w14:paraId="740BBC2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229012302G</w:t>
            </w:r>
          </w:p>
        </w:tc>
        <w:tc>
          <w:tcPr>
            <w:tcW w:w="180" w:type="pct"/>
            <w:tcBorders>
              <w:top w:val="single" w:sz="4" w:space="0" w:color="000000"/>
              <w:left w:val="single" w:sz="4" w:space="0" w:color="000000"/>
              <w:bottom w:val="single" w:sz="4" w:space="0" w:color="000000"/>
              <w:right w:val="single" w:sz="4" w:space="0" w:color="000000"/>
            </w:tcBorders>
            <w:vAlign w:val="center"/>
          </w:tcPr>
          <w:p w14:paraId="013EDBC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3" w:type="pct"/>
            <w:tcBorders>
              <w:top w:val="single" w:sz="4" w:space="0" w:color="000000"/>
              <w:left w:val="single" w:sz="4" w:space="0" w:color="000000"/>
              <w:bottom w:val="single" w:sz="4" w:space="0" w:color="000000"/>
              <w:right w:val="single" w:sz="4" w:space="0" w:color="000000"/>
            </w:tcBorders>
            <w:vAlign w:val="center"/>
          </w:tcPr>
          <w:p w14:paraId="6382E5AB"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48" w:type="pct"/>
            <w:tcBorders>
              <w:top w:val="single" w:sz="4" w:space="0" w:color="000000"/>
              <w:left w:val="single" w:sz="4" w:space="0" w:color="000000"/>
              <w:bottom w:val="single" w:sz="4" w:space="0" w:color="000000"/>
              <w:right w:val="single" w:sz="4" w:space="0" w:color="000000"/>
            </w:tcBorders>
            <w:vAlign w:val="center"/>
          </w:tcPr>
          <w:p w14:paraId="2FB1B2A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200 000,00</w:t>
            </w:r>
          </w:p>
        </w:tc>
        <w:tc>
          <w:tcPr>
            <w:tcW w:w="403" w:type="pct"/>
            <w:tcBorders>
              <w:top w:val="single" w:sz="4" w:space="0" w:color="000000"/>
              <w:left w:val="single" w:sz="4" w:space="0" w:color="000000"/>
              <w:bottom w:val="single" w:sz="4" w:space="0" w:color="000000"/>
              <w:right w:val="single" w:sz="4" w:space="0" w:color="000000"/>
            </w:tcBorders>
            <w:vAlign w:val="center"/>
          </w:tcPr>
          <w:p w14:paraId="4F208F2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100 000,00</w:t>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14:paraId="2F21CCF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4" w:type="pct"/>
            <w:tcBorders>
              <w:top w:val="single" w:sz="4" w:space="0" w:color="000000"/>
              <w:left w:val="single" w:sz="4" w:space="0" w:color="000000"/>
              <w:bottom w:val="single" w:sz="4" w:space="0" w:color="000000"/>
              <w:right w:val="single" w:sz="4" w:space="0" w:color="000000"/>
            </w:tcBorders>
            <w:vAlign w:val="center"/>
          </w:tcPr>
          <w:p w14:paraId="3EC15090" w14:textId="77777777" w:rsidR="00D3714E" w:rsidRPr="00242048" w:rsidRDefault="00D3714E" w:rsidP="00242048">
            <w:pPr>
              <w:widowControl w:val="0"/>
              <w:suppressAutoHyphens w:val="0"/>
              <w:contextualSpacing/>
              <w:rPr>
                <w:rFonts w:ascii="Calibri" w:hAnsi="Calibri" w:cs="Calibri"/>
                <w:sz w:val="14"/>
                <w:szCs w:val="14"/>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193C7191" w14:textId="77777777" w:rsidR="00D3714E" w:rsidRPr="00242048" w:rsidRDefault="00D3714E" w:rsidP="00242048">
            <w:pPr>
              <w:widowControl w:val="0"/>
              <w:suppressAutoHyphens w:val="0"/>
              <w:contextualSpacing/>
              <w:rPr>
                <w:rFonts w:ascii="Calibri" w:hAnsi="Calibri" w:cs="Calibri"/>
                <w:sz w:val="14"/>
                <w:szCs w:val="14"/>
              </w:rPr>
            </w:pPr>
          </w:p>
        </w:tc>
        <w:tc>
          <w:tcPr>
            <w:tcW w:w="359" w:type="pct"/>
            <w:tcBorders>
              <w:top w:val="single" w:sz="4" w:space="0" w:color="000000"/>
              <w:left w:val="single" w:sz="4" w:space="0" w:color="000000"/>
              <w:bottom w:val="single" w:sz="4" w:space="0" w:color="000000"/>
              <w:right w:val="single" w:sz="4" w:space="0" w:color="000000"/>
            </w:tcBorders>
            <w:vAlign w:val="center"/>
          </w:tcPr>
          <w:p w14:paraId="3EDD8591"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786A2556" w14:textId="77777777" w:rsidTr="00D3714E">
        <w:tblPrEx>
          <w:jc w:val="left"/>
          <w:tblInd w:w="-50" w:type="dxa"/>
        </w:tblPrEx>
        <w:trPr>
          <w:trHeight w:val="18"/>
        </w:trPr>
        <w:tc>
          <w:tcPr>
            <w:tcW w:w="3823" w:type="pct"/>
            <w:gridSpan w:val="11"/>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8AE8283" w14:textId="77777777" w:rsidR="00D3714E" w:rsidRPr="00242048" w:rsidRDefault="00D3714E"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1177" w:type="pct"/>
            <w:gridSpan w:val="5"/>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9D195BB" w14:textId="04755AD9" w:rsidR="00D3714E" w:rsidRPr="00242048" w:rsidRDefault="00D3714E"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Pr="00242048">
              <w:rPr>
                <w:rFonts w:ascii="Calibri" w:hAnsi="Calibri" w:cs="Calibri"/>
                <w:b/>
                <w:bCs/>
                <w:sz w:val="22"/>
                <w:szCs w:val="22"/>
              </w:rPr>
              <w:t>5</w:t>
            </w:r>
          </w:p>
        </w:tc>
      </w:tr>
    </w:tbl>
    <w:p w14:paraId="7C763F22" w14:textId="77777777" w:rsidR="00D3714E" w:rsidRPr="00242048" w:rsidRDefault="00D3714E" w:rsidP="00242048">
      <w:pPr>
        <w:rPr>
          <w:rFonts w:ascii="Calibri" w:hAnsi="Calibri" w:cs="Calibri"/>
          <w:sz w:val="18"/>
          <w:szCs w:val="18"/>
        </w:rPr>
      </w:pPr>
    </w:p>
    <w:tbl>
      <w:tblPr>
        <w:tblW w:w="5000" w:type="pct"/>
        <w:jc w:val="center"/>
        <w:tblCellMar>
          <w:left w:w="0" w:type="dxa"/>
          <w:right w:w="0" w:type="dxa"/>
        </w:tblCellMar>
        <w:tblLook w:val="0000" w:firstRow="0" w:lastRow="0" w:firstColumn="0" w:lastColumn="0" w:noHBand="0" w:noVBand="0"/>
      </w:tblPr>
      <w:tblGrid>
        <w:gridCol w:w="853"/>
        <w:gridCol w:w="3288"/>
        <w:gridCol w:w="575"/>
        <w:gridCol w:w="713"/>
        <w:gridCol w:w="1427"/>
        <w:gridCol w:w="572"/>
        <w:gridCol w:w="1285"/>
        <w:gridCol w:w="1427"/>
        <w:gridCol w:w="1285"/>
        <w:gridCol w:w="1285"/>
        <w:gridCol w:w="999"/>
        <w:gridCol w:w="861"/>
        <w:gridCol w:w="1144"/>
      </w:tblGrid>
      <w:tr w:rsidR="00D3714E" w:rsidRPr="00242048" w14:paraId="504CFBE8"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3AFA884C" w14:textId="102F18F1"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1.6.</w:t>
            </w:r>
          </w:p>
        </w:tc>
        <w:tc>
          <w:tcPr>
            <w:tcW w:w="1046" w:type="pct"/>
            <w:tcBorders>
              <w:top w:val="single" w:sz="4" w:space="0" w:color="000000"/>
              <w:left w:val="single" w:sz="4" w:space="0" w:color="000000"/>
              <w:bottom w:val="single" w:sz="4" w:space="0" w:color="000000"/>
              <w:right w:val="single" w:sz="4" w:space="0" w:color="000000"/>
            </w:tcBorders>
            <w:vAlign w:val="center"/>
          </w:tcPr>
          <w:p w14:paraId="384BA78C"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 xml:space="preserve">Создание, содержание, организация деятельности аварийно-спасательных служб, (или) аварийно-спасательных формирований, спасателей, в том числе организация их питания при осуществлении аварийно-спасательных работ на территории округа, приобретение тары и иных материалов для проведения неотложных работ. </w:t>
            </w:r>
          </w:p>
        </w:tc>
        <w:tc>
          <w:tcPr>
            <w:tcW w:w="183" w:type="pct"/>
            <w:tcBorders>
              <w:top w:val="single" w:sz="4" w:space="0" w:color="000000"/>
              <w:left w:val="single" w:sz="4" w:space="0" w:color="000000"/>
              <w:bottom w:val="single" w:sz="4" w:space="0" w:color="000000"/>
              <w:right w:val="single" w:sz="4" w:space="0" w:color="000000"/>
            </w:tcBorders>
            <w:vAlign w:val="center"/>
          </w:tcPr>
          <w:p w14:paraId="49677AD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21DFF01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000000"/>
              <w:right w:val="single" w:sz="4" w:space="0" w:color="000000"/>
            </w:tcBorders>
            <w:vAlign w:val="center"/>
          </w:tcPr>
          <w:p w14:paraId="270B148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229012303G</w:t>
            </w:r>
          </w:p>
        </w:tc>
        <w:tc>
          <w:tcPr>
            <w:tcW w:w="182" w:type="pct"/>
            <w:tcBorders>
              <w:top w:val="single" w:sz="4" w:space="0" w:color="000000"/>
              <w:left w:val="single" w:sz="4" w:space="0" w:color="000000"/>
              <w:bottom w:val="single" w:sz="4" w:space="0" w:color="000000"/>
              <w:right w:val="single" w:sz="4" w:space="0" w:color="000000"/>
            </w:tcBorders>
            <w:vAlign w:val="center"/>
          </w:tcPr>
          <w:p w14:paraId="6F1F34E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1B3DE5DA"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30A7A4F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300 000,00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2A6FE66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100 000,00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21E7CFD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10 000,00</w:t>
            </w:r>
          </w:p>
        </w:tc>
        <w:tc>
          <w:tcPr>
            <w:tcW w:w="318" w:type="pct"/>
            <w:tcBorders>
              <w:top w:val="single" w:sz="4" w:space="0" w:color="000000"/>
              <w:left w:val="single" w:sz="4" w:space="0" w:color="000000"/>
              <w:bottom w:val="single" w:sz="4" w:space="0" w:color="000000"/>
              <w:right w:val="single" w:sz="4" w:space="0" w:color="000000"/>
            </w:tcBorders>
            <w:vAlign w:val="center"/>
          </w:tcPr>
          <w:p w14:paraId="551E638B"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09DDBAEB"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1A5880AC"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2598AE6E"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3468E0A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1.7.</w:t>
            </w:r>
          </w:p>
        </w:tc>
        <w:tc>
          <w:tcPr>
            <w:tcW w:w="1046" w:type="pct"/>
            <w:tcBorders>
              <w:top w:val="single" w:sz="4" w:space="0" w:color="000000"/>
              <w:left w:val="single" w:sz="4" w:space="0" w:color="000000"/>
              <w:bottom w:val="single" w:sz="4" w:space="0" w:color="000000"/>
              <w:right w:val="single" w:sz="4" w:space="0" w:color="000000"/>
            </w:tcBorders>
            <w:vAlign w:val="center"/>
          </w:tcPr>
          <w:p w14:paraId="36802E2E"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Проведение неотложных мероприятий по защите населения от ЧС, связанной с возникновением очагов инфекционных заболеваний среди большого числа сельскохозяйственных животных</w:t>
            </w:r>
          </w:p>
        </w:tc>
        <w:tc>
          <w:tcPr>
            <w:tcW w:w="183" w:type="pct"/>
            <w:tcBorders>
              <w:top w:val="single" w:sz="4" w:space="0" w:color="000000"/>
              <w:left w:val="single" w:sz="4" w:space="0" w:color="000000"/>
              <w:bottom w:val="single" w:sz="4" w:space="0" w:color="000000"/>
              <w:right w:val="single" w:sz="4" w:space="0" w:color="000000"/>
            </w:tcBorders>
            <w:vAlign w:val="center"/>
          </w:tcPr>
          <w:p w14:paraId="6E7872A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1DD43A21"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000000"/>
              <w:right w:val="single" w:sz="4" w:space="0" w:color="000000"/>
            </w:tcBorders>
            <w:vAlign w:val="center"/>
          </w:tcPr>
          <w:p w14:paraId="71C6D16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229012304G</w:t>
            </w:r>
          </w:p>
        </w:tc>
        <w:tc>
          <w:tcPr>
            <w:tcW w:w="182" w:type="pct"/>
            <w:tcBorders>
              <w:top w:val="single" w:sz="4" w:space="0" w:color="000000"/>
              <w:left w:val="single" w:sz="4" w:space="0" w:color="000000"/>
              <w:bottom w:val="single" w:sz="4" w:space="0" w:color="000000"/>
              <w:right w:val="single" w:sz="4" w:space="0" w:color="000000"/>
            </w:tcBorders>
            <w:vAlign w:val="center"/>
          </w:tcPr>
          <w:p w14:paraId="735BB52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2041927B"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0E9D2F29"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3F26ED65"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536E09B1"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3F76A883"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462B81EE"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0E246739"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164A2C4C"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6D6878B1"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1.8.</w:t>
            </w:r>
          </w:p>
        </w:tc>
        <w:tc>
          <w:tcPr>
            <w:tcW w:w="1046" w:type="pct"/>
            <w:tcBorders>
              <w:top w:val="single" w:sz="4" w:space="0" w:color="000000"/>
              <w:left w:val="single" w:sz="4" w:space="0" w:color="000000"/>
              <w:bottom w:val="single" w:sz="4" w:space="0" w:color="000000"/>
              <w:right w:val="single" w:sz="4" w:space="0" w:color="000000"/>
            </w:tcBorders>
            <w:vAlign w:val="center"/>
          </w:tcPr>
          <w:p w14:paraId="5BEB0A1F"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 xml:space="preserve">Расходы на проведение санитарно-противоэпидемиологических мероприятий в целях предотвращения распространения инфекций в ЧС, в том числе </w:t>
            </w:r>
            <w:r w:rsidRPr="00242048">
              <w:rPr>
                <w:rFonts w:ascii="Calibri" w:hAnsi="Calibri" w:cs="Calibri"/>
                <w:sz w:val="14"/>
                <w:szCs w:val="14"/>
              </w:rPr>
              <w:t>COVID</w:t>
            </w:r>
            <w:r w:rsidRPr="00242048">
              <w:rPr>
                <w:rFonts w:ascii="Calibri" w:hAnsi="Calibri" w:cs="Calibri"/>
                <w:sz w:val="14"/>
                <w:szCs w:val="14"/>
                <w:lang w:val="ru-RU"/>
              </w:rPr>
              <w:t>-19</w:t>
            </w:r>
          </w:p>
        </w:tc>
        <w:tc>
          <w:tcPr>
            <w:tcW w:w="183" w:type="pct"/>
            <w:tcBorders>
              <w:top w:val="single" w:sz="4" w:space="0" w:color="000000"/>
              <w:left w:val="single" w:sz="4" w:space="0" w:color="000000"/>
              <w:bottom w:val="single" w:sz="4" w:space="0" w:color="000000"/>
              <w:right w:val="single" w:sz="4" w:space="0" w:color="000000"/>
            </w:tcBorders>
            <w:vAlign w:val="center"/>
          </w:tcPr>
          <w:p w14:paraId="62F02FC9"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33661AC5"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000000"/>
              <w:right w:val="single" w:sz="4" w:space="0" w:color="000000"/>
            </w:tcBorders>
            <w:vAlign w:val="center"/>
          </w:tcPr>
          <w:p w14:paraId="6F1DCED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229012305G</w:t>
            </w:r>
          </w:p>
        </w:tc>
        <w:tc>
          <w:tcPr>
            <w:tcW w:w="182" w:type="pct"/>
            <w:tcBorders>
              <w:top w:val="single" w:sz="4" w:space="0" w:color="000000"/>
              <w:left w:val="single" w:sz="4" w:space="0" w:color="000000"/>
              <w:bottom w:val="single" w:sz="4" w:space="0" w:color="000000"/>
              <w:right w:val="single" w:sz="4" w:space="0" w:color="000000"/>
            </w:tcBorders>
            <w:vAlign w:val="center"/>
          </w:tcPr>
          <w:p w14:paraId="659598D9"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3715AF40"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55F0EBB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50 000,00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1690821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40DA4F7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12277627"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0EEC7B8E"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214CB1B5"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745F3521" w14:textId="77777777" w:rsidTr="00D3714E">
        <w:trPr>
          <w:trHeight w:val="20"/>
          <w:jc w:val="center"/>
        </w:trPr>
        <w:tc>
          <w:tcPr>
            <w:tcW w:w="271" w:type="pct"/>
            <w:tcBorders>
              <w:top w:val="single" w:sz="4" w:space="0" w:color="000000"/>
              <w:left w:val="single" w:sz="4" w:space="0" w:color="000000"/>
              <w:right w:val="single" w:sz="4" w:space="0" w:color="000000"/>
            </w:tcBorders>
            <w:vAlign w:val="center"/>
          </w:tcPr>
          <w:p w14:paraId="36921449"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1.9.</w:t>
            </w:r>
          </w:p>
        </w:tc>
        <w:tc>
          <w:tcPr>
            <w:tcW w:w="1046" w:type="pct"/>
            <w:tcBorders>
              <w:top w:val="single" w:sz="4" w:space="0" w:color="000000"/>
              <w:left w:val="single" w:sz="4" w:space="0" w:color="000000"/>
              <w:right w:val="single" w:sz="4" w:space="0" w:color="000000"/>
            </w:tcBorders>
            <w:vAlign w:val="center"/>
          </w:tcPr>
          <w:p w14:paraId="1D210299"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Проведение аварийно-спасательных и неотложных аварийно-восстановительных работ при чрезвычайных ситуациях</w:t>
            </w:r>
          </w:p>
        </w:tc>
        <w:tc>
          <w:tcPr>
            <w:tcW w:w="183" w:type="pct"/>
            <w:tcBorders>
              <w:top w:val="single" w:sz="4" w:space="0" w:color="000000"/>
              <w:left w:val="single" w:sz="4" w:space="0" w:color="000000"/>
              <w:bottom w:val="single" w:sz="4" w:space="0" w:color="000000"/>
              <w:right w:val="single" w:sz="4" w:space="0" w:color="000000"/>
            </w:tcBorders>
            <w:vAlign w:val="center"/>
          </w:tcPr>
          <w:p w14:paraId="166D6567"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7DD7CE45" w14:textId="77777777" w:rsidR="00D3714E" w:rsidRPr="00242048" w:rsidRDefault="00D3714E" w:rsidP="00242048">
            <w:pPr>
              <w:widowControl w:val="0"/>
              <w:suppressAutoHyphens w:val="0"/>
              <w:contextualSpacing/>
              <w:jc w:val="center"/>
              <w:rPr>
                <w:rFonts w:ascii="Calibri" w:hAnsi="Calibri" w:cs="Calibri"/>
                <w:sz w:val="14"/>
                <w:szCs w:val="14"/>
              </w:rPr>
            </w:pPr>
          </w:p>
          <w:p w14:paraId="5B113390"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0310</w:t>
            </w:r>
          </w:p>
          <w:p w14:paraId="3DF3F6F3" w14:textId="77777777" w:rsidR="00D3714E" w:rsidRPr="00242048" w:rsidRDefault="00D3714E" w:rsidP="00242048">
            <w:pPr>
              <w:widowControl w:val="0"/>
              <w:suppressAutoHyphens w:val="0"/>
              <w:contextualSpacing/>
              <w:jc w:val="center"/>
              <w:rPr>
                <w:rFonts w:ascii="Calibri" w:hAnsi="Calibri" w:cs="Calibri"/>
                <w:sz w:val="14"/>
                <w:szCs w:val="14"/>
              </w:rPr>
            </w:pPr>
          </w:p>
        </w:tc>
        <w:tc>
          <w:tcPr>
            <w:tcW w:w="454" w:type="pct"/>
            <w:tcBorders>
              <w:top w:val="single" w:sz="4" w:space="0" w:color="000000"/>
              <w:left w:val="single" w:sz="4" w:space="0" w:color="000000"/>
              <w:bottom w:val="single" w:sz="4" w:space="0" w:color="000000"/>
              <w:right w:val="single" w:sz="4" w:space="0" w:color="000000"/>
            </w:tcBorders>
            <w:vAlign w:val="center"/>
          </w:tcPr>
          <w:p w14:paraId="5355A7BC"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229012306G</w:t>
            </w:r>
          </w:p>
        </w:tc>
        <w:tc>
          <w:tcPr>
            <w:tcW w:w="182" w:type="pct"/>
            <w:tcBorders>
              <w:top w:val="single" w:sz="4" w:space="0" w:color="000000"/>
              <w:left w:val="single" w:sz="4" w:space="0" w:color="000000"/>
              <w:bottom w:val="single" w:sz="4" w:space="0" w:color="000000"/>
              <w:right w:val="single" w:sz="4" w:space="0" w:color="000000"/>
            </w:tcBorders>
            <w:vAlign w:val="center"/>
          </w:tcPr>
          <w:p w14:paraId="1810C0E0"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55C4023A" w14:textId="77777777" w:rsidR="00D3714E" w:rsidRPr="00242048" w:rsidRDefault="00D3714E" w:rsidP="00242048">
            <w:pPr>
              <w:widowControl w:val="0"/>
              <w:suppressAutoHyphens w:val="0"/>
              <w:contextualSpacing/>
              <w:jc w:val="center"/>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5B965564"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1689622,14</w:t>
            </w:r>
          </w:p>
        </w:tc>
        <w:tc>
          <w:tcPr>
            <w:tcW w:w="409" w:type="pct"/>
            <w:tcBorders>
              <w:top w:val="single" w:sz="4" w:space="0" w:color="000000"/>
              <w:left w:val="single" w:sz="4" w:space="0" w:color="000000"/>
              <w:bottom w:val="single" w:sz="4" w:space="0" w:color="000000"/>
              <w:right w:val="single" w:sz="4" w:space="0" w:color="000000"/>
            </w:tcBorders>
            <w:vAlign w:val="center"/>
          </w:tcPr>
          <w:p w14:paraId="3156D3DE"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6B0AACC2" w14:textId="77777777" w:rsidR="00D3714E" w:rsidRPr="00242048" w:rsidRDefault="00D3714E" w:rsidP="00242048">
            <w:pPr>
              <w:widowControl w:val="0"/>
              <w:suppressAutoHyphens w:val="0"/>
              <w:contextualSpacing/>
              <w:jc w:val="center"/>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139288C3"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77956519"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39545C21"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63BDF128"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03861659" w14:textId="77777777" w:rsidR="00D3714E" w:rsidRPr="00242048" w:rsidRDefault="00D3714E" w:rsidP="00242048">
            <w:pPr>
              <w:widowControl w:val="0"/>
              <w:suppressAutoHyphens w:val="0"/>
              <w:contextualSpacing/>
              <w:rPr>
                <w:rFonts w:ascii="Calibri" w:hAnsi="Calibri" w:cs="Calibri"/>
                <w:sz w:val="14"/>
                <w:szCs w:val="14"/>
              </w:rPr>
            </w:pPr>
            <w:bookmarkStart w:id="3" w:name="_Hlk213836888"/>
            <w:r w:rsidRPr="00242048">
              <w:rPr>
                <w:rFonts w:ascii="Calibri" w:hAnsi="Calibri" w:cs="Calibri"/>
                <w:sz w:val="14"/>
                <w:szCs w:val="14"/>
              </w:rPr>
              <w:t>1.10.</w:t>
            </w:r>
          </w:p>
        </w:tc>
        <w:tc>
          <w:tcPr>
            <w:tcW w:w="1046" w:type="pct"/>
            <w:tcBorders>
              <w:top w:val="single" w:sz="4" w:space="0" w:color="000000"/>
              <w:left w:val="single" w:sz="4" w:space="0" w:color="000000"/>
              <w:bottom w:val="single" w:sz="4" w:space="0" w:color="000000"/>
              <w:right w:val="single" w:sz="4" w:space="0" w:color="000000"/>
            </w:tcBorders>
          </w:tcPr>
          <w:p w14:paraId="4A14026A"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Совершенствование системы оперативного оповещения и информирования населения о возникновении или возможной угрозе возникновения ЧС, поддержание в состоянии постоянной готовности к использованию систем оповещения (приобретение и эксплуатационно-техническое обслуживание средств связи, аппаратуры оповещения, аренда технических средств)</w:t>
            </w:r>
          </w:p>
        </w:tc>
        <w:tc>
          <w:tcPr>
            <w:tcW w:w="183" w:type="pct"/>
            <w:tcBorders>
              <w:top w:val="single" w:sz="4" w:space="0" w:color="000000"/>
              <w:left w:val="single" w:sz="4" w:space="0" w:color="000000"/>
              <w:bottom w:val="single" w:sz="4" w:space="0" w:color="000000"/>
              <w:right w:val="single" w:sz="4" w:space="0" w:color="000000"/>
            </w:tcBorders>
            <w:vAlign w:val="center"/>
          </w:tcPr>
          <w:p w14:paraId="7CAD6B2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23F5B94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0309</w:t>
            </w:r>
          </w:p>
        </w:tc>
        <w:tc>
          <w:tcPr>
            <w:tcW w:w="454" w:type="pct"/>
            <w:tcBorders>
              <w:top w:val="single" w:sz="4" w:space="0" w:color="000000"/>
              <w:left w:val="single" w:sz="4" w:space="0" w:color="000000"/>
              <w:bottom w:val="single" w:sz="4" w:space="0" w:color="000000"/>
              <w:right w:val="single" w:sz="4" w:space="0" w:color="000000"/>
            </w:tcBorders>
            <w:vAlign w:val="center"/>
          </w:tcPr>
          <w:p w14:paraId="24D18C1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229012307G</w:t>
            </w:r>
          </w:p>
        </w:tc>
        <w:tc>
          <w:tcPr>
            <w:tcW w:w="182" w:type="pct"/>
            <w:tcBorders>
              <w:top w:val="single" w:sz="4" w:space="0" w:color="000000"/>
              <w:left w:val="single" w:sz="4" w:space="0" w:color="000000"/>
              <w:bottom w:val="single" w:sz="4" w:space="0" w:color="000000"/>
              <w:right w:val="single" w:sz="4" w:space="0" w:color="000000"/>
            </w:tcBorders>
            <w:vAlign w:val="center"/>
          </w:tcPr>
          <w:p w14:paraId="15F9450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16D8CC45"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1621408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130 049,32</w:t>
            </w:r>
          </w:p>
        </w:tc>
        <w:tc>
          <w:tcPr>
            <w:tcW w:w="409" w:type="pct"/>
            <w:tcBorders>
              <w:top w:val="single" w:sz="4" w:space="0" w:color="000000"/>
              <w:left w:val="single" w:sz="4" w:space="0" w:color="000000"/>
              <w:bottom w:val="single" w:sz="4" w:space="0" w:color="000000"/>
              <w:right w:val="single" w:sz="4" w:space="0" w:color="000000"/>
            </w:tcBorders>
            <w:vAlign w:val="center"/>
          </w:tcPr>
          <w:p w14:paraId="14B5E74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80000,00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2176F71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6BF14AAC" w14:textId="77777777" w:rsidR="00D3714E" w:rsidRPr="00242048" w:rsidRDefault="00D3714E" w:rsidP="00242048">
            <w:pPr>
              <w:widowControl w:val="0"/>
              <w:suppressAutoHyphens w:val="0"/>
              <w:contextualSpacing/>
              <w:rPr>
                <w:rFonts w:ascii="Calibri" w:hAnsi="Calibri" w:cs="Calibri"/>
                <w:sz w:val="14"/>
                <w:szCs w:val="14"/>
                <w:highlight w:val="yellow"/>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22CAA039" w14:textId="77777777" w:rsidR="00D3714E" w:rsidRPr="00242048" w:rsidRDefault="00D3714E" w:rsidP="00242048">
            <w:pPr>
              <w:widowControl w:val="0"/>
              <w:suppressAutoHyphens w:val="0"/>
              <w:contextualSpacing/>
              <w:rPr>
                <w:rFonts w:ascii="Calibri" w:hAnsi="Calibri" w:cs="Calibri"/>
                <w:sz w:val="14"/>
                <w:szCs w:val="14"/>
                <w:highlight w:val="yellow"/>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5271685F" w14:textId="77777777" w:rsidR="00D3714E" w:rsidRPr="00242048" w:rsidRDefault="00D3714E" w:rsidP="00242048">
            <w:pPr>
              <w:widowControl w:val="0"/>
              <w:suppressAutoHyphens w:val="0"/>
              <w:contextualSpacing/>
              <w:rPr>
                <w:rFonts w:ascii="Calibri" w:hAnsi="Calibri" w:cs="Calibri"/>
                <w:sz w:val="14"/>
                <w:szCs w:val="14"/>
                <w:highlight w:val="yellow"/>
              </w:rPr>
            </w:pPr>
          </w:p>
        </w:tc>
      </w:tr>
      <w:bookmarkEnd w:id="3"/>
      <w:tr w:rsidR="00D3714E" w:rsidRPr="00242048" w14:paraId="460210A6"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08D973E9"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1.11.</w:t>
            </w:r>
          </w:p>
        </w:tc>
        <w:tc>
          <w:tcPr>
            <w:tcW w:w="1046" w:type="pct"/>
            <w:tcBorders>
              <w:top w:val="single" w:sz="4" w:space="0" w:color="000000"/>
              <w:left w:val="single" w:sz="4" w:space="0" w:color="000000"/>
              <w:bottom w:val="single" w:sz="4" w:space="0" w:color="000000"/>
              <w:right w:val="single" w:sz="4" w:space="0" w:color="000000"/>
            </w:tcBorders>
          </w:tcPr>
          <w:p w14:paraId="19406619"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 xml:space="preserve">Совершенствование учебно-материальной базы гражданской обороны, обучение населения в области защиты населения и территории от чрезвычайных ситуаций, в том числе изготовление стендов и приобретение брошюр, листовок, плакатов, наглядных пособий  </w:t>
            </w:r>
          </w:p>
        </w:tc>
        <w:tc>
          <w:tcPr>
            <w:tcW w:w="183" w:type="pct"/>
            <w:tcBorders>
              <w:top w:val="single" w:sz="4" w:space="0" w:color="000000"/>
              <w:left w:val="single" w:sz="4" w:space="0" w:color="000000"/>
              <w:bottom w:val="single" w:sz="4" w:space="0" w:color="000000"/>
              <w:right w:val="single" w:sz="4" w:space="0" w:color="000000"/>
            </w:tcBorders>
            <w:vAlign w:val="center"/>
          </w:tcPr>
          <w:p w14:paraId="5699864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5AC035C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0309</w:t>
            </w:r>
          </w:p>
        </w:tc>
        <w:tc>
          <w:tcPr>
            <w:tcW w:w="454" w:type="pct"/>
            <w:tcBorders>
              <w:top w:val="single" w:sz="4" w:space="0" w:color="000000"/>
              <w:left w:val="single" w:sz="4" w:space="0" w:color="000000"/>
              <w:bottom w:val="single" w:sz="4" w:space="0" w:color="000000"/>
              <w:right w:val="single" w:sz="4" w:space="0" w:color="000000"/>
            </w:tcBorders>
            <w:vAlign w:val="center"/>
          </w:tcPr>
          <w:p w14:paraId="1ADC7FD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229012308G</w:t>
            </w:r>
          </w:p>
        </w:tc>
        <w:tc>
          <w:tcPr>
            <w:tcW w:w="182" w:type="pct"/>
            <w:tcBorders>
              <w:top w:val="single" w:sz="4" w:space="0" w:color="000000"/>
              <w:left w:val="single" w:sz="4" w:space="0" w:color="000000"/>
              <w:bottom w:val="single" w:sz="4" w:space="0" w:color="000000"/>
              <w:right w:val="single" w:sz="4" w:space="0" w:color="000000"/>
            </w:tcBorders>
            <w:vAlign w:val="center"/>
          </w:tcPr>
          <w:p w14:paraId="182145C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4F7FBC7D"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726EDA4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21B8D1F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4A5B305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275B5EDE"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77532085"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4B137F28"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6B01378E"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5845987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1.12.</w:t>
            </w:r>
          </w:p>
        </w:tc>
        <w:tc>
          <w:tcPr>
            <w:tcW w:w="1046" w:type="pct"/>
            <w:tcBorders>
              <w:top w:val="single" w:sz="4" w:space="0" w:color="000000"/>
              <w:left w:val="single" w:sz="4" w:space="0" w:color="000000"/>
              <w:bottom w:val="single" w:sz="4" w:space="0" w:color="000000"/>
              <w:right w:val="single" w:sz="4" w:space="0" w:color="000000"/>
            </w:tcBorders>
            <w:vAlign w:val="center"/>
          </w:tcPr>
          <w:p w14:paraId="00F6866B"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 xml:space="preserve">Расходы по аттестации рабочего места </w:t>
            </w:r>
            <w:proofErr w:type="spellStart"/>
            <w:r w:rsidRPr="00242048">
              <w:rPr>
                <w:rFonts w:ascii="Calibri" w:hAnsi="Calibri" w:cs="Calibri"/>
                <w:sz w:val="14"/>
                <w:szCs w:val="14"/>
                <w:lang w:val="ru-RU"/>
              </w:rPr>
              <w:t>режимно</w:t>
            </w:r>
            <w:proofErr w:type="spellEnd"/>
            <w:r w:rsidRPr="00242048">
              <w:rPr>
                <w:rFonts w:ascii="Calibri" w:hAnsi="Calibri" w:cs="Calibri"/>
                <w:sz w:val="14"/>
                <w:szCs w:val="14"/>
                <w:lang w:val="ru-RU"/>
              </w:rPr>
              <w:t>-секретного подразделения администрации Дальнереченского муниципального округа и по защите информации от технических разведок и от её утечки по техническим каналам</w:t>
            </w:r>
          </w:p>
        </w:tc>
        <w:tc>
          <w:tcPr>
            <w:tcW w:w="183" w:type="pct"/>
            <w:tcBorders>
              <w:top w:val="single" w:sz="4" w:space="0" w:color="000000"/>
              <w:left w:val="single" w:sz="4" w:space="0" w:color="000000"/>
              <w:bottom w:val="single" w:sz="4" w:space="0" w:color="000000"/>
              <w:right w:val="single" w:sz="4" w:space="0" w:color="000000"/>
            </w:tcBorders>
            <w:vAlign w:val="center"/>
          </w:tcPr>
          <w:p w14:paraId="0C8F560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71E4AD0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0309</w:t>
            </w:r>
          </w:p>
        </w:tc>
        <w:tc>
          <w:tcPr>
            <w:tcW w:w="454" w:type="pct"/>
            <w:tcBorders>
              <w:top w:val="single" w:sz="4" w:space="0" w:color="000000"/>
              <w:left w:val="single" w:sz="4" w:space="0" w:color="000000"/>
              <w:bottom w:val="single" w:sz="4" w:space="0" w:color="000000"/>
              <w:right w:val="single" w:sz="4" w:space="0" w:color="000000"/>
            </w:tcBorders>
            <w:vAlign w:val="center"/>
          </w:tcPr>
          <w:p w14:paraId="6CCFB4E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229012309G</w:t>
            </w:r>
          </w:p>
        </w:tc>
        <w:tc>
          <w:tcPr>
            <w:tcW w:w="182" w:type="pct"/>
            <w:tcBorders>
              <w:top w:val="single" w:sz="4" w:space="0" w:color="000000"/>
              <w:left w:val="single" w:sz="4" w:space="0" w:color="000000"/>
              <w:bottom w:val="single" w:sz="4" w:space="0" w:color="000000"/>
              <w:right w:val="single" w:sz="4" w:space="0" w:color="000000"/>
            </w:tcBorders>
            <w:vAlign w:val="center"/>
          </w:tcPr>
          <w:p w14:paraId="775B2C9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7FC9E195"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7EE01DC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200 000,00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76E2E62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79A4736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34EC45C2"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673CE962"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26D24080"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Отдел по моб. работе АДМО</w:t>
            </w:r>
          </w:p>
        </w:tc>
      </w:tr>
      <w:tr w:rsidR="00D3714E" w:rsidRPr="00242048" w14:paraId="31767B8C"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28BD204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1.13.</w:t>
            </w:r>
          </w:p>
        </w:tc>
        <w:tc>
          <w:tcPr>
            <w:tcW w:w="1046" w:type="pct"/>
            <w:tcBorders>
              <w:top w:val="single" w:sz="4" w:space="0" w:color="000000"/>
              <w:left w:val="single" w:sz="4" w:space="0" w:color="000000"/>
              <w:bottom w:val="single" w:sz="4" w:space="0" w:color="000000"/>
              <w:right w:val="single" w:sz="4" w:space="0" w:color="000000"/>
            </w:tcBorders>
            <w:vAlign w:val="center"/>
          </w:tcPr>
          <w:p w14:paraId="7A8AECD2"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Совершенствование технической оснащенности Единой дежурно-диспетчерской службы Дальнереченского муниципального округа</w:t>
            </w:r>
          </w:p>
        </w:tc>
        <w:tc>
          <w:tcPr>
            <w:tcW w:w="183" w:type="pct"/>
            <w:tcBorders>
              <w:top w:val="single" w:sz="4" w:space="0" w:color="000000"/>
              <w:left w:val="single" w:sz="4" w:space="0" w:color="000000"/>
              <w:bottom w:val="single" w:sz="4" w:space="0" w:color="000000"/>
              <w:right w:val="single" w:sz="4" w:space="0" w:color="000000"/>
            </w:tcBorders>
            <w:vAlign w:val="center"/>
          </w:tcPr>
          <w:p w14:paraId="3EAC2F9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6EABC00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000000"/>
              <w:right w:val="single" w:sz="4" w:space="0" w:color="000000"/>
            </w:tcBorders>
            <w:vAlign w:val="center"/>
          </w:tcPr>
          <w:p w14:paraId="4DF1A6A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229012310G</w:t>
            </w:r>
          </w:p>
        </w:tc>
        <w:tc>
          <w:tcPr>
            <w:tcW w:w="182" w:type="pct"/>
            <w:tcBorders>
              <w:top w:val="single" w:sz="4" w:space="0" w:color="000000"/>
              <w:left w:val="single" w:sz="4" w:space="0" w:color="000000"/>
              <w:bottom w:val="single" w:sz="4" w:space="0" w:color="000000"/>
              <w:right w:val="single" w:sz="4" w:space="0" w:color="000000"/>
            </w:tcBorders>
            <w:vAlign w:val="center"/>
          </w:tcPr>
          <w:p w14:paraId="4A9328D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0A918CBB"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0CD09B4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39E0E4B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03B3A4C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10 000,00</w:t>
            </w:r>
          </w:p>
        </w:tc>
        <w:tc>
          <w:tcPr>
            <w:tcW w:w="318" w:type="pct"/>
            <w:tcBorders>
              <w:top w:val="single" w:sz="4" w:space="0" w:color="000000"/>
              <w:left w:val="single" w:sz="4" w:space="0" w:color="000000"/>
              <w:bottom w:val="single" w:sz="4" w:space="0" w:color="000000"/>
              <w:right w:val="single" w:sz="4" w:space="0" w:color="000000"/>
            </w:tcBorders>
            <w:vAlign w:val="center"/>
          </w:tcPr>
          <w:p w14:paraId="1DC59E78"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415D2734"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2DB5C5EA"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76B14F4E"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296E8606"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1.14.</w:t>
            </w:r>
          </w:p>
        </w:tc>
        <w:tc>
          <w:tcPr>
            <w:tcW w:w="1046" w:type="pct"/>
            <w:tcBorders>
              <w:top w:val="single" w:sz="4" w:space="0" w:color="000000"/>
              <w:left w:val="single" w:sz="4" w:space="0" w:color="000000"/>
              <w:bottom w:val="single" w:sz="4" w:space="0" w:color="000000"/>
              <w:right w:val="single" w:sz="4" w:space="0" w:color="000000"/>
            </w:tcBorders>
            <w:vAlign w:val="center"/>
          </w:tcPr>
          <w:p w14:paraId="101857B1"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Поддержание в состоянии постоянной готовности к использованию (строительство) защитных сооружений гражданской обороны, развитие запасного пункта, пунктов временного размещения и приемных пунктов, подготовка загородной зоны для работы в особый период</w:t>
            </w:r>
          </w:p>
        </w:tc>
        <w:tc>
          <w:tcPr>
            <w:tcW w:w="183" w:type="pct"/>
            <w:tcBorders>
              <w:top w:val="single" w:sz="4" w:space="0" w:color="000000"/>
              <w:left w:val="single" w:sz="4" w:space="0" w:color="000000"/>
              <w:bottom w:val="single" w:sz="4" w:space="0" w:color="000000"/>
              <w:right w:val="single" w:sz="4" w:space="0" w:color="000000"/>
            </w:tcBorders>
            <w:vAlign w:val="center"/>
          </w:tcPr>
          <w:p w14:paraId="10E8EE0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53005C6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0309</w:t>
            </w:r>
          </w:p>
        </w:tc>
        <w:tc>
          <w:tcPr>
            <w:tcW w:w="454" w:type="pct"/>
            <w:tcBorders>
              <w:top w:val="single" w:sz="4" w:space="0" w:color="000000"/>
              <w:left w:val="single" w:sz="4" w:space="0" w:color="000000"/>
              <w:bottom w:val="single" w:sz="4" w:space="0" w:color="000000"/>
              <w:right w:val="single" w:sz="4" w:space="0" w:color="000000"/>
            </w:tcBorders>
            <w:vAlign w:val="center"/>
          </w:tcPr>
          <w:p w14:paraId="4FE4ED46"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229012311G</w:t>
            </w:r>
          </w:p>
        </w:tc>
        <w:tc>
          <w:tcPr>
            <w:tcW w:w="182" w:type="pct"/>
            <w:tcBorders>
              <w:top w:val="single" w:sz="4" w:space="0" w:color="000000"/>
              <w:left w:val="single" w:sz="4" w:space="0" w:color="000000"/>
              <w:bottom w:val="single" w:sz="4" w:space="0" w:color="000000"/>
              <w:right w:val="single" w:sz="4" w:space="0" w:color="000000"/>
            </w:tcBorders>
            <w:vAlign w:val="center"/>
          </w:tcPr>
          <w:p w14:paraId="1C6F6FD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7A219983"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760B28B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252573C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28D88DC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16C34936"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5CDC4826"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09C8C81A"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5098C357"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0B3C569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1.15</w:t>
            </w:r>
          </w:p>
        </w:tc>
        <w:tc>
          <w:tcPr>
            <w:tcW w:w="1046" w:type="pct"/>
            <w:tcBorders>
              <w:top w:val="single" w:sz="4" w:space="0" w:color="000000"/>
              <w:left w:val="single" w:sz="4" w:space="0" w:color="000000"/>
              <w:bottom w:val="single" w:sz="4" w:space="0" w:color="000000"/>
              <w:right w:val="single" w:sz="4" w:space="0" w:color="000000"/>
            </w:tcBorders>
            <w:vAlign w:val="center"/>
          </w:tcPr>
          <w:p w14:paraId="24D22D54"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Мероприятия по внедрению, развитию и эксплуатации на территории ДМО аппаратно-программного комплекса                                      «Безопасный город» (АПК)</w:t>
            </w:r>
          </w:p>
        </w:tc>
        <w:tc>
          <w:tcPr>
            <w:tcW w:w="183" w:type="pct"/>
            <w:tcBorders>
              <w:top w:val="single" w:sz="4" w:space="0" w:color="000000"/>
              <w:left w:val="single" w:sz="4" w:space="0" w:color="000000"/>
              <w:bottom w:val="single" w:sz="4" w:space="0" w:color="000000"/>
              <w:right w:val="single" w:sz="4" w:space="0" w:color="000000"/>
            </w:tcBorders>
            <w:vAlign w:val="center"/>
          </w:tcPr>
          <w:p w14:paraId="2E21C6E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60D79DF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0309</w:t>
            </w:r>
          </w:p>
        </w:tc>
        <w:tc>
          <w:tcPr>
            <w:tcW w:w="454" w:type="pct"/>
            <w:tcBorders>
              <w:top w:val="single" w:sz="4" w:space="0" w:color="000000"/>
              <w:left w:val="single" w:sz="4" w:space="0" w:color="000000"/>
              <w:bottom w:val="single" w:sz="4" w:space="0" w:color="000000"/>
              <w:right w:val="single" w:sz="4" w:space="0" w:color="000000"/>
            </w:tcBorders>
            <w:vAlign w:val="center"/>
          </w:tcPr>
          <w:p w14:paraId="4AD52DE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229012312G</w:t>
            </w:r>
          </w:p>
        </w:tc>
        <w:tc>
          <w:tcPr>
            <w:tcW w:w="182" w:type="pct"/>
            <w:tcBorders>
              <w:top w:val="single" w:sz="4" w:space="0" w:color="000000"/>
              <w:left w:val="single" w:sz="4" w:space="0" w:color="000000"/>
              <w:bottom w:val="single" w:sz="4" w:space="0" w:color="000000"/>
              <w:right w:val="single" w:sz="4" w:space="0" w:color="000000"/>
            </w:tcBorders>
            <w:vAlign w:val="center"/>
          </w:tcPr>
          <w:p w14:paraId="6F4FEBA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68118BD0"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042D927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50 000,00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63599CC6"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7FE0503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5B712FBB"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20410129"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78D64EC5"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4570A36E"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0F8AD07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1.16</w:t>
            </w:r>
          </w:p>
        </w:tc>
        <w:tc>
          <w:tcPr>
            <w:tcW w:w="1046" w:type="pct"/>
            <w:tcBorders>
              <w:top w:val="single" w:sz="4" w:space="0" w:color="000000"/>
              <w:left w:val="single" w:sz="4" w:space="0" w:color="000000"/>
              <w:bottom w:val="single" w:sz="4" w:space="0" w:color="000000"/>
              <w:right w:val="single" w:sz="4" w:space="0" w:color="000000"/>
            </w:tcBorders>
            <w:vAlign w:val="center"/>
          </w:tcPr>
          <w:p w14:paraId="5B6C9310"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Проведение обследования функционирующих систем безопасности, жизнеобеспечения на территории ДМО</w:t>
            </w:r>
          </w:p>
        </w:tc>
        <w:tc>
          <w:tcPr>
            <w:tcW w:w="183" w:type="pct"/>
            <w:tcBorders>
              <w:top w:val="single" w:sz="4" w:space="0" w:color="000000"/>
              <w:left w:val="single" w:sz="4" w:space="0" w:color="000000"/>
              <w:bottom w:val="single" w:sz="4" w:space="0" w:color="000000"/>
              <w:right w:val="single" w:sz="4" w:space="0" w:color="000000"/>
            </w:tcBorders>
            <w:vAlign w:val="center"/>
          </w:tcPr>
          <w:p w14:paraId="6F52B63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53260B7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0309</w:t>
            </w:r>
          </w:p>
        </w:tc>
        <w:tc>
          <w:tcPr>
            <w:tcW w:w="454" w:type="pct"/>
            <w:tcBorders>
              <w:top w:val="single" w:sz="4" w:space="0" w:color="000000"/>
              <w:left w:val="single" w:sz="4" w:space="0" w:color="000000"/>
              <w:bottom w:val="single" w:sz="4" w:space="0" w:color="000000"/>
              <w:right w:val="single" w:sz="4" w:space="0" w:color="000000"/>
            </w:tcBorders>
            <w:vAlign w:val="center"/>
          </w:tcPr>
          <w:p w14:paraId="7591BA66"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229012313G</w:t>
            </w:r>
          </w:p>
        </w:tc>
        <w:tc>
          <w:tcPr>
            <w:tcW w:w="182" w:type="pct"/>
            <w:tcBorders>
              <w:top w:val="single" w:sz="4" w:space="0" w:color="000000"/>
              <w:left w:val="single" w:sz="4" w:space="0" w:color="000000"/>
              <w:bottom w:val="single" w:sz="4" w:space="0" w:color="000000"/>
              <w:right w:val="single" w:sz="4" w:space="0" w:color="000000"/>
            </w:tcBorders>
            <w:vAlign w:val="center"/>
          </w:tcPr>
          <w:p w14:paraId="72A8DEC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53775EB8"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25799E6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45BD811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120D7239"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28E3B0A7"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41FCB622"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16E40A6D"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16D0C0FF"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0D3A96C5"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1.17</w:t>
            </w:r>
          </w:p>
        </w:tc>
        <w:tc>
          <w:tcPr>
            <w:tcW w:w="1046" w:type="pct"/>
            <w:tcBorders>
              <w:top w:val="single" w:sz="4" w:space="0" w:color="000000"/>
              <w:left w:val="single" w:sz="4" w:space="0" w:color="000000"/>
              <w:bottom w:val="single" w:sz="4" w:space="0" w:color="000000"/>
              <w:right w:val="single" w:sz="4" w:space="0" w:color="000000"/>
            </w:tcBorders>
            <w:vAlign w:val="center"/>
          </w:tcPr>
          <w:p w14:paraId="1BB6B4F2"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Расходы по обеспечению деятельности отдела по мобилизационной работе администрации Дальнереченского муниципального округа</w:t>
            </w:r>
          </w:p>
        </w:tc>
        <w:tc>
          <w:tcPr>
            <w:tcW w:w="183" w:type="pct"/>
            <w:tcBorders>
              <w:top w:val="single" w:sz="4" w:space="0" w:color="000000"/>
              <w:left w:val="single" w:sz="4" w:space="0" w:color="000000"/>
              <w:bottom w:val="single" w:sz="4" w:space="0" w:color="000000"/>
              <w:right w:val="single" w:sz="4" w:space="0" w:color="000000"/>
            </w:tcBorders>
            <w:vAlign w:val="center"/>
          </w:tcPr>
          <w:p w14:paraId="4B48764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35EECE9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0309</w:t>
            </w:r>
          </w:p>
        </w:tc>
        <w:tc>
          <w:tcPr>
            <w:tcW w:w="454" w:type="pct"/>
            <w:tcBorders>
              <w:top w:val="single" w:sz="4" w:space="0" w:color="000000"/>
              <w:left w:val="single" w:sz="4" w:space="0" w:color="000000"/>
              <w:bottom w:val="single" w:sz="4" w:space="0" w:color="000000"/>
              <w:right w:val="single" w:sz="4" w:space="0" w:color="000000"/>
            </w:tcBorders>
            <w:vAlign w:val="center"/>
          </w:tcPr>
          <w:p w14:paraId="2577A12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229012321G</w:t>
            </w:r>
          </w:p>
        </w:tc>
        <w:tc>
          <w:tcPr>
            <w:tcW w:w="182" w:type="pct"/>
            <w:tcBorders>
              <w:top w:val="single" w:sz="4" w:space="0" w:color="000000"/>
              <w:left w:val="single" w:sz="4" w:space="0" w:color="000000"/>
              <w:bottom w:val="single" w:sz="4" w:space="0" w:color="000000"/>
              <w:right w:val="single" w:sz="4" w:space="0" w:color="000000"/>
            </w:tcBorders>
            <w:vAlign w:val="center"/>
          </w:tcPr>
          <w:p w14:paraId="796D9D5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7D3A2CCE"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3BD5D425"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82 844,00</w:t>
            </w:r>
          </w:p>
        </w:tc>
        <w:tc>
          <w:tcPr>
            <w:tcW w:w="409" w:type="pct"/>
            <w:tcBorders>
              <w:top w:val="single" w:sz="4" w:space="0" w:color="000000"/>
              <w:left w:val="single" w:sz="4" w:space="0" w:color="000000"/>
              <w:bottom w:val="single" w:sz="4" w:space="0" w:color="000000"/>
              <w:right w:val="single" w:sz="4" w:space="0" w:color="000000"/>
            </w:tcBorders>
            <w:vAlign w:val="center"/>
          </w:tcPr>
          <w:p w14:paraId="15386C4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309EBBA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80000,00</w:t>
            </w:r>
          </w:p>
        </w:tc>
        <w:tc>
          <w:tcPr>
            <w:tcW w:w="318" w:type="pct"/>
            <w:tcBorders>
              <w:top w:val="single" w:sz="4" w:space="0" w:color="000000"/>
              <w:left w:val="single" w:sz="4" w:space="0" w:color="000000"/>
              <w:bottom w:val="single" w:sz="4" w:space="0" w:color="000000"/>
              <w:right w:val="single" w:sz="4" w:space="0" w:color="000000"/>
            </w:tcBorders>
            <w:vAlign w:val="center"/>
          </w:tcPr>
          <w:p w14:paraId="5491EA08"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7CCC121D"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3BDFE13D"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Отдел по моб. работе АДМО</w:t>
            </w:r>
          </w:p>
        </w:tc>
      </w:tr>
      <w:tr w:rsidR="00D3714E" w:rsidRPr="00242048" w14:paraId="0BA92008"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6188B653"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2.</w:t>
            </w:r>
          </w:p>
        </w:tc>
        <w:tc>
          <w:tcPr>
            <w:tcW w:w="1046" w:type="pct"/>
            <w:tcBorders>
              <w:top w:val="single" w:sz="4" w:space="0" w:color="000000"/>
              <w:left w:val="single" w:sz="4" w:space="0" w:color="000000"/>
              <w:bottom w:val="single" w:sz="4" w:space="0" w:color="000000"/>
              <w:right w:val="single" w:sz="4" w:space="0" w:color="000000"/>
            </w:tcBorders>
            <w:vAlign w:val="center"/>
          </w:tcPr>
          <w:p w14:paraId="54C77720" w14:textId="77777777" w:rsidR="00D3714E" w:rsidRPr="00242048" w:rsidRDefault="00D3714E" w:rsidP="00242048">
            <w:pPr>
              <w:widowControl w:val="0"/>
              <w:suppressAutoHyphens w:val="0"/>
              <w:contextualSpacing/>
              <w:rPr>
                <w:rFonts w:ascii="Calibri" w:hAnsi="Calibri" w:cs="Calibri"/>
                <w:b/>
                <w:bCs/>
                <w:sz w:val="14"/>
                <w:szCs w:val="14"/>
                <w:lang w:val="ru-RU"/>
              </w:rPr>
            </w:pPr>
            <w:r w:rsidRPr="00242048">
              <w:rPr>
                <w:rFonts w:ascii="Calibri" w:hAnsi="Calibri" w:cs="Calibri"/>
                <w:b/>
                <w:bCs/>
                <w:sz w:val="14"/>
                <w:szCs w:val="14"/>
                <w:lang w:val="ru-RU"/>
              </w:rPr>
              <w:t>Основное мероприятие: "Обеспечение пожарной безопасности"</w:t>
            </w:r>
          </w:p>
        </w:tc>
        <w:tc>
          <w:tcPr>
            <w:tcW w:w="183" w:type="pct"/>
            <w:tcBorders>
              <w:top w:val="single" w:sz="4" w:space="0" w:color="000000"/>
              <w:left w:val="single" w:sz="4" w:space="0" w:color="000000"/>
              <w:bottom w:val="single" w:sz="4" w:space="0" w:color="000000"/>
              <w:right w:val="single" w:sz="4" w:space="0" w:color="000000"/>
            </w:tcBorders>
            <w:vAlign w:val="center"/>
          </w:tcPr>
          <w:p w14:paraId="0331F2D3"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2E3D4738"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0000</w:t>
            </w:r>
          </w:p>
        </w:tc>
        <w:tc>
          <w:tcPr>
            <w:tcW w:w="454" w:type="pct"/>
            <w:tcBorders>
              <w:top w:val="single" w:sz="4" w:space="0" w:color="000000"/>
              <w:left w:val="single" w:sz="4" w:space="0" w:color="000000"/>
              <w:bottom w:val="single" w:sz="4" w:space="0" w:color="000000"/>
              <w:right w:val="single" w:sz="4" w:space="0" w:color="000000"/>
            </w:tcBorders>
            <w:vAlign w:val="center"/>
          </w:tcPr>
          <w:p w14:paraId="7FE1FC85"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2290200000</w:t>
            </w:r>
          </w:p>
        </w:tc>
        <w:tc>
          <w:tcPr>
            <w:tcW w:w="182" w:type="pct"/>
            <w:tcBorders>
              <w:top w:val="single" w:sz="4" w:space="0" w:color="000000"/>
              <w:left w:val="single" w:sz="4" w:space="0" w:color="000000"/>
              <w:bottom w:val="single" w:sz="4" w:space="0" w:color="000000"/>
              <w:right w:val="single" w:sz="4" w:space="0" w:color="000000"/>
            </w:tcBorders>
            <w:vAlign w:val="center"/>
          </w:tcPr>
          <w:p w14:paraId="1BA16E9C"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000</w:t>
            </w:r>
          </w:p>
        </w:tc>
        <w:tc>
          <w:tcPr>
            <w:tcW w:w="409" w:type="pct"/>
            <w:tcBorders>
              <w:top w:val="single" w:sz="4" w:space="0" w:color="000000"/>
              <w:left w:val="single" w:sz="4" w:space="0" w:color="000000"/>
              <w:bottom w:val="single" w:sz="4" w:space="0" w:color="000000"/>
              <w:right w:val="single" w:sz="4" w:space="0" w:color="000000"/>
            </w:tcBorders>
            <w:vAlign w:val="center"/>
          </w:tcPr>
          <w:p w14:paraId="1B1D068E" w14:textId="77777777" w:rsidR="00D3714E" w:rsidRPr="00242048" w:rsidRDefault="00D3714E" w:rsidP="00242048">
            <w:pPr>
              <w:widowControl w:val="0"/>
              <w:suppressAutoHyphens w:val="0"/>
              <w:contextualSpacing/>
              <w:rPr>
                <w:rFonts w:ascii="Calibri" w:hAnsi="Calibri" w:cs="Calibri"/>
                <w:b/>
                <w:bCs/>
                <w:sz w:val="14"/>
                <w:szCs w:val="14"/>
              </w:rPr>
            </w:pPr>
            <w:proofErr w:type="spellStart"/>
            <w:r w:rsidRPr="00242048">
              <w:rPr>
                <w:rFonts w:ascii="Calibri" w:hAnsi="Calibri" w:cs="Calibri"/>
                <w:b/>
                <w:bCs/>
                <w:sz w:val="14"/>
                <w:szCs w:val="14"/>
              </w:rPr>
              <w:t>местный</w:t>
            </w:r>
            <w:proofErr w:type="spellEnd"/>
            <w:r w:rsidRPr="00242048">
              <w:rPr>
                <w:rFonts w:ascii="Calibri" w:hAnsi="Calibri" w:cs="Calibri"/>
                <w:b/>
                <w:bCs/>
                <w:sz w:val="14"/>
                <w:szCs w:val="14"/>
              </w:rPr>
              <w:t xml:space="preserve"> </w:t>
            </w:r>
            <w:proofErr w:type="spellStart"/>
            <w:r w:rsidRPr="00242048">
              <w:rPr>
                <w:rFonts w:ascii="Calibri" w:hAnsi="Calibri" w:cs="Calibri"/>
                <w:b/>
                <w:bCs/>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43912BAF"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3690000,00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3345B7F6"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1360000,00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14AF149D"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350000,00</w:t>
            </w:r>
          </w:p>
        </w:tc>
        <w:tc>
          <w:tcPr>
            <w:tcW w:w="318" w:type="pct"/>
            <w:tcBorders>
              <w:top w:val="single" w:sz="4" w:space="0" w:color="000000"/>
              <w:left w:val="single" w:sz="4" w:space="0" w:color="000000"/>
              <w:bottom w:val="single" w:sz="4" w:space="0" w:color="000000"/>
              <w:right w:val="single" w:sz="4" w:space="0" w:color="000000"/>
            </w:tcBorders>
            <w:vAlign w:val="center"/>
          </w:tcPr>
          <w:p w14:paraId="1BB68003"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4359B6AD"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right w:val="single" w:sz="4" w:space="0" w:color="000000"/>
            </w:tcBorders>
            <w:vAlign w:val="center"/>
          </w:tcPr>
          <w:p w14:paraId="63C1DE8A"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Отдел ГОЧС,</w:t>
            </w:r>
          </w:p>
          <w:p w14:paraId="1F835037"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Тер. отделы АДМО</w:t>
            </w:r>
          </w:p>
        </w:tc>
      </w:tr>
    </w:tbl>
    <w:p w14:paraId="2E91BED9" w14:textId="28535038" w:rsidR="00D3714E" w:rsidRPr="00242048" w:rsidRDefault="00D3714E" w:rsidP="00242048">
      <w:pPr>
        <w:rPr>
          <w:rFonts w:ascii="Calibri" w:hAnsi="Calibri" w:cs="Calibri"/>
        </w:rPr>
      </w:pPr>
      <w:r w:rsidRPr="00242048">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D3714E" w:rsidRPr="00242048" w14:paraId="68451CC4" w14:textId="77777777" w:rsidTr="001A5070">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3E50776" w14:textId="77777777" w:rsidR="00D3714E" w:rsidRPr="00242048" w:rsidRDefault="00D3714E"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45BFEA7" w14:textId="3A29F40C" w:rsidR="00D3714E" w:rsidRPr="00242048" w:rsidRDefault="00D3714E"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Pr="00242048">
              <w:rPr>
                <w:rFonts w:ascii="Calibri" w:hAnsi="Calibri" w:cs="Calibri"/>
                <w:b/>
                <w:bCs/>
                <w:sz w:val="22"/>
                <w:szCs w:val="22"/>
              </w:rPr>
              <w:t>6</w:t>
            </w:r>
          </w:p>
        </w:tc>
      </w:tr>
    </w:tbl>
    <w:p w14:paraId="4BD70B9B" w14:textId="77777777" w:rsidR="00D3714E" w:rsidRPr="00242048" w:rsidRDefault="00D3714E" w:rsidP="00242048">
      <w:pPr>
        <w:rPr>
          <w:rFonts w:ascii="Calibri" w:hAnsi="Calibri" w:cs="Calibri"/>
          <w:sz w:val="18"/>
          <w:szCs w:val="18"/>
        </w:rPr>
      </w:pPr>
    </w:p>
    <w:tbl>
      <w:tblPr>
        <w:tblW w:w="5000" w:type="pct"/>
        <w:jc w:val="center"/>
        <w:tblCellMar>
          <w:left w:w="0" w:type="dxa"/>
          <w:right w:w="0" w:type="dxa"/>
        </w:tblCellMar>
        <w:tblLook w:val="0000" w:firstRow="0" w:lastRow="0" w:firstColumn="0" w:lastColumn="0" w:noHBand="0" w:noVBand="0"/>
      </w:tblPr>
      <w:tblGrid>
        <w:gridCol w:w="853"/>
        <w:gridCol w:w="3288"/>
        <w:gridCol w:w="575"/>
        <w:gridCol w:w="713"/>
        <w:gridCol w:w="1427"/>
        <w:gridCol w:w="572"/>
        <w:gridCol w:w="1285"/>
        <w:gridCol w:w="1427"/>
        <w:gridCol w:w="1285"/>
        <w:gridCol w:w="1285"/>
        <w:gridCol w:w="999"/>
        <w:gridCol w:w="861"/>
        <w:gridCol w:w="1144"/>
      </w:tblGrid>
      <w:tr w:rsidR="00D3714E" w:rsidRPr="00242048" w14:paraId="193A4599"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723E8268" w14:textId="4DC58BD1"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2.1.</w:t>
            </w:r>
          </w:p>
        </w:tc>
        <w:tc>
          <w:tcPr>
            <w:tcW w:w="1046" w:type="pct"/>
            <w:tcBorders>
              <w:top w:val="single" w:sz="4" w:space="0" w:color="000000"/>
              <w:left w:val="single" w:sz="4" w:space="0" w:color="000000"/>
              <w:bottom w:val="single" w:sz="4" w:space="0" w:color="000000"/>
              <w:right w:val="single" w:sz="4" w:space="0" w:color="000000"/>
            </w:tcBorders>
            <w:vAlign w:val="center"/>
          </w:tcPr>
          <w:p w14:paraId="631DD620"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Обеспечение первичных мер пожарной безопасности в Дальнереченском МО (материальное стимулирование пожарных добровольцев)</w:t>
            </w:r>
          </w:p>
        </w:tc>
        <w:tc>
          <w:tcPr>
            <w:tcW w:w="183" w:type="pct"/>
            <w:tcBorders>
              <w:top w:val="single" w:sz="4" w:space="0" w:color="000000"/>
              <w:left w:val="single" w:sz="4" w:space="0" w:color="000000"/>
              <w:bottom w:val="single" w:sz="4" w:space="0" w:color="000000"/>
              <w:right w:val="single" w:sz="4" w:space="0" w:color="000000"/>
            </w:tcBorders>
            <w:vAlign w:val="center"/>
          </w:tcPr>
          <w:p w14:paraId="0AAC7DB1"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165EB0A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000000"/>
              <w:right w:val="single" w:sz="4" w:space="0" w:color="000000"/>
            </w:tcBorders>
            <w:vAlign w:val="center"/>
          </w:tcPr>
          <w:p w14:paraId="49AB460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229022314G</w:t>
            </w:r>
          </w:p>
        </w:tc>
        <w:tc>
          <w:tcPr>
            <w:tcW w:w="182" w:type="pct"/>
            <w:tcBorders>
              <w:top w:val="single" w:sz="4" w:space="0" w:color="000000"/>
              <w:left w:val="single" w:sz="4" w:space="0" w:color="000000"/>
              <w:bottom w:val="single" w:sz="4" w:space="0" w:color="000000"/>
              <w:right w:val="single" w:sz="4" w:space="0" w:color="000000"/>
            </w:tcBorders>
            <w:vAlign w:val="center"/>
          </w:tcPr>
          <w:p w14:paraId="4AAACBE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120</w:t>
            </w:r>
          </w:p>
        </w:tc>
        <w:tc>
          <w:tcPr>
            <w:tcW w:w="409" w:type="pct"/>
            <w:tcBorders>
              <w:top w:val="single" w:sz="4" w:space="0" w:color="000000"/>
              <w:left w:val="single" w:sz="4" w:space="0" w:color="000000"/>
              <w:bottom w:val="single" w:sz="4" w:space="0" w:color="000000"/>
              <w:right w:val="single" w:sz="4" w:space="0" w:color="000000"/>
            </w:tcBorders>
            <w:vAlign w:val="center"/>
          </w:tcPr>
          <w:p w14:paraId="155CD700"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25B0E76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900 000,00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0EAB24E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350 000,00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56B47A41"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64C2E781"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24381C2D"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left w:val="single" w:sz="4" w:space="0" w:color="000000"/>
              <w:bottom w:val="single" w:sz="4" w:space="0" w:color="000000"/>
              <w:right w:val="single" w:sz="4" w:space="0" w:color="000000"/>
            </w:tcBorders>
            <w:vAlign w:val="center"/>
          </w:tcPr>
          <w:p w14:paraId="179DBBCC"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4BA35BC4"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6B8CB2C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w:t>
            </w:r>
          </w:p>
        </w:tc>
        <w:tc>
          <w:tcPr>
            <w:tcW w:w="1046" w:type="pct"/>
            <w:tcBorders>
              <w:top w:val="single" w:sz="4" w:space="0" w:color="000000"/>
              <w:left w:val="single" w:sz="4" w:space="0" w:color="000000"/>
              <w:bottom w:val="single" w:sz="4" w:space="0" w:color="000000"/>
              <w:right w:val="single" w:sz="4" w:space="0" w:color="000000"/>
            </w:tcBorders>
            <w:vAlign w:val="center"/>
          </w:tcPr>
          <w:p w14:paraId="0FB479D5"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 xml:space="preserve">Приобретение </w:t>
            </w:r>
            <w:proofErr w:type="spellStart"/>
            <w:r w:rsidRPr="00242048">
              <w:rPr>
                <w:rFonts w:ascii="Calibri" w:hAnsi="Calibri" w:cs="Calibri"/>
                <w:sz w:val="14"/>
                <w:szCs w:val="14"/>
                <w:lang w:val="ru-RU"/>
              </w:rPr>
              <w:t>высокопроходимой</w:t>
            </w:r>
            <w:proofErr w:type="spellEnd"/>
            <w:r w:rsidRPr="00242048">
              <w:rPr>
                <w:rFonts w:ascii="Calibri" w:hAnsi="Calibri" w:cs="Calibri"/>
                <w:sz w:val="14"/>
                <w:szCs w:val="14"/>
                <w:lang w:val="ru-RU"/>
              </w:rPr>
              <w:t xml:space="preserve"> техники и её техническое обслуживание</w:t>
            </w:r>
          </w:p>
        </w:tc>
        <w:tc>
          <w:tcPr>
            <w:tcW w:w="183" w:type="pct"/>
            <w:tcBorders>
              <w:top w:val="single" w:sz="4" w:space="0" w:color="000000"/>
              <w:left w:val="single" w:sz="4" w:space="0" w:color="000000"/>
              <w:bottom w:val="single" w:sz="4" w:space="0" w:color="000000"/>
              <w:right w:val="single" w:sz="4" w:space="0" w:color="000000"/>
            </w:tcBorders>
            <w:vAlign w:val="center"/>
          </w:tcPr>
          <w:p w14:paraId="19B2908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72608FE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000000"/>
              <w:right w:val="single" w:sz="4" w:space="0" w:color="000000"/>
            </w:tcBorders>
            <w:vAlign w:val="center"/>
          </w:tcPr>
          <w:p w14:paraId="7D7E1FA1"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229022315G</w:t>
            </w:r>
          </w:p>
        </w:tc>
        <w:tc>
          <w:tcPr>
            <w:tcW w:w="182" w:type="pct"/>
            <w:tcBorders>
              <w:top w:val="single" w:sz="4" w:space="0" w:color="000000"/>
              <w:left w:val="single" w:sz="4" w:space="0" w:color="000000"/>
              <w:bottom w:val="single" w:sz="4" w:space="0" w:color="000000"/>
              <w:right w:val="single" w:sz="4" w:space="0" w:color="000000"/>
            </w:tcBorders>
            <w:vAlign w:val="center"/>
          </w:tcPr>
          <w:p w14:paraId="6A906E0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left w:val="single" w:sz="4" w:space="0" w:color="000000"/>
              <w:bottom w:val="single" w:sz="4" w:space="0" w:color="000000"/>
              <w:right w:val="single" w:sz="4" w:space="0" w:color="000000"/>
            </w:tcBorders>
            <w:vAlign w:val="center"/>
          </w:tcPr>
          <w:p w14:paraId="41D9FD33"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left w:val="single" w:sz="4" w:space="0" w:color="000000"/>
              <w:bottom w:val="single" w:sz="4" w:space="0" w:color="000000"/>
              <w:right w:val="single" w:sz="4" w:space="0" w:color="000000"/>
            </w:tcBorders>
            <w:vAlign w:val="center"/>
          </w:tcPr>
          <w:p w14:paraId="62D374A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652E1BE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34F2525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4F4D2453"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5D776CC0"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4993F178"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69127236"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55043981" w14:textId="77777777" w:rsidR="00D3714E" w:rsidRPr="00242048" w:rsidRDefault="00D3714E" w:rsidP="00242048">
            <w:pPr>
              <w:widowControl w:val="0"/>
              <w:suppressAutoHyphens w:val="0"/>
              <w:contextualSpacing/>
              <w:rPr>
                <w:rFonts w:ascii="Calibri" w:hAnsi="Calibri" w:cs="Calibri"/>
                <w:sz w:val="14"/>
                <w:szCs w:val="14"/>
              </w:rPr>
            </w:pPr>
            <w:bookmarkStart w:id="4" w:name="_Hlk220920925"/>
            <w:r w:rsidRPr="00242048">
              <w:rPr>
                <w:rFonts w:ascii="Calibri" w:hAnsi="Calibri" w:cs="Calibri"/>
                <w:sz w:val="14"/>
                <w:szCs w:val="14"/>
              </w:rPr>
              <w:t>2.3.</w:t>
            </w:r>
          </w:p>
        </w:tc>
        <w:tc>
          <w:tcPr>
            <w:tcW w:w="1046" w:type="pct"/>
            <w:tcBorders>
              <w:top w:val="single" w:sz="4" w:space="0" w:color="000000"/>
              <w:left w:val="single" w:sz="4" w:space="0" w:color="000000"/>
              <w:bottom w:val="single" w:sz="4" w:space="0" w:color="000000"/>
              <w:right w:val="single" w:sz="4" w:space="0" w:color="000000"/>
            </w:tcBorders>
            <w:vAlign w:val="center"/>
          </w:tcPr>
          <w:p w14:paraId="1E1EF8C2"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Обустройство</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минерализованных</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полос</w:t>
            </w:r>
            <w:proofErr w:type="spellEnd"/>
          </w:p>
        </w:tc>
        <w:tc>
          <w:tcPr>
            <w:tcW w:w="183" w:type="pct"/>
            <w:tcBorders>
              <w:top w:val="single" w:sz="4" w:space="0" w:color="000000"/>
              <w:left w:val="single" w:sz="4" w:space="0" w:color="000000"/>
              <w:bottom w:val="single" w:sz="4" w:space="0" w:color="000000"/>
              <w:right w:val="single" w:sz="4" w:space="0" w:color="000000"/>
            </w:tcBorders>
            <w:vAlign w:val="center"/>
          </w:tcPr>
          <w:p w14:paraId="2539FDB9"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3CC7747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000000"/>
              <w:right w:val="single" w:sz="4" w:space="0" w:color="000000"/>
            </w:tcBorders>
            <w:vAlign w:val="center"/>
          </w:tcPr>
          <w:p w14:paraId="4ACC5718"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229022316G</w:t>
            </w:r>
          </w:p>
        </w:tc>
        <w:tc>
          <w:tcPr>
            <w:tcW w:w="182" w:type="pct"/>
            <w:tcBorders>
              <w:top w:val="single" w:sz="4" w:space="0" w:color="000000"/>
              <w:left w:val="single" w:sz="4" w:space="0" w:color="000000"/>
              <w:bottom w:val="single" w:sz="4" w:space="0" w:color="000000"/>
              <w:right w:val="single" w:sz="4" w:space="0" w:color="000000"/>
            </w:tcBorders>
            <w:vAlign w:val="center"/>
          </w:tcPr>
          <w:p w14:paraId="1C36075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5FC4635A"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0C24703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1500000,00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6CF2369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500 000,00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232415D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200 000,00</w:t>
            </w:r>
          </w:p>
        </w:tc>
        <w:tc>
          <w:tcPr>
            <w:tcW w:w="318" w:type="pct"/>
            <w:tcBorders>
              <w:top w:val="single" w:sz="4" w:space="0" w:color="000000"/>
              <w:left w:val="single" w:sz="4" w:space="0" w:color="000000"/>
              <w:bottom w:val="single" w:sz="4" w:space="0" w:color="000000"/>
              <w:right w:val="single" w:sz="4" w:space="0" w:color="000000"/>
            </w:tcBorders>
            <w:vAlign w:val="center"/>
          </w:tcPr>
          <w:p w14:paraId="3A65D528"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6FAF3E63"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30F95A85" w14:textId="77777777" w:rsidR="00D3714E" w:rsidRPr="00242048" w:rsidRDefault="00D3714E" w:rsidP="00242048">
            <w:pPr>
              <w:widowControl w:val="0"/>
              <w:suppressAutoHyphens w:val="0"/>
              <w:contextualSpacing/>
              <w:rPr>
                <w:rFonts w:ascii="Calibri" w:hAnsi="Calibri" w:cs="Calibri"/>
                <w:sz w:val="14"/>
                <w:szCs w:val="14"/>
              </w:rPr>
            </w:pPr>
          </w:p>
        </w:tc>
      </w:tr>
      <w:bookmarkEnd w:id="4"/>
      <w:tr w:rsidR="00D3714E" w:rsidRPr="00242048" w14:paraId="332275F9"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03B46FE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w:t>
            </w:r>
          </w:p>
        </w:tc>
        <w:tc>
          <w:tcPr>
            <w:tcW w:w="1046" w:type="pct"/>
            <w:tcBorders>
              <w:top w:val="single" w:sz="4" w:space="0" w:color="000000"/>
              <w:left w:val="single" w:sz="4" w:space="0" w:color="000000"/>
              <w:bottom w:val="single" w:sz="4" w:space="0" w:color="000000"/>
              <w:right w:val="single" w:sz="4" w:space="0" w:color="000000"/>
            </w:tcBorders>
            <w:vAlign w:val="center"/>
          </w:tcPr>
          <w:p w14:paraId="3C3625DF"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Оснащение маневренной и патрульно-контрольных групп для обеспечения пожарной безопасности на территории Дальнереченского МО</w:t>
            </w:r>
          </w:p>
        </w:tc>
        <w:tc>
          <w:tcPr>
            <w:tcW w:w="183" w:type="pct"/>
            <w:tcBorders>
              <w:top w:val="single" w:sz="4" w:space="0" w:color="000000"/>
              <w:left w:val="single" w:sz="4" w:space="0" w:color="000000"/>
              <w:bottom w:val="single" w:sz="4" w:space="0" w:color="000000"/>
              <w:right w:val="single" w:sz="4" w:space="0" w:color="000000"/>
            </w:tcBorders>
            <w:vAlign w:val="center"/>
          </w:tcPr>
          <w:p w14:paraId="0457A8E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31F6F43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000000"/>
              <w:right w:val="single" w:sz="4" w:space="0" w:color="000000"/>
            </w:tcBorders>
            <w:vAlign w:val="center"/>
          </w:tcPr>
          <w:p w14:paraId="6A04B7F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229022317G</w:t>
            </w:r>
          </w:p>
        </w:tc>
        <w:tc>
          <w:tcPr>
            <w:tcW w:w="182" w:type="pct"/>
            <w:tcBorders>
              <w:top w:val="single" w:sz="4" w:space="0" w:color="000000"/>
              <w:left w:val="single" w:sz="4" w:space="0" w:color="000000"/>
              <w:bottom w:val="single" w:sz="4" w:space="0" w:color="000000"/>
              <w:right w:val="single" w:sz="4" w:space="0" w:color="000000"/>
            </w:tcBorders>
            <w:vAlign w:val="center"/>
          </w:tcPr>
          <w:p w14:paraId="5211E5C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13A8F0D7"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532C310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200 000,00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61610FD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100 000,00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63A8829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52A6C780"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634061E0"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37F7A930"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0F693DD7" w14:textId="77777777" w:rsidTr="00D3714E">
        <w:trPr>
          <w:trHeight w:val="42"/>
          <w:jc w:val="center"/>
        </w:trPr>
        <w:tc>
          <w:tcPr>
            <w:tcW w:w="271" w:type="pct"/>
            <w:tcBorders>
              <w:top w:val="single" w:sz="4" w:space="0" w:color="000000"/>
              <w:left w:val="single" w:sz="4" w:space="0" w:color="000000"/>
              <w:right w:val="single" w:sz="4" w:space="0" w:color="000000"/>
            </w:tcBorders>
            <w:vAlign w:val="center"/>
          </w:tcPr>
          <w:p w14:paraId="4C149BA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2.5</w:t>
            </w:r>
          </w:p>
        </w:tc>
        <w:tc>
          <w:tcPr>
            <w:tcW w:w="1046" w:type="pct"/>
            <w:tcBorders>
              <w:top w:val="single" w:sz="4" w:space="0" w:color="000000"/>
              <w:left w:val="single" w:sz="4" w:space="0" w:color="000000"/>
              <w:right w:val="single" w:sz="4" w:space="0" w:color="000000"/>
            </w:tcBorders>
          </w:tcPr>
          <w:p w14:paraId="4DA38F4F"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Содержание противопожарной техники и помещений, в целях обеспечения деятельности добровольных пожарных ДМО</w:t>
            </w:r>
          </w:p>
        </w:tc>
        <w:tc>
          <w:tcPr>
            <w:tcW w:w="183" w:type="pct"/>
            <w:tcBorders>
              <w:top w:val="single" w:sz="4" w:space="0" w:color="000000"/>
              <w:left w:val="single" w:sz="4" w:space="0" w:color="000000"/>
              <w:bottom w:val="single" w:sz="4" w:space="0" w:color="auto"/>
              <w:right w:val="single" w:sz="4" w:space="0" w:color="000000"/>
            </w:tcBorders>
            <w:vAlign w:val="center"/>
          </w:tcPr>
          <w:p w14:paraId="16BDB466"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auto"/>
              <w:right w:val="single" w:sz="4" w:space="0" w:color="000000"/>
            </w:tcBorders>
            <w:vAlign w:val="center"/>
          </w:tcPr>
          <w:p w14:paraId="06BE79B6"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auto"/>
              <w:right w:val="single" w:sz="4" w:space="0" w:color="000000"/>
            </w:tcBorders>
            <w:vAlign w:val="center"/>
          </w:tcPr>
          <w:p w14:paraId="544FE7A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229022318G</w:t>
            </w:r>
          </w:p>
        </w:tc>
        <w:tc>
          <w:tcPr>
            <w:tcW w:w="182" w:type="pct"/>
            <w:tcBorders>
              <w:top w:val="single" w:sz="4" w:space="0" w:color="000000"/>
              <w:left w:val="single" w:sz="4" w:space="0" w:color="000000"/>
              <w:bottom w:val="single" w:sz="4" w:space="0" w:color="auto"/>
              <w:right w:val="single" w:sz="4" w:space="0" w:color="000000"/>
            </w:tcBorders>
            <w:vAlign w:val="center"/>
          </w:tcPr>
          <w:p w14:paraId="1875BAE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auto"/>
              <w:right w:val="single" w:sz="4" w:space="0" w:color="000000"/>
            </w:tcBorders>
            <w:vAlign w:val="center"/>
          </w:tcPr>
          <w:p w14:paraId="7790A262"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auto"/>
              <w:right w:val="single" w:sz="4" w:space="0" w:color="000000"/>
            </w:tcBorders>
            <w:vAlign w:val="center"/>
          </w:tcPr>
          <w:p w14:paraId="02B281B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390 000,00</w:t>
            </w:r>
          </w:p>
        </w:tc>
        <w:tc>
          <w:tcPr>
            <w:tcW w:w="409" w:type="pct"/>
            <w:tcBorders>
              <w:top w:val="single" w:sz="4" w:space="0" w:color="000000"/>
              <w:left w:val="single" w:sz="4" w:space="0" w:color="000000"/>
              <w:bottom w:val="single" w:sz="4" w:space="0" w:color="auto"/>
              <w:right w:val="single" w:sz="4" w:space="0" w:color="000000"/>
            </w:tcBorders>
            <w:vAlign w:val="center"/>
          </w:tcPr>
          <w:p w14:paraId="1527038E"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250 000,00</w:t>
            </w:r>
          </w:p>
        </w:tc>
        <w:tc>
          <w:tcPr>
            <w:tcW w:w="409" w:type="pct"/>
            <w:tcBorders>
              <w:top w:val="single" w:sz="4" w:space="0" w:color="000000"/>
              <w:left w:val="single" w:sz="4" w:space="0" w:color="000000"/>
              <w:bottom w:val="single" w:sz="4" w:space="0" w:color="auto"/>
              <w:right w:val="single" w:sz="4" w:space="0" w:color="000000"/>
            </w:tcBorders>
            <w:vAlign w:val="center"/>
          </w:tcPr>
          <w:p w14:paraId="14C0094D"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150 000,00</w:t>
            </w:r>
          </w:p>
        </w:tc>
        <w:tc>
          <w:tcPr>
            <w:tcW w:w="318" w:type="pct"/>
            <w:tcBorders>
              <w:top w:val="single" w:sz="4" w:space="0" w:color="000000"/>
              <w:left w:val="single" w:sz="4" w:space="0" w:color="000000"/>
              <w:bottom w:val="single" w:sz="4" w:space="0" w:color="auto"/>
              <w:right w:val="single" w:sz="4" w:space="0" w:color="000000"/>
            </w:tcBorders>
            <w:vAlign w:val="center"/>
          </w:tcPr>
          <w:p w14:paraId="2631879F"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auto"/>
              <w:right w:val="single" w:sz="4" w:space="0" w:color="000000"/>
            </w:tcBorders>
            <w:vAlign w:val="center"/>
          </w:tcPr>
          <w:p w14:paraId="552C9E86"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auto"/>
              <w:right w:val="single" w:sz="4" w:space="0" w:color="000000"/>
            </w:tcBorders>
            <w:vAlign w:val="center"/>
          </w:tcPr>
          <w:p w14:paraId="2BCA6AA0"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0D9EC86C"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5376200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2.6.</w:t>
            </w:r>
          </w:p>
        </w:tc>
        <w:tc>
          <w:tcPr>
            <w:tcW w:w="1046" w:type="pct"/>
            <w:tcBorders>
              <w:top w:val="single" w:sz="4" w:space="0" w:color="000000"/>
              <w:left w:val="single" w:sz="4" w:space="0" w:color="000000"/>
              <w:bottom w:val="single" w:sz="4" w:space="0" w:color="000000"/>
              <w:right w:val="single" w:sz="4" w:space="0" w:color="000000"/>
            </w:tcBorders>
            <w:vAlign w:val="center"/>
          </w:tcPr>
          <w:p w14:paraId="75B83603"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Приобретение автономных пожарных извещателей для установки в жилых помещениях, в которых проживают многодетные семьи, социально незащищенные граждане и элементов питания для них</w:t>
            </w:r>
          </w:p>
        </w:tc>
        <w:tc>
          <w:tcPr>
            <w:tcW w:w="183" w:type="pct"/>
            <w:tcBorders>
              <w:top w:val="single" w:sz="4" w:space="0" w:color="000000"/>
              <w:left w:val="single" w:sz="4" w:space="0" w:color="000000"/>
              <w:bottom w:val="single" w:sz="4" w:space="0" w:color="000000"/>
              <w:right w:val="single" w:sz="4" w:space="0" w:color="000000"/>
            </w:tcBorders>
            <w:vAlign w:val="center"/>
          </w:tcPr>
          <w:p w14:paraId="36FD0022"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22FAF9A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000000"/>
              <w:right w:val="single" w:sz="4" w:space="0" w:color="000000"/>
            </w:tcBorders>
            <w:vAlign w:val="center"/>
          </w:tcPr>
          <w:p w14:paraId="1149868B"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229022319G</w:t>
            </w:r>
          </w:p>
        </w:tc>
        <w:tc>
          <w:tcPr>
            <w:tcW w:w="182" w:type="pct"/>
            <w:tcBorders>
              <w:top w:val="single" w:sz="4" w:space="0" w:color="000000"/>
              <w:left w:val="single" w:sz="4" w:space="0" w:color="000000"/>
              <w:bottom w:val="single" w:sz="4" w:space="0" w:color="000000"/>
              <w:right w:val="single" w:sz="4" w:space="0" w:color="000000"/>
            </w:tcBorders>
            <w:vAlign w:val="center"/>
          </w:tcPr>
          <w:p w14:paraId="4CBB3F6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467C92D5"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3419E09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200 000,00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5FCA4B0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409" w:type="pct"/>
            <w:tcBorders>
              <w:top w:val="single" w:sz="4" w:space="0" w:color="000000"/>
              <w:left w:val="single" w:sz="4" w:space="0" w:color="000000"/>
              <w:bottom w:val="single" w:sz="4" w:space="0" w:color="000000"/>
              <w:right w:val="single" w:sz="4" w:space="0" w:color="000000"/>
            </w:tcBorders>
            <w:vAlign w:val="center"/>
          </w:tcPr>
          <w:p w14:paraId="6EAC8E79"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6CE2B6BC"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50893106"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3A2A8E38"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11C56675" w14:textId="77777777" w:rsidTr="00D3714E">
        <w:trPr>
          <w:trHeight w:val="42"/>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1F7B950D" w14:textId="77777777" w:rsidR="00D3714E" w:rsidRPr="00242048" w:rsidRDefault="00D3714E" w:rsidP="00242048">
            <w:pPr>
              <w:widowControl w:val="0"/>
              <w:suppressAutoHyphens w:val="0"/>
              <w:contextualSpacing/>
              <w:rPr>
                <w:rFonts w:ascii="Calibri" w:hAnsi="Calibri" w:cs="Calibri"/>
                <w:sz w:val="14"/>
                <w:szCs w:val="14"/>
              </w:rPr>
            </w:pPr>
            <w:bookmarkStart w:id="5" w:name="_Hlk220921590"/>
            <w:r w:rsidRPr="00242048">
              <w:rPr>
                <w:rFonts w:ascii="Calibri" w:hAnsi="Calibri" w:cs="Calibri"/>
                <w:sz w:val="14"/>
                <w:szCs w:val="14"/>
              </w:rPr>
              <w:t>2.7.</w:t>
            </w:r>
          </w:p>
        </w:tc>
        <w:tc>
          <w:tcPr>
            <w:tcW w:w="1046" w:type="pct"/>
            <w:tcBorders>
              <w:top w:val="single" w:sz="4" w:space="0" w:color="000000"/>
              <w:left w:val="single" w:sz="4" w:space="0" w:color="000000"/>
              <w:bottom w:val="single" w:sz="4" w:space="0" w:color="000000"/>
              <w:right w:val="single" w:sz="4" w:space="0" w:color="000000"/>
            </w:tcBorders>
            <w:vAlign w:val="center"/>
          </w:tcPr>
          <w:p w14:paraId="6311E7F1"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Оснащение территорий общего пользования Дальнереченского муниципального округа первичными средствами тушения пожара и противопожарным инвентарем</w:t>
            </w:r>
          </w:p>
        </w:tc>
        <w:tc>
          <w:tcPr>
            <w:tcW w:w="183" w:type="pct"/>
            <w:tcBorders>
              <w:top w:val="single" w:sz="4" w:space="0" w:color="000000"/>
              <w:left w:val="single" w:sz="4" w:space="0" w:color="000000"/>
              <w:bottom w:val="single" w:sz="4" w:space="0" w:color="000000"/>
              <w:right w:val="single" w:sz="4" w:space="0" w:color="000000"/>
            </w:tcBorders>
            <w:vAlign w:val="center"/>
          </w:tcPr>
          <w:p w14:paraId="40FBE8AF"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1B1A5D2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000000"/>
              <w:right w:val="single" w:sz="4" w:space="0" w:color="000000"/>
            </w:tcBorders>
            <w:vAlign w:val="center"/>
          </w:tcPr>
          <w:p w14:paraId="5D73E03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229022322G</w:t>
            </w:r>
          </w:p>
        </w:tc>
        <w:tc>
          <w:tcPr>
            <w:tcW w:w="182" w:type="pct"/>
            <w:tcBorders>
              <w:top w:val="single" w:sz="4" w:space="0" w:color="000000"/>
              <w:left w:val="single" w:sz="4" w:space="0" w:color="000000"/>
              <w:bottom w:val="single" w:sz="4" w:space="0" w:color="000000"/>
              <w:right w:val="single" w:sz="4" w:space="0" w:color="000000"/>
            </w:tcBorders>
            <w:vAlign w:val="center"/>
          </w:tcPr>
          <w:p w14:paraId="416D1896"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11550956"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0653EFB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200 000,00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5D2070F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80 000,00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409B5926"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22B7EC56"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04F25771"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6011465E" w14:textId="77777777" w:rsidR="00D3714E" w:rsidRPr="00242048" w:rsidRDefault="00D3714E" w:rsidP="00242048">
            <w:pPr>
              <w:widowControl w:val="0"/>
              <w:suppressAutoHyphens w:val="0"/>
              <w:contextualSpacing/>
              <w:rPr>
                <w:rFonts w:ascii="Calibri" w:hAnsi="Calibri" w:cs="Calibri"/>
                <w:sz w:val="14"/>
                <w:szCs w:val="14"/>
              </w:rPr>
            </w:pPr>
          </w:p>
        </w:tc>
      </w:tr>
      <w:tr w:rsidR="00D3714E" w:rsidRPr="00242048" w14:paraId="30D8BD2F"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5CF855F7" w14:textId="77777777" w:rsidR="00D3714E" w:rsidRPr="00242048" w:rsidRDefault="00D3714E" w:rsidP="00242048">
            <w:pPr>
              <w:widowControl w:val="0"/>
              <w:suppressAutoHyphens w:val="0"/>
              <w:contextualSpacing/>
              <w:rPr>
                <w:rFonts w:ascii="Calibri" w:hAnsi="Calibri" w:cs="Calibri"/>
                <w:sz w:val="14"/>
                <w:szCs w:val="14"/>
              </w:rPr>
            </w:pPr>
            <w:bookmarkStart w:id="6" w:name="_Hlk220920869"/>
            <w:bookmarkEnd w:id="5"/>
            <w:r w:rsidRPr="00242048">
              <w:rPr>
                <w:rFonts w:ascii="Calibri" w:hAnsi="Calibri" w:cs="Calibri"/>
                <w:sz w:val="14"/>
                <w:szCs w:val="14"/>
              </w:rPr>
              <w:t>2.8.</w:t>
            </w:r>
          </w:p>
        </w:tc>
        <w:tc>
          <w:tcPr>
            <w:tcW w:w="1046" w:type="pct"/>
            <w:tcBorders>
              <w:top w:val="single" w:sz="4" w:space="0" w:color="000000"/>
              <w:left w:val="single" w:sz="4" w:space="0" w:color="000000"/>
              <w:bottom w:val="single" w:sz="4" w:space="0" w:color="000000"/>
              <w:right w:val="single" w:sz="4" w:space="0" w:color="000000"/>
            </w:tcBorders>
            <w:vAlign w:val="center"/>
          </w:tcPr>
          <w:p w14:paraId="3E06DF2A"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Оборудование подъездов с площадками (пирсами) с твердым покрытием к естественным водоисточникам (прудам) для установки пожарных автомобилей и забора воды в любое время</w:t>
            </w:r>
          </w:p>
        </w:tc>
        <w:tc>
          <w:tcPr>
            <w:tcW w:w="183" w:type="pct"/>
            <w:tcBorders>
              <w:top w:val="single" w:sz="4" w:space="0" w:color="000000"/>
              <w:left w:val="single" w:sz="4" w:space="0" w:color="000000"/>
              <w:bottom w:val="single" w:sz="4" w:space="0" w:color="000000"/>
              <w:right w:val="single" w:sz="4" w:space="0" w:color="000000"/>
            </w:tcBorders>
            <w:vAlign w:val="center"/>
          </w:tcPr>
          <w:p w14:paraId="28AC2075"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6E65E5F1"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000000"/>
              <w:right w:val="single" w:sz="4" w:space="0" w:color="000000"/>
            </w:tcBorders>
            <w:vAlign w:val="center"/>
          </w:tcPr>
          <w:p w14:paraId="56334CA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229022323G</w:t>
            </w:r>
          </w:p>
        </w:tc>
        <w:tc>
          <w:tcPr>
            <w:tcW w:w="182" w:type="pct"/>
            <w:tcBorders>
              <w:top w:val="single" w:sz="4" w:space="0" w:color="000000"/>
              <w:left w:val="single" w:sz="4" w:space="0" w:color="000000"/>
              <w:bottom w:val="single" w:sz="4" w:space="0" w:color="000000"/>
              <w:right w:val="single" w:sz="4" w:space="0" w:color="000000"/>
            </w:tcBorders>
            <w:vAlign w:val="center"/>
          </w:tcPr>
          <w:p w14:paraId="0910977C"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5C902A57"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21B53196"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300 000,00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3F3C0323"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80 000,00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7C511FA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4F38C7AD"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505108B2"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tcBorders>
              <w:top w:val="single" w:sz="4" w:space="0" w:color="000000"/>
              <w:left w:val="single" w:sz="4" w:space="0" w:color="000000"/>
              <w:bottom w:val="single" w:sz="4" w:space="0" w:color="000000"/>
              <w:right w:val="single" w:sz="4" w:space="0" w:color="000000"/>
            </w:tcBorders>
            <w:vAlign w:val="center"/>
          </w:tcPr>
          <w:p w14:paraId="4FC76E21" w14:textId="77777777" w:rsidR="00D3714E" w:rsidRPr="00242048" w:rsidRDefault="00D3714E" w:rsidP="00242048">
            <w:pPr>
              <w:widowControl w:val="0"/>
              <w:suppressAutoHyphens w:val="0"/>
              <w:contextualSpacing/>
              <w:rPr>
                <w:rFonts w:ascii="Calibri" w:hAnsi="Calibri" w:cs="Calibri"/>
                <w:sz w:val="14"/>
                <w:szCs w:val="14"/>
              </w:rPr>
            </w:pPr>
          </w:p>
        </w:tc>
      </w:tr>
      <w:bookmarkEnd w:id="6"/>
      <w:tr w:rsidR="00D3714E" w:rsidRPr="00242048" w14:paraId="7965518C" w14:textId="77777777" w:rsidTr="00D3714E">
        <w:trPr>
          <w:trHeight w:val="20"/>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05DE7BB6"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3.</w:t>
            </w:r>
          </w:p>
        </w:tc>
        <w:tc>
          <w:tcPr>
            <w:tcW w:w="1046" w:type="pct"/>
            <w:tcBorders>
              <w:top w:val="single" w:sz="4" w:space="0" w:color="000000"/>
              <w:left w:val="single" w:sz="4" w:space="0" w:color="000000"/>
              <w:bottom w:val="single" w:sz="4" w:space="0" w:color="000000"/>
              <w:right w:val="single" w:sz="4" w:space="0" w:color="000000"/>
            </w:tcBorders>
            <w:vAlign w:val="center"/>
          </w:tcPr>
          <w:p w14:paraId="433C9B1B" w14:textId="77777777" w:rsidR="00D3714E" w:rsidRPr="00242048" w:rsidRDefault="00D3714E" w:rsidP="00242048">
            <w:pPr>
              <w:widowControl w:val="0"/>
              <w:suppressAutoHyphens w:val="0"/>
              <w:contextualSpacing/>
              <w:rPr>
                <w:rFonts w:ascii="Calibri" w:hAnsi="Calibri" w:cs="Calibri"/>
                <w:b/>
                <w:bCs/>
                <w:sz w:val="14"/>
                <w:szCs w:val="14"/>
                <w:lang w:val="ru-RU"/>
              </w:rPr>
            </w:pPr>
            <w:r w:rsidRPr="00242048">
              <w:rPr>
                <w:rFonts w:ascii="Calibri" w:hAnsi="Calibri" w:cs="Calibri"/>
                <w:b/>
                <w:bCs/>
                <w:sz w:val="14"/>
                <w:szCs w:val="14"/>
                <w:lang w:val="ru-RU"/>
              </w:rPr>
              <w:t>Основное мероприятие: "Обеспечение безопасности людей на водных объектах"</w:t>
            </w:r>
          </w:p>
        </w:tc>
        <w:tc>
          <w:tcPr>
            <w:tcW w:w="183" w:type="pct"/>
            <w:tcBorders>
              <w:top w:val="single" w:sz="4" w:space="0" w:color="000000"/>
              <w:left w:val="single" w:sz="4" w:space="0" w:color="000000"/>
              <w:bottom w:val="single" w:sz="4" w:space="0" w:color="000000"/>
              <w:right w:val="single" w:sz="4" w:space="0" w:color="000000"/>
            </w:tcBorders>
            <w:vAlign w:val="center"/>
          </w:tcPr>
          <w:p w14:paraId="0717382C"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20D2AFE7"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000</w:t>
            </w:r>
          </w:p>
        </w:tc>
        <w:tc>
          <w:tcPr>
            <w:tcW w:w="454" w:type="pct"/>
            <w:tcBorders>
              <w:top w:val="single" w:sz="4" w:space="0" w:color="000000"/>
              <w:left w:val="single" w:sz="4" w:space="0" w:color="000000"/>
              <w:bottom w:val="single" w:sz="4" w:space="0" w:color="000000"/>
              <w:right w:val="single" w:sz="4" w:space="0" w:color="000000"/>
            </w:tcBorders>
            <w:vAlign w:val="center"/>
          </w:tcPr>
          <w:p w14:paraId="4DB2E212"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2290300000</w:t>
            </w:r>
          </w:p>
        </w:tc>
        <w:tc>
          <w:tcPr>
            <w:tcW w:w="182" w:type="pct"/>
            <w:tcBorders>
              <w:top w:val="single" w:sz="4" w:space="0" w:color="000000"/>
              <w:left w:val="single" w:sz="4" w:space="0" w:color="000000"/>
              <w:bottom w:val="single" w:sz="4" w:space="0" w:color="000000"/>
              <w:right w:val="single" w:sz="4" w:space="0" w:color="000000"/>
            </w:tcBorders>
            <w:vAlign w:val="center"/>
          </w:tcPr>
          <w:p w14:paraId="6297AC5F"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000</w:t>
            </w:r>
          </w:p>
        </w:tc>
        <w:tc>
          <w:tcPr>
            <w:tcW w:w="409" w:type="pct"/>
            <w:tcBorders>
              <w:top w:val="single" w:sz="4" w:space="0" w:color="000000"/>
              <w:left w:val="single" w:sz="4" w:space="0" w:color="000000"/>
              <w:bottom w:val="single" w:sz="4" w:space="0" w:color="000000"/>
              <w:right w:val="single" w:sz="4" w:space="0" w:color="000000"/>
            </w:tcBorders>
            <w:vAlign w:val="center"/>
          </w:tcPr>
          <w:p w14:paraId="6FBC9E90" w14:textId="77777777" w:rsidR="00D3714E" w:rsidRPr="00242048" w:rsidRDefault="00D3714E" w:rsidP="00242048">
            <w:pPr>
              <w:widowControl w:val="0"/>
              <w:suppressAutoHyphens w:val="0"/>
              <w:contextualSpacing/>
              <w:rPr>
                <w:rFonts w:ascii="Calibri" w:hAnsi="Calibri" w:cs="Calibri"/>
                <w:b/>
                <w:bCs/>
                <w:sz w:val="14"/>
                <w:szCs w:val="14"/>
              </w:rPr>
            </w:pPr>
            <w:proofErr w:type="spellStart"/>
            <w:r w:rsidRPr="00242048">
              <w:rPr>
                <w:rFonts w:ascii="Calibri" w:hAnsi="Calibri" w:cs="Calibri"/>
                <w:b/>
                <w:bCs/>
                <w:sz w:val="14"/>
                <w:szCs w:val="14"/>
              </w:rPr>
              <w:t>местный</w:t>
            </w:r>
            <w:proofErr w:type="spellEnd"/>
            <w:r w:rsidRPr="00242048">
              <w:rPr>
                <w:rFonts w:ascii="Calibri" w:hAnsi="Calibri" w:cs="Calibri"/>
                <w:b/>
                <w:bCs/>
                <w:sz w:val="14"/>
                <w:szCs w:val="14"/>
              </w:rPr>
              <w:t xml:space="preserve"> </w:t>
            </w:r>
            <w:proofErr w:type="spellStart"/>
            <w:r w:rsidRPr="00242048">
              <w:rPr>
                <w:rFonts w:ascii="Calibri" w:hAnsi="Calibri" w:cs="Calibri"/>
                <w:b/>
                <w:bCs/>
                <w:sz w:val="14"/>
                <w:szCs w:val="14"/>
              </w:rPr>
              <w:t>бюджет</w:t>
            </w:r>
            <w:proofErr w:type="spellEnd"/>
          </w:p>
        </w:tc>
        <w:tc>
          <w:tcPr>
            <w:tcW w:w="454" w:type="pct"/>
            <w:tcBorders>
              <w:top w:val="single" w:sz="4" w:space="0" w:color="000000"/>
              <w:left w:val="single" w:sz="4" w:space="0" w:color="000000"/>
              <w:bottom w:val="single" w:sz="4" w:space="0" w:color="000000"/>
              <w:right w:val="single" w:sz="4" w:space="0" w:color="000000"/>
            </w:tcBorders>
            <w:vAlign w:val="center"/>
          </w:tcPr>
          <w:p w14:paraId="321BE34A"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20000,00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72EB53CA"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20000,00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48FA5848" w14:textId="77777777" w:rsidR="00D3714E" w:rsidRPr="00242048" w:rsidRDefault="00D3714E" w:rsidP="00242048">
            <w:pPr>
              <w:widowControl w:val="0"/>
              <w:suppressAutoHyphens w:val="0"/>
              <w:contextualSpacing/>
              <w:rPr>
                <w:rFonts w:ascii="Calibri" w:hAnsi="Calibri" w:cs="Calibri"/>
                <w:b/>
                <w:bCs/>
                <w:sz w:val="14"/>
                <w:szCs w:val="14"/>
              </w:rPr>
            </w:pPr>
            <w:r w:rsidRPr="00242048">
              <w:rPr>
                <w:rFonts w:ascii="Calibri" w:hAnsi="Calibri" w:cs="Calibri"/>
                <w:b/>
                <w:bCs/>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47198B36"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39FE7447"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vMerge w:val="restart"/>
            <w:tcBorders>
              <w:top w:val="single" w:sz="4" w:space="0" w:color="000000"/>
              <w:left w:val="single" w:sz="4" w:space="0" w:color="000000"/>
              <w:right w:val="single" w:sz="4" w:space="0" w:color="000000"/>
            </w:tcBorders>
          </w:tcPr>
          <w:p w14:paraId="71BFA394"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Отдел ГОЧС,</w:t>
            </w:r>
          </w:p>
          <w:p w14:paraId="5FF35229"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Тер.</w:t>
            </w:r>
          </w:p>
          <w:p w14:paraId="14A3D03B"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отделы,</w:t>
            </w:r>
          </w:p>
          <w:p w14:paraId="6B781909"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eastAsia="Calibri" w:hAnsi="Calibri" w:cs="Calibri"/>
                <w:sz w:val="14"/>
                <w:szCs w:val="14"/>
                <w:lang w:val="ru-RU"/>
              </w:rPr>
              <w:t xml:space="preserve">Отдел АГ и ЖКХ АДМО </w:t>
            </w:r>
          </w:p>
        </w:tc>
      </w:tr>
      <w:tr w:rsidR="00D3714E" w:rsidRPr="00242048" w14:paraId="33449DF4" w14:textId="77777777" w:rsidTr="00D3714E">
        <w:trPr>
          <w:trHeight w:val="42"/>
          <w:jc w:val="center"/>
        </w:trPr>
        <w:tc>
          <w:tcPr>
            <w:tcW w:w="271" w:type="pct"/>
            <w:tcBorders>
              <w:top w:val="single" w:sz="4" w:space="0" w:color="000000"/>
              <w:left w:val="single" w:sz="4" w:space="0" w:color="000000"/>
              <w:bottom w:val="single" w:sz="4" w:space="0" w:color="000000"/>
              <w:right w:val="single" w:sz="4" w:space="0" w:color="000000"/>
            </w:tcBorders>
            <w:vAlign w:val="center"/>
          </w:tcPr>
          <w:p w14:paraId="3EF65BA0"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3.1.</w:t>
            </w:r>
          </w:p>
        </w:tc>
        <w:tc>
          <w:tcPr>
            <w:tcW w:w="1046" w:type="pct"/>
            <w:tcBorders>
              <w:top w:val="single" w:sz="4" w:space="0" w:color="000000"/>
              <w:left w:val="single" w:sz="4" w:space="0" w:color="000000"/>
              <w:bottom w:val="single" w:sz="4" w:space="0" w:color="000000"/>
              <w:right w:val="single" w:sz="4" w:space="0" w:color="000000"/>
            </w:tcBorders>
            <w:vAlign w:val="center"/>
          </w:tcPr>
          <w:p w14:paraId="0C25D508" w14:textId="77777777" w:rsidR="00D3714E" w:rsidRPr="00242048" w:rsidRDefault="00D3714E" w:rsidP="00242048">
            <w:pPr>
              <w:widowControl w:val="0"/>
              <w:suppressAutoHyphens w:val="0"/>
              <w:contextualSpacing/>
              <w:rPr>
                <w:rFonts w:ascii="Calibri" w:hAnsi="Calibri" w:cs="Calibri"/>
                <w:sz w:val="14"/>
                <w:szCs w:val="14"/>
                <w:lang w:val="ru-RU"/>
              </w:rPr>
            </w:pPr>
            <w:r w:rsidRPr="00242048">
              <w:rPr>
                <w:rFonts w:ascii="Calibri" w:hAnsi="Calibri" w:cs="Calibri"/>
                <w:sz w:val="14"/>
                <w:szCs w:val="14"/>
                <w:lang w:val="ru-RU"/>
              </w:rPr>
              <w:t>Обеспечение безопасности людей на водных объектах, предотвращение несчастных случаев на водоемах в том числе: патрулирование, изготовление, установка планшетов, аншлагов, запрещающих знаков в необорудованных местах для купания и выхода на лед</w:t>
            </w:r>
          </w:p>
        </w:tc>
        <w:tc>
          <w:tcPr>
            <w:tcW w:w="183" w:type="pct"/>
            <w:tcBorders>
              <w:top w:val="single" w:sz="4" w:space="0" w:color="000000"/>
              <w:left w:val="single" w:sz="4" w:space="0" w:color="000000"/>
              <w:bottom w:val="single" w:sz="4" w:space="0" w:color="000000"/>
              <w:right w:val="single" w:sz="4" w:space="0" w:color="000000"/>
            </w:tcBorders>
            <w:vAlign w:val="center"/>
          </w:tcPr>
          <w:p w14:paraId="226A4776"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001</w:t>
            </w:r>
          </w:p>
        </w:tc>
        <w:tc>
          <w:tcPr>
            <w:tcW w:w="227" w:type="pct"/>
            <w:tcBorders>
              <w:top w:val="single" w:sz="4" w:space="0" w:color="000000"/>
              <w:left w:val="single" w:sz="4" w:space="0" w:color="000000"/>
              <w:bottom w:val="single" w:sz="4" w:space="0" w:color="000000"/>
              <w:right w:val="single" w:sz="4" w:space="0" w:color="000000"/>
            </w:tcBorders>
            <w:vAlign w:val="center"/>
          </w:tcPr>
          <w:p w14:paraId="62442C24"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0310</w:t>
            </w:r>
          </w:p>
        </w:tc>
        <w:tc>
          <w:tcPr>
            <w:tcW w:w="454" w:type="pct"/>
            <w:tcBorders>
              <w:top w:val="single" w:sz="4" w:space="0" w:color="000000"/>
              <w:left w:val="single" w:sz="4" w:space="0" w:color="000000"/>
              <w:bottom w:val="single" w:sz="4" w:space="0" w:color="000000"/>
              <w:right w:val="single" w:sz="4" w:space="0" w:color="000000"/>
            </w:tcBorders>
            <w:vAlign w:val="center"/>
          </w:tcPr>
          <w:p w14:paraId="6C5E5CB5"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229032320G</w:t>
            </w:r>
          </w:p>
        </w:tc>
        <w:tc>
          <w:tcPr>
            <w:tcW w:w="182" w:type="pct"/>
            <w:tcBorders>
              <w:top w:val="single" w:sz="4" w:space="0" w:color="000000"/>
              <w:left w:val="single" w:sz="4" w:space="0" w:color="000000"/>
              <w:bottom w:val="single" w:sz="4" w:space="0" w:color="000000"/>
              <w:right w:val="single" w:sz="4" w:space="0" w:color="000000"/>
            </w:tcBorders>
            <w:vAlign w:val="center"/>
          </w:tcPr>
          <w:p w14:paraId="7B1780B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240</w:t>
            </w:r>
          </w:p>
        </w:tc>
        <w:tc>
          <w:tcPr>
            <w:tcW w:w="409" w:type="pct"/>
            <w:tcBorders>
              <w:top w:val="single" w:sz="4" w:space="0" w:color="000000"/>
              <w:left w:val="single" w:sz="4" w:space="0" w:color="000000"/>
              <w:bottom w:val="single" w:sz="4" w:space="0" w:color="000000"/>
              <w:right w:val="single" w:sz="4" w:space="0" w:color="000000"/>
            </w:tcBorders>
            <w:vAlign w:val="center"/>
          </w:tcPr>
          <w:p w14:paraId="4FB1DB26" w14:textId="77777777" w:rsidR="00D3714E" w:rsidRPr="00242048" w:rsidRDefault="00D3714E" w:rsidP="00242048">
            <w:pPr>
              <w:widowControl w:val="0"/>
              <w:suppressAutoHyphens w:val="0"/>
              <w:contextualSpacing/>
              <w:rPr>
                <w:rFonts w:ascii="Calibri" w:hAnsi="Calibri" w:cs="Calibri"/>
                <w:sz w:val="14"/>
                <w:szCs w:val="14"/>
              </w:rPr>
            </w:pPr>
            <w:proofErr w:type="spellStart"/>
            <w:r w:rsidRPr="00242048">
              <w:rPr>
                <w:rFonts w:ascii="Calibri" w:hAnsi="Calibri" w:cs="Calibri"/>
                <w:sz w:val="14"/>
                <w:szCs w:val="14"/>
              </w:rPr>
              <w:t>местный</w:t>
            </w:r>
            <w:proofErr w:type="spellEnd"/>
            <w:r w:rsidRPr="00242048">
              <w:rPr>
                <w:rFonts w:ascii="Calibri" w:hAnsi="Calibri" w:cs="Calibri"/>
                <w:sz w:val="14"/>
                <w:szCs w:val="14"/>
              </w:rPr>
              <w:t xml:space="preserve"> </w:t>
            </w:r>
            <w:proofErr w:type="spellStart"/>
            <w:r w:rsidRPr="00242048">
              <w:rPr>
                <w:rFonts w:ascii="Calibri" w:hAnsi="Calibri" w:cs="Calibri"/>
                <w:sz w:val="14"/>
                <w:szCs w:val="14"/>
              </w:rPr>
              <w:t>бюджет</w:t>
            </w:r>
            <w:proofErr w:type="spellEnd"/>
          </w:p>
          <w:p w14:paraId="75312595" w14:textId="77777777" w:rsidR="00D3714E" w:rsidRPr="00242048" w:rsidRDefault="00D3714E" w:rsidP="00242048">
            <w:pPr>
              <w:widowControl w:val="0"/>
              <w:suppressAutoHyphens w:val="0"/>
              <w:contextualSpacing/>
              <w:rPr>
                <w:rFonts w:ascii="Calibri" w:hAnsi="Calibri" w:cs="Calibri"/>
                <w:sz w:val="14"/>
                <w:szCs w:val="14"/>
              </w:rPr>
            </w:pPr>
          </w:p>
        </w:tc>
        <w:tc>
          <w:tcPr>
            <w:tcW w:w="454" w:type="pct"/>
            <w:tcBorders>
              <w:top w:val="single" w:sz="4" w:space="0" w:color="000000"/>
              <w:left w:val="single" w:sz="4" w:space="0" w:color="000000"/>
              <w:bottom w:val="single" w:sz="4" w:space="0" w:color="000000"/>
              <w:right w:val="single" w:sz="4" w:space="0" w:color="000000"/>
            </w:tcBorders>
            <w:vAlign w:val="center"/>
          </w:tcPr>
          <w:p w14:paraId="797BAABA"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20000,00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1851AD77"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20000,00</w:t>
            </w:r>
          </w:p>
        </w:tc>
        <w:tc>
          <w:tcPr>
            <w:tcW w:w="409" w:type="pct"/>
            <w:tcBorders>
              <w:top w:val="single" w:sz="4" w:space="0" w:color="000000"/>
              <w:left w:val="single" w:sz="4" w:space="0" w:color="000000"/>
              <w:bottom w:val="single" w:sz="4" w:space="0" w:color="000000"/>
              <w:right w:val="single" w:sz="4" w:space="0" w:color="000000"/>
            </w:tcBorders>
            <w:vAlign w:val="center"/>
          </w:tcPr>
          <w:p w14:paraId="10786681" w14:textId="77777777" w:rsidR="00D3714E" w:rsidRPr="00242048" w:rsidRDefault="00D3714E" w:rsidP="00242048">
            <w:pPr>
              <w:widowControl w:val="0"/>
              <w:suppressAutoHyphens w:val="0"/>
              <w:contextualSpacing/>
              <w:rPr>
                <w:rFonts w:ascii="Calibri" w:hAnsi="Calibri" w:cs="Calibri"/>
                <w:sz w:val="14"/>
                <w:szCs w:val="14"/>
              </w:rPr>
            </w:pPr>
            <w:r w:rsidRPr="00242048">
              <w:rPr>
                <w:rFonts w:ascii="Calibri" w:hAnsi="Calibri" w:cs="Calibri"/>
                <w:sz w:val="14"/>
                <w:szCs w:val="14"/>
              </w:rPr>
              <w:t>0</w:t>
            </w:r>
          </w:p>
        </w:tc>
        <w:tc>
          <w:tcPr>
            <w:tcW w:w="318" w:type="pct"/>
            <w:tcBorders>
              <w:top w:val="single" w:sz="4" w:space="0" w:color="000000"/>
              <w:left w:val="single" w:sz="4" w:space="0" w:color="000000"/>
              <w:bottom w:val="single" w:sz="4" w:space="0" w:color="000000"/>
              <w:right w:val="single" w:sz="4" w:space="0" w:color="000000"/>
            </w:tcBorders>
            <w:vAlign w:val="center"/>
          </w:tcPr>
          <w:p w14:paraId="76012625" w14:textId="77777777" w:rsidR="00D3714E" w:rsidRPr="00242048" w:rsidRDefault="00D3714E" w:rsidP="00242048">
            <w:pPr>
              <w:widowControl w:val="0"/>
              <w:suppressAutoHyphens w:val="0"/>
              <w:contextualSpacing/>
              <w:rPr>
                <w:rFonts w:ascii="Calibri" w:hAnsi="Calibri" w:cs="Calibri"/>
                <w:sz w:val="14"/>
                <w:szCs w:val="14"/>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25215DFE" w14:textId="77777777" w:rsidR="00D3714E" w:rsidRPr="00242048" w:rsidRDefault="00D3714E" w:rsidP="00242048">
            <w:pPr>
              <w:widowControl w:val="0"/>
              <w:suppressAutoHyphens w:val="0"/>
              <w:contextualSpacing/>
              <w:rPr>
                <w:rFonts w:ascii="Calibri" w:hAnsi="Calibri" w:cs="Calibri"/>
                <w:sz w:val="14"/>
                <w:szCs w:val="14"/>
              </w:rPr>
            </w:pPr>
          </w:p>
        </w:tc>
        <w:tc>
          <w:tcPr>
            <w:tcW w:w="364" w:type="pct"/>
            <w:vMerge/>
            <w:tcBorders>
              <w:left w:val="single" w:sz="4" w:space="0" w:color="000000"/>
              <w:bottom w:val="single" w:sz="4" w:space="0" w:color="000000"/>
              <w:right w:val="single" w:sz="4" w:space="0" w:color="000000"/>
            </w:tcBorders>
            <w:vAlign w:val="center"/>
          </w:tcPr>
          <w:p w14:paraId="0C1F9931" w14:textId="77777777" w:rsidR="00D3714E" w:rsidRPr="00242048" w:rsidRDefault="00D3714E" w:rsidP="00242048">
            <w:pPr>
              <w:widowControl w:val="0"/>
              <w:suppressAutoHyphens w:val="0"/>
              <w:contextualSpacing/>
              <w:rPr>
                <w:rFonts w:ascii="Calibri" w:hAnsi="Calibri" w:cs="Calibri"/>
                <w:sz w:val="14"/>
                <w:szCs w:val="14"/>
              </w:rPr>
            </w:pPr>
          </w:p>
        </w:tc>
      </w:tr>
    </w:tbl>
    <w:p w14:paraId="6A6C7979" w14:textId="77777777" w:rsidR="00D3714E" w:rsidRPr="00242048" w:rsidRDefault="00D3714E" w:rsidP="00242048">
      <w:pPr>
        <w:rPr>
          <w:rFonts w:ascii="Calibri" w:hAnsi="Calibri" w:cs="Calibri"/>
          <w:sz w:val="18"/>
          <w:szCs w:val="18"/>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767DCC" w:rsidRPr="00242048" w14:paraId="40E68435" w14:textId="77777777" w:rsidTr="00F7415E">
        <w:trPr>
          <w:gridBefore w:val="1"/>
          <w:wBefore w:w="55" w:type="dxa"/>
          <w:trHeight w:val="18"/>
        </w:trPr>
        <w:tc>
          <w:tcPr>
            <w:tcW w:w="3772" w:type="dxa"/>
            <w:shd w:val="clear" w:color="auto" w:fill="auto"/>
          </w:tcPr>
          <w:p w14:paraId="6A654D54" w14:textId="77777777" w:rsidR="00767DCC" w:rsidRPr="00242048" w:rsidRDefault="00767DCC" w:rsidP="00242048">
            <w:pPr>
              <w:jc w:val="center"/>
              <w:rPr>
                <w:rFonts w:ascii="Calibri" w:hAnsi="Calibri" w:cs="Calibri"/>
                <w:b/>
                <w:bCs/>
                <w:sz w:val="18"/>
                <w:szCs w:val="18"/>
                <w:lang w:val="ru-RU"/>
              </w:rPr>
            </w:pPr>
            <w:r w:rsidRPr="00242048">
              <w:rPr>
                <w:rFonts w:ascii="Calibri" w:hAnsi="Calibri" w:cs="Calibri"/>
                <w:b/>
                <w:bCs/>
                <w:sz w:val="18"/>
                <w:szCs w:val="18"/>
                <w:lang w:val="ru-RU"/>
              </w:rPr>
              <w:t>ГЛАВА ДАЛЬНЕРЕЧЕНСКОГО МУНИЦИПАЛЬНОГО ОКРУГА</w:t>
            </w:r>
          </w:p>
          <w:p w14:paraId="4B548142" w14:textId="77777777" w:rsidR="00767DCC" w:rsidRPr="00242048" w:rsidRDefault="00767DCC" w:rsidP="00242048">
            <w:pPr>
              <w:jc w:val="center"/>
              <w:rPr>
                <w:rFonts w:ascii="Calibri" w:hAnsi="Calibri" w:cs="Calibri"/>
                <w:b/>
                <w:bCs/>
                <w:sz w:val="18"/>
                <w:szCs w:val="18"/>
                <w:lang w:val="ru-RU"/>
              </w:rPr>
            </w:pPr>
            <w:r w:rsidRPr="00242048">
              <w:rPr>
                <w:rFonts w:ascii="Calibri" w:hAnsi="Calibri" w:cs="Calibri"/>
                <w:b/>
                <w:bCs/>
                <w:sz w:val="18"/>
                <w:szCs w:val="18"/>
                <w:lang w:val="ru-RU"/>
              </w:rPr>
              <w:t>ПРИМОРСКОГО КРАЯ</w:t>
            </w:r>
          </w:p>
          <w:p w14:paraId="03EF907B" w14:textId="77777777" w:rsidR="00767DCC" w:rsidRPr="00242048" w:rsidRDefault="00767DCC" w:rsidP="00242048">
            <w:pPr>
              <w:ind w:firstLine="709"/>
              <w:jc w:val="center"/>
              <w:rPr>
                <w:rFonts w:ascii="Calibri" w:hAnsi="Calibri" w:cs="Calibri"/>
                <w:b/>
                <w:bCs/>
                <w:sz w:val="18"/>
                <w:szCs w:val="18"/>
                <w:lang w:val="ru-RU"/>
              </w:rPr>
            </w:pPr>
          </w:p>
          <w:p w14:paraId="18866773" w14:textId="2AA2E221" w:rsidR="00767DCC" w:rsidRPr="00242048" w:rsidRDefault="00767DCC" w:rsidP="00242048">
            <w:pPr>
              <w:jc w:val="center"/>
              <w:rPr>
                <w:rFonts w:ascii="Calibri" w:hAnsi="Calibri" w:cs="Calibri"/>
                <w:b/>
                <w:bCs/>
                <w:sz w:val="18"/>
                <w:szCs w:val="18"/>
                <w:lang w:val="ru-RU"/>
              </w:rPr>
            </w:pPr>
            <w:r w:rsidRPr="00242048">
              <w:rPr>
                <w:rFonts w:ascii="Calibri" w:hAnsi="Calibri" w:cs="Calibri"/>
                <w:b/>
                <w:bCs/>
                <w:sz w:val="18"/>
                <w:szCs w:val="18"/>
                <w:lang w:val="ru-RU"/>
              </w:rPr>
              <w:t>П О С Т А Н О В Л Е Н И Е</w:t>
            </w:r>
          </w:p>
          <w:p w14:paraId="39EE4DB3" w14:textId="77777777" w:rsidR="00767DCC" w:rsidRPr="00242048" w:rsidRDefault="00767DCC" w:rsidP="00242048">
            <w:pPr>
              <w:ind w:firstLine="709"/>
              <w:jc w:val="center"/>
              <w:rPr>
                <w:rFonts w:ascii="Calibri" w:hAnsi="Calibri" w:cs="Calibri"/>
                <w:b/>
                <w:bCs/>
                <w:sz w:val="18"/>
                <w:szCs w:val="18"/>
                <w:lang w:val="ru-RU"/>
              </w:rPr>
            </w:pPr>
          </w:p>
          <w:p w14:paraId="0627B18F" w14:textId="428360E8" w:rsidR="00767DCC" w:rsidRPr="00242048" w:rsidRDefault="00767DCC" w:rsidP="00242048">
            <w:pPr>
              <w:rPr>
                <w:rFonts w:ascii="Calibri" w:hAnsi="Calibri" w:cs="Calibri"/>
                <w:b/>
                <w:bCs/>
                <w:sz w:val="14"/>
                <w:szCs w:val="14"/>
                <w:lang w:val="ru-RU"/>
              </w:rPr>
            </w:pPr>
            <w:r w:rsidRPr="00242048">
              <w:rPr>
                <w:rFonts w:ascii="Calibri" w:hAnsi="Calibri" w:cs="Calibri"/>
                <w:b/>
                <w:bCs/>
                <w:sz w:val="14"/>
                <w:szCs w:val="14"/>
                <w:lang w:val="ru-RU"/>
              </w:rPr>
              <w:t>02 апреля 2026 года       г. Дальнереченск                         №31-пг</w:t>
            </w:r>
          </w:p>
          <w:p w14:paraId="3BD37325" w14:textId="77777777" w:rsidR="00767DCC" w:rsidRPr="00242048" w:rsidRDefault="00767DCC" w:rsidP="00242048">
            <w:pPr>
              <w:rPr>
                <w:rFonts w:ascii="Calibri" w:hAnsi="Calibri" w:cs="Calibri"/>
                <w:b/>
                <w:bCs/>
                <w:sz w:val="18"/>
                <w:szCs w:val="18"/>
                <w:lang w:val="ru-RU"/>
              </w:rPr>
            </w:pPr>
          </w:p>
          <w:p w14:paraId="0F03C892" w14:textId="6B74393B" w:rsidR="00767DCC" w:rsidRPr="00242048" w:rsidRDefault="00767DCC" w:rsidP="00242048">
            <w:pPr>
              <w:jc w:val="center"/>
              <w:rPr>
                <w:rFonts w:ascii="Calibri" w:hAnsi="Calibri" w:cs="Calibri"/>
                <w:b/>
                <w:bCs/>
                <w:sz w:val="18"/>
                <w:szCs w:val="18"/>
                <w:lang w:val="ru-RU"/>
              </w:rPr>
            </w:pPr>
            <w:r w:rsidRPr="00242048">
              <w:rPr>
                <w:rFonts w:ascii="Calibri" w:hAnsi="Calibri" w:cs="Calibri"/>
                <w:b/>
                <w:bCs/>
                <w:sz w:val="18"/>
                <w:szCs w:val="18"/>
                <w:lang w:val="ru-RU"/>
              </w:rPr>
              <w:t>О назначении публичных слушаний по вопросу «Отчет об исполнении</w:t>
            </w:r>
          </w:p>
          <w:p w14:paraId="1F324881" w14:textId="64C4787A" w:rsidR="00767DCC" w:rsidRPr="00242048" w:rsidRDefault="00767DCC" w:rsidP="00242048">
            <w:pPr>
              <w:jc w:val="center"/>
              <w:rPr>
                <w:rFonts w:ascii="Calibri" w:hAnsi="Calibri" w:cs="Calibri"/>
                <w:b/>
                <w:bCs/>
                <w:sz w:val="18"/>
                <w:szCs w:val="18"/>
                <w:lang w:val="ru-RU"/>
              </w:rPr>
            </w:pPr>
            <w:r w:rsidRPr="00242048">
              <w:rPr>
                <w:rFonts w:ascii="Calibri" w:hAnsi="Calibri" w:cs="Calibri"/>
                <w:b/>
                <w:bCs/>
                <w:sz w:val="18"/>
                <w:szCs w:val="18"/>
                <w:lang w:val="ru-RU"/>
              </w:rPr>
              <w:t>бюджета Дальнереченского муниципального района за 2025 год»</w:t>
            </w:r>
          </w:p>
          <w:p w14:paraId="671450EE" w14:textId="77777777" w:rsidR="00767DCC" w:rsidRPr="00242048" w:rsidRDefault="00767DCC" w:rsidP="00242048">
            <w:pPr>
              <w:ind w:firstLine="709"/>
              <w:jc w:val="both"/>
              <w:rPr>
                <w:rFonts w:ascii="Calibri" w:hAnsi="Calibri" w:cs="Calibri"/>
                <w:sz w:val="18"/>
                <w:szCs w:val="18"/>
                <w:lang w:val="ru-RU"/>
              </w:rPr>
            </w:pPr>
          </w:p>
          <w:p w14:paraId="7F223BB4" w14:textId="2A97727D" w:rsidR="00767DCC" w:rsidRPr="00242048" w:rsidRDefault="00767DCC" w:rsidP="00242048">
            <w:pPr>
              <w:ind w:firstLine="709"/>
              <w:jc w:val="both"/>
              <w:rPr>
                <w:rFonts w:ascii="Calibri" w:hAnsi="Calibri" w:cs="Calibri"/>
                <w:sz w:val="18"/>
                <w:szCs w:val="18"/>
                <w:lang w:val="ru-RU"/>
              </w:rPr>
            </w:pPr>
            <w:r w:rsidRPr="00242048">
              <w:rPr>
                <w:rFonts w:ascii="Calibri" w:hAnsi="Calibri" w:cs="Calibri"/>
                <w:sz w:val="18"/>
                <w:szCs w:val="18"/>
                <w:lang w:val="ru-RU"/>
              </w:rPr>
              <w:t>В соответствии со ст.47 Федерального Закона от 20.03.2025 №33-ФЗ «Об общих принципах организации местного самоуправления в единой системе публичной власти», Положением о порядке назначения и проведения публичных слушаний в Дальнереченском муниципальном округе,</w:t>
            </w:r>
          </w:p>
        </w:tc>
        <w:tc>
          <w:tcPr>
            <w:tcW w:w="284" w:type="dxa"/>
            <w:shd w:val="clear" w:color="auto" w:fill="auto"/>
          </w:tcPr>
          <w:p w14:paraId="5F596837" w14:textId="77777777" w:rsidR="00767DCC" w:rsidRPr="00242048" w:rsidRDefault="00767DCC" w:rsidP="00242048">
            <w:pPr>
              <w:rPr>
                <w:rFonts w:ascii="Calibri" w:hAnsi="Calibri" w:cs="Calibri"/>
                <w:sz w:val="18"/>
                <w:szCs w:val="18"/>
                <w:lang w:val="ru-RU"/>
              </w:rPr>
            </w:pPr>
          </w:p>
        </w:tc>
        <w:tc>
          <w:tcPr>
            <w:tcW w:w="3772" w:type="dxa"/>
            <w:shd w:val="clear" w:color="auto" w:fill="auto"/>
          </w:tcPr>
          <w:p w14:paraId="0F0FFECE" w14:textId="77777777" w:rsidR="00564521" w:rsidRPr="00242048" w:rsidRDefault="00564521" w:rsidP="00242048">
            <w:pPr>
              <w:jc w:val="both"/>
              <w:rPr>
                <w:rFonts w:ascii="Calibri" w:hAnsi="Calibri" w:cs="Calibri"/>
                <w:sz w:val="18"/>
                <w:szCs w:val="18"/>
                <w:lang w:val="ru-RU"/>
              </w:rPr>
            </w:pPr>
            <w:r w:rsidRPr="00242048">
              <w:rPr>
                <w:rFonts w:ascii="Calibri" w:hAnsi="Calibri" w:cs="Calibri"/>
                <w:sz w:val="18"/>
                <w:szCs w:val="18"/>
                <w:lang w:val="ru-RU"/>
              </w:rPr>
              <w:t>утвержденным решением Думы Дальнереченского муниципального округа от 23 декабря 2025 года № 60-МНПА, руководствуясь Уставом Дальнереченского муниципального округа, п о с т а н о в л я ю:</w:t>
            </w:r>
          </w:p>
          <w:p w14:paraId="73AECCB2" w14:textId="77777777" w:rsidR="00564521" w:rsidRPr="00242048" w:rsidRDefault="00564521" w:rsidP="00242048">
            <w:pPr>
              <w:jc w:val="both"/>
              <w:rPr>
                <w:rFonts w:ascii="Calibri" w:hAnsi="Calibri" w:cs="Calibri"/>
                <w:sz w:val="18"/>
                <w:szCs w:val="18"/>
                <w:lang w:val="ru-RU"/>
              </w:rPr>
            </w:pPr>
          </w:p>
          <w:p w14:paraId="13EFBAC8" w14:textId="77777777" w:rsidR="00564521" w:rsidRPr="00242048" w:rsidRDefault="00564521" w:rsidP="00242048">
            <w:pPr>
              <w:ind w:firstLine="709"/>
              <w:jc w:val="both"/>
              <w:rPr>
                <w:rFonts w:ascii="Calibri" w:hAnsi="Calibri" w:cs="Calibri"/>
                <w:sz w:val="18"/>
                <w:szCs w:val="18"/>
                <w:lang w:val="ru-RU"/>
              </w:rPr>
            </w:pPr>
            <w:r w:rsidRPr="00242048">
              <w:rPr>
                <w:rFonts w:ascii="Calibri" w:hAnsi="Calibri" w:cs="Calibri"/>
                <w:sz w:val="18"/>
                <w:szCs w:val="18"/>
                <w:lang w:val="ru-RU"/>
              </w:rPr>
              <w:t>1.</w:t>
            </w:r>
            <w:r w:rsidRPr="00242048">
              <w:rPr>
                <w:rFonts w:ascii="Calibri" w:hAnsi="Calibri" w:cs="Calibri"/>
                <w:sz w:val="18"/>
                <w:szCs w:val="18"/>
                <w:lang w:val="ru-RU"/>
              </w:rPr>
              <w:tab/>
              <w:t xml:space="preserve">Назначить на 21 апреля 2026 года на 11-00 часов по инициативе главы Дальнереченского муниципального округа публичные слушания по вопросу «Отчет об исполнении бюджета Дальнереченского муниципального района за 2025 год».      </w:t>
            </w:r>
          </w:p>
          <w:p w14:paraId="6EDD56B5" w14:textId="77777777" w:rsidR="00564521" w:rsidRPr="00242048" w:rsidRDefault="00564521" w:rsidP="00242048">
            <w:pPr>
              <w:ind w:firstLine="709"/>
              <w:jc w:val="both"/>
              <w:rPr>
                <w:rFonts w:ascii="Calibri" w:hAnsi="Calibri" w:cs="Calibri"/>
                <w:sz w:val="18"/>
                <w:szCs w:val="18"/>
                <w:lang w:val="ru-RU"/>
              </w:rPr>
            </w:pPr>
            <w:r w:rsidRPr="00242048">
              <w:rPr>
                <w:rFonts w:ascii="Calibri" w:hAnsi="Calibri" w:cs="Calibri"/>
                <w:sz w:val="18"/>
                <w:szCs w:val="18"/>
                <w:lang w:val="ru-RU"/>
              </w:rPr>
              <w:t>2.</w:t>
            </w:r>
            <w:r w:rsidRPr="00242048">
              <w:rPr>
                <w:rFonts w:ascii="Calibri" w:hAnsi="Calibri" w:cs="Calibri"/>
                <w:sz w:val="18"/>
                <w:szCs w:val="18"/>
                <w:lang w:val="ru-RU"/>
              </w:rPr>
              <w:tab/>
              <w:t>Определить место проведения публичных слушаний в зале заседаний администрации Дальнереченского муниципального округа (г. Дальнереченск, ул. Ленина, 90).</w:t>
            </w:r>
          </w:p>
          <w:p w14:paraId="040001B1" w14:textId="27D2750B" w:rsidR="00767DCC" w:rsidRPr="00242048" w:rsidRDefault="00564521" w:rsidP="00242048">
            <w:pPr>
              <w:ind w:firstLine="709"/>
              <w:jc w:val="both"/>
              <w:rPr>
                <w:rFonts w:ascii="Calibri" w:hAnsi="Calibri" w:cs="Calibri"/>
                <w:sz w:val="18"/>
                <w:szCs w:val="18"/>
                <w:lang w:val="ru-RU"/>
              </w:rPr>
            </w:pPr>
            <w:r w:rsidRPr="00242048">
              <w:rPr>
                <w:rFonts w:ascii="Calibri" w:hAnsi="Calibri" w:cs="Calibri"/>
                <w:sz w:val="18"/>
                <w:szCs w:val="18"/>
                <w:lang w:val="ru-RU"/>
              </w:rPr>
              <w:t>3.</w:t>
            </w:r>
            <w:r w:rsidRPr="00242048">
              <w:rPr>
                <w:rFonts w:ascii="Calibri" w:hAnsi="Calibri" w:cs="Calibri"/>
                <w:sz w:val="18"/>
                <w:szCs w:val="18"/>
                <w:lang w:val="ru-RU"/>
              </w:rPr>
              <w:tab/>
              <w:t>Предложения от граждан и юридических лиц принимаются со дня опубликования до 20 апреля 2026 года в</w:t>
            </w:r>
          </w:p>
        </w:tc>
        <w:tc>
          <w:tcPr>
            <w:tcW w:w="284" w:type="dxa"/>
            <w:shd w:val="clear" w:color="auto" w:fill="auto"/>
          </w:tcPr>
          <w:p w14:paraId="0F4D9282" w14:textId="77777777" w:rsidR="00767DCC" w:rsidRPr="00242048" w:rsidRDefault="00767DCC" w:rsidP="00242048">
            <w:pPr>
              <w:rPr>
                <w:rFonts w:ascii="Calibri" w:hAnsi="Calibri" w:cs="Calibri"/>
                <w:sz w:val="18"/>
                <w:szCs w:val="18"/>
                <w:lang w:val="ru-RU"/>
              </w:rPr>
            </w:pPr>
          </w:p>
        </w:tc>
        <w:tc>
          <w:tcPr>
            <w:tcW w:w="3769" w:type="dxa"/>
            <w:shd w:val="clear" w:color="auto" w:fill="auto"/>
          </w:tcPr>
          <w:p w14:paraId="4FE0F392" w14:textId="77777777" w:rsidR="00564521" w:rsidRPr="00242048" w:rsidRDefault="00564521" w:rsidP="00242048">
            <w:pPr>
              <w:jc w:val="both"/>
              <w:rPr>
                <w:rFonts w:ascii="Calibri" w:hAnsi="Calibri" w:cs="Calibri"/>
                <w:sz w:val="18"/>
                <w:szCs w:val="18"/>
                <w:lang w:val="ru-RU"/>
              </w:rPr>
            </w:pPr>
            <w:r w:rsidRPr="00242048">
              <w:rPr>
                <w:rFonts w:ascii="Calibri" w:hAnsi="Calibri" w:cs="Calibri"/>
                <w:sz w:val="18"/>
                <w:szCs w:val="18"/>
                <w:lang w:val="ru-RU"/>
              </w:rPr>
              <w:t>письменном виде в адрес Управления финансов администрации Дальнереченского муниципального округа г. Дальнереченск, ул. Ленина,90 или на электронный адрес fin561@bk.ru.</w:t>
            </w:r>
          </w:p>
          <w:p w14:paraId="03ED1A4F" w14:textId="77777777" w:rsidR="00564521" w:rsidRPr="00242048" w:rsidRDefault="00564521" w:rsidP="00242048">
            <w:pPr>
              <w:ind w:firstLine="709"/>
              <w:jc w:val="both"/>
              <w:rPr>
                <w:rFonts w:ascii="Calibri" w:hAnsi="Calibri" w:cs="Calibri"/>
                <w:sz w:val="18"/>
                <w:szCs w:val="18"/>
                <w:lang w:val="ru-RU"/>
              </w:rPr>
            </w:pPr>
            <w:r w:rsidRPr="00242048">
              <w:rPr>
                <w:rFonts w:ascii="Calibri" w:hAnsi="Calibri" w:cs="Calibri"/>
                <w:sz w:val="18"/>
                <w:szCs w:val="18"/>
                <w:lang w:val="ru-RU"/>
              </w:rPr>
              <w:t>4.</w:t>
            </w:r>
            <w:r w:rsidRPr="00242048">
              <w:rPr>
                <w:rFonts w:ascii="Calibri" w:hAnsi="Calibri" w:cs="Calibri"/>
                <w:sz w:val="18"/>
                <w:szCs w:val="18"/>
                <w:lang w:val="ru-RU"/>
              </w:rPr>
              <w:tab/>
              <w:t>Для проведения публичных слушаний назначить оргкомитет по проведению публичных слушаний в следующем составе:</w:t>
            </w:r>
          </w:p>
          <w:p w14:paraId="3A16FC40" w14:textId="77777777" w:rsidR="00564521" w:rsidRPr="00242048" w:rsidRDefault="00564521" w:rsidP="00242048">
            <w:pPr>
              <w:ind w:firstLine="709"/>
              <w:jc w:val="both"/>
              <w:rPr>
                <w:rFonts w:ascii="Calibri" w:hAnsi="Calibri" w:cs="Calibri"/>
                <w:sz w:val="18"/>
                <w:szCs w:val="18"/>
                <w:lang w:val="ru-RU"/>
              </w:rPr>
            </w:pPr>
            <w:r w:rsidRPr="00242048">
              <w:rPr>
                <w:rFonts w:ascii="Calibri" w:hAnsi="Calibri" w:cs="Calibri"/>
                <w:sz w:val="18"/>
                <w:szCs w:val="18"/>
                <w:lang w:val="ru-RU"/>
              </w:rPr>
              <w:t>Дронова Галина Владимировна – начальник управления финансов администрации Дальнереченского муниципального округа, председатель оргкомитета;</w:t>
            </w:r>
          </w:p>
          <w:p w14:paraId="1ED7FBE4" w14:textId="77777777" w:rsidR="00564521" w:rsidRPr="00242048" w:rsidRDefault="00564521" w:rsidP="00242048">
            <w:pPr>
              <w:ind w:firstLine="709"/>
              <w:jc w:val="both"/>
              <w:rPr>
                <w:rFonts w:ascii="Calibri" w:hAnsi="Calibri" w:cs="Calibri"/>
                <w:sz w:val="18"/>
                <w:szCs w:val="18"/>
                <w:lang w:val="ru-RU"/>
              </w:rPr>
            </w:pPr>
            <w:r w:rsidRPr="00242048">
              <w:rPr>
                <w:rFonts w:ascii="Calibri" w:hAnsi="Calibri" w:cs="Calibri"/>
                <w:sz w:val="18"/>
                <w:szCs w:val="18"/>
                <w:lang w:val="ru-RU"/>
              </w:rPr>
              <w:t>Федоренко Ольга Михайловна – начальник отдела по формированию и исполнению бюджета управления финансов администрации Дальнереченского муниципального округа, секретарь оргкомитета;</w:t>
            </w:r>
          </w:p>
          <w:p w14:paraId="5EE72F18" w14:textId="77777777" w:rsidR="00564521" w:rsidRPr="00242048" w:rsidRDefault="00564521" w:rsidP="00242048">
            <w:pPr>
              <w:ind w:firstLine="709"/>
              <w:jc w:val="both"/>
              <w:rPr>
                <w:rFonts w:ascii="Calibri" w:hAnsi="Calibri" w:cs="Calibri"/>
                <w:sz w:val="18"/>
                <w:szCs w:val="18"/>
                <w:lang w:val="ru-RU"/>
              </w:rPr>
            </w:pPr>
            <w:r w:rsidRPr="00242048">
              <w:rPr>
                <w:rFonts w:ascii="Calibri" w:hAnsi="Calibri" w:cs="Calibri"/>
                <w:sz w:val="18"/>
                <w:szCs w:val="18"/>
                <w:lang w:val="ru-RU"/>
              </w:rPr>
              <w:t>Члены оргкомитета:</w:t>
            </w:r>
          </w:p>
          <w:p w14:paraId="2DFA4956" w14:textId="554367CE" w:rsidR="00767DCC" w:rsidRPr="00242048" w:rsidRDefault="00564521" w:rsidP="00242048">
            <w:pPr>
              <w:ind w:firstLine="709"/>
              <w:jc w:val="both"/>
              <w:rPr>
                <w:rFonts w:ascii="Calibri" w:hAnsi="Calibri" w:cs="Calibri"/>
                <w:sz w:val="18"/>
                <w:szCs w:val="18"/>
                <w:lang w:val="ru-RU"/>
              </w:rPr>
            </w:pPr>
            <w:r w:rsidRPr="00242048">
              <w:rPr>
                <w:rFonts w:ascii="Calibri" w:hAnsi="Calibri" w:cs="Calibri"/>
                <w:sz w:val="18"/>
                <w:szCs w:val="18"/>
                <w:lang w:val="ru-RU"/>
              </w:rPr>
              <w:t>Бойкова Анна Александровна –</w:t>
            </w:r>
          </w:p>
        </w:tc>
        <w:tc>
          <w:tcPr>
            <w:tcW w:w="283" w:type="dxa"/>
            <w:gridSpan w:val="2"/>
            <w:shd w:val="clear" w:color="auto" w:fill="auto"/>
          </w:tcPr>
          <w:p w14:paraId="75DC4659" w14:textId="77777777" w:rsidR="00767DCC" w:rsidRPr="00242048" w:rsidRDefault="00767DCC" w:rsidP="00242048">
            <w:pPr>
              <w:rPr>
                <w:rFonts w:ascii="Calibri" w:hAnsi="Calibri" w:cs="Calibri"/>
                <w:sz w:val="18"/>
                <w:szCs w:val="18"/>
                <w:lang w:val="ru-RU"/>
              </w:rPr>
            </w:pPr>
          </w:p>
        </w:tc>
        <w:tc>
          <w:tcPr>
            <w:tcW w:w="3769" w:type="dxa"/>
            <w:gridSpan w:val="2"/>
            <w:shd w:val="clear" w:color="auto" w:fill="auto"/>
          </w:tcPr>
          <w:p w14:paraId="15F22840" w14:textId="77777777" w:rsidR="00564521" w:rsidRPr="00242048" w:rsidRDefault="00564521" w:rsidP="00242048">
            <w:pPr>
              <w:jc w:val="both"/>
              <w:rPr>
                <w:rFonts w:ascii="Calibri" w:hAnsi="Calibri" w:cs="Calibri"/>
                <w:sz w:val="18"/>
                <w:szCs w:val="18"/>
                <w:lang w:val="ru-RU"/>
              </w:rPr>
            </w:pPr>
            <w:r w:rsidRPr="00242048">
              <w:rPr>
                <w:rFonts w:ascii="Calibri" w:hAnsi="Calibri" w:cs="Calibri"/>
                <w:sz w:val="18"/>
                <w:szCs w:val="18"/>
                <w:lang w:val="ru-RU"/>
              </w:rPr>
              <w:t>заместитель начальника управления финансов администрации Дальнереченского муниципального округа;</w:t>
            </w:r>
          </w:p>
          <w:p w14:paraId="05FECDA2" w14:textId="77777777" w:rsidR="00564521" w:rsidRPr="00242048" w:rsidRDefault="00564521" w:rsidP="00242048">
            <w:pPr>
              <w:ind w:firstLine="709"/>
              <w:jc w:val="both"/>
              <w:rPr>
                <w:rFonts w:ascii="Calibri" w:hAnsi="Calibri" w:cs="Calibri"/>
                <w:sz w:val="18"/>
                <w:szCs w:val="18"/>
                <w:lang w:val="ru-RU"/>
              </w:rPr>
            </w:pPr>
            <w:proofErr w:type="spellStart"/>
            <w:r w:rsidRPr="00242048">
              <w:rPr>
                <w:rFonts w:ascii="Calibri" w:hAnsi="Calibri" w:cs="Calibri"/>
                <w:sz w:val="18"/>
                <w:szCs w:val="18"/>
                <w:lang w:val="ru-RU"/>
              </w:rPr>
              <w:t>Гуцалюк</w:t>
            </w:r>
            <w:proofErr w:type="spellEnd"/>
            <w:r w:rsidRPr="00242048">
              <w:rPr>
                <w:rFonts w:ascii="Calibri" w:hAnsi="Calibri" w:cs="Calibri"/>
                <w:sz w:val="18"/>
                <w:szCs w:val="18"/>
                <w:lang w:val="ru-RU"/>
              </w:rPr>
              <w:t xml:space="preserve"> Наталья Викторовна – председатель Думы Дальнереченского муниципального округа (по согласованию);</w:t>
            </w:r>
          </w:p>
          <w:p w14:paraId="1B23840A" w14:textId="77777777" w:rsidR="00564521" w:rsidRPr="00242048" w:rsidRDefault="00564521" w:rsidP="00242048">
            <w:pPr>
              <w:ind w:firstLine="709"/>
              <w:jc w:val="both"/>
              <w:rPr>
                <w:rFonts w:ascii="Calibri" w:hAnsi="Calibri" w:cs="Calibri"/>
                <w:sz w:val="18"/>
                <w:szCs w:val="18"/>
                <w:lang w:val="ru-RU"/>
              </w:rPr>
            </w:pPr>
            <w:r w:rsidRPr="00242048">
              <w:rPr>
                <w:rFonts w:ascii="Calibri" w:hAnsi="Calibri" w:cs="Calibri"/>
                <w:sz w:val="18"/>
                <w:szCs w:val="18"/>
                <w:lang w:val="ru-RU"/>
              </w:rPr>
              <w:t>Давыденко Лидия Михайловна – депутат Думы Дальнереченского муниципального округа (по согласованию);</w:t>
            </w:r>
          </w:p>
          <w:p w14:paraId="3C8D3259" w14:textId="77777777" w:rsidR="00564521" w:rsidRPr="00242048" w:rsidRDefault="00564521" w:rsidP="00242048">
            <w:pPr>
              <w:ind w:firstLine="709"/>
              <w:jc w:val="both"/>
              <w:rPr>
                <w:rFonts w:ascii="Calibri" w:hAnsi="Calibri" w:cs="Calibri"/>
                <w:sz w:val="18"/>
                <w:szCs w:val="18"/>
                <w:lang w:val="ru-RU"/>
              </w:rPr>
            </w:pPr>
            <w:r w:rsidRPr="00242048">
              <w:rPr>
                <w:rFonts w:ascii="Calibri" w:hAnsi="Calibri" w:cs="Calibri"/>
                <w:sz w:val="18"/>
                <w:szCs w:val="18"/>
                <w:lang w:val="ru-RU"/>
              </w:rPr>
              <w:t>Шестернин Евгений Алексеевич – начальник юридического отдела администрации Дальнереченского муниципального округа;</w:t>
            </w:r>
          </w:p>
          <w:p w14:paraId="0FD15B73" w14:textId="77777777" w:rsidR="00564521" w:rsidRPr="00242048" w:rsidRDefault="00564521" w:rsidP="00242048">
            <w:pPr>
              <w:ind w:firstLine="709"/>
              <w:jc w:val="both"/>
              <w:rPr>
                <w:rFonts w:ascii="Calibri" w:hAnsi="Calibri" w:cs="Calibri"/>
                <w:sz w:val="18"/>
                <w:szCs w:val="18"/>
                <w:lang w:val="ru-RU"/>
              </w:rPr>
            </w:pPr>
            <w:proofErr w:type="spellStart"/>
            <w:r w:rsidRPr="00242048">
              <w:rPr>
                <w:rFonts w:ascii="Calibri" w:hAnsi="Calibri" w:cs="Calibri"/>
                <w:sz w:val="18"/>
                <w:szCs w:val="18"/>
                <w:lang w:val="ru-RU"/>
              </w:rPr>
              <w:t>Деньгуб</w:t>
            </w:r>
            <w:proofErr w:type="spellEnd"/>
            <w:r w:rsidRPr="00242048">
              <w:rPr>
                <w:rFonts w:ascii="Calibri" w:hAnsi="Calibri" w:cs="Calibri"/>
                <w:sz w:val="18"/>
                <w:szCs w:val="18"/>
                <w:lang w:val="ru-RU"/>
              </w:rPr>
              <w:t xml:space="preserve"> Любовь Владимировна – житель муниципального округа.</w:t>
            </w:r>
          </w:p>
          <w:p w14:paraId="1E83C9EE" w14:textId="1520BD2B" w:rsidR="00767DCC" w:rsidRPr="00242048" w:rsidRDefault="00564521" w:rsidP="00242048">
            <w:pPr>
              <w:ind w:firstLine="709"/>
              <w:jc w:val="both"/>
              <w:rPr>
                <w:rFonts w:ascii="Calibri" w:hAnsi="Calibri" w:cs="Calibri"/>
                <w:sz w:val="18"/>
                <w:szCs w:val="18"/>
                <w:lang w:val="ru-RU"/>
              </w:rPr>
            </w:pPr>
            <w:r w:rsidRPr="00242048">
              <w:rPr>
                <w:rFonts w:ascii="Calibri" w:hAnsi="Calibri" w:cs="Calibri"/>
                <w:sz w:val="18"/>
                <w:szCs w:val="18"/>
                <w:lang w:val="ru-RU"/>
              </w:rPr>
              <w:t>5.</w:t>
            </w:r>
            <w:r w:rsidRPr="00242048">
              <w:rPr>
                <w:rFonts w:ascii="Calibri" w:hAnsi="Calibri" w:cs="Calibri"/>
                <w:sz w:val="18"/>
                <w:szCs w:val="18"/>
                <w:lang w:val="ru-RU"/>
              </w:rPr>
              <w:tab/>
              <w:t xml:space="preserve">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в печатном издании «Информационный вестник </w:t>
            </w:r>
          </w:p>
        </w:tc>
      </w:tr>
      <w:tr w:rsidR="000C5989" w:rsidRPr="00242048" w14:paraId="7F90D955" w14:textId="77777777" w:rsidTr="00F7415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F875186" w14:textId="77777777" w:rsidR="000C5989" w:rsidRPr="00242048" w:rsidRDefault="000C5989"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54F5586" w14:textId="54AEB03A" w:rsidR="000C5989" w:rsidRPr="00242048" w:rsidRDefault="000C5989"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00C53B90" w:rsidRPr="00242048">
              <w:rPr>
                <w:rFonts w:ascii="Calibri" w:hAnsi="Calibri" w:cs="Calibri"/>
                <w:b/>
                <w:bCs/>
                <w:sz w:val="22"/>
                <w:szCs w:val="22"/>
                <w:lang w:val="ru-RU"/>
              </w:rPr>
              <w:t>7</w:t>
            </w:r>
          </w:p>
        </w:tc>
      </w:tr>
    </w:tbl>
    <w:p w14:paraId="72EE8232" w14:textId="77777777" w:rsidR="000C5989" w:rsidRPr="00242048" w:rsidRDefault="000C5989"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0C5989" w:rsidRPr="00242048" w14:paraId="6ED97B91" w14:textId="77777777" w:rsidTr="00C53B90">
        <w:trPr>
          <w:gridBefore w:val="1"/>
          <w:wBefore w:w="55" w:type="dxa"/>
          <w:trHeight w:val="18"/>
        </w:trPr>
        <w:tc>
          <w:tcPr>
            <w:tcW w:w="3772" w:type="dxa"/>
            <w:shd w:val="clear" w:color="auto" w:fill="auto"/>
          </w:tcPr>
          <w:p w14:paraId="6176C489" w14:textId="77777777" w:rsidR="000C5989" w:rsidRPr="00242048" w:rsidRDefault="000C5989" w:rsidP="00242048">
            <w:pPr>
              <w:jc w:val="both"/>
              <w:rPr>
                <w:rFonts w:ascii="Calibri" w:hAnsi="Calibri" w:cs="Calibri"/>
                <w:sz w:val="18"/>
                <w:szCs w:val="18"/>
                <w:lang w:val="ru-RU"/>
              </w:rPr>
            </w:pPr>
            <w:r w:rsidRPr="00242048">
              <w:rPr>
                <w:rFonts w:ascii="Calibri" w:hAnsi="Calibri" w:cs="Calibri"/>
                <w:sz w:val="18"/>
                <w:szCs w:val="18"/>
                <w:lang w:val="ru-RU"/>
              </w:rPr>
              <w:t>Дальнереченского муниципального округа».</w:t>
            </w:r>
          </w:p>
          <w:p w14:paraId="245E95D6" w14:textId="77777777" w:rsidR="000C5989" w:rsidRPr="00242048" w:rsidRDefault="000C5989" w:rsidP="00242048">
            <w:pPr>
              <w:ind w:firstLine="709"/>
              <w:jc w:val="both"/>
              <w:rPr>
                <w:rFonts w:ascii="Calibri" w:hAnsi="Calibri" w:cs="Calibri"/>
                <w:sz w:val="18"/>
                <w:szCs w:val="18"/>
                <w:lang w:val="ru-RU"/>
              </w:rPr>
            </w:pPr>
            <w:r w:rsidRPr="00242048">
              <w:rPr>
                <w:rFonts w:ascii="Calibri" w:hAnsi="Calibri" w:cs="Calibri"/>
                <w:sz w:val="18"/>
                <w:szCs w:val="18"/>
                <w:lang w:val="ru-RU"/>
              </w:rPr>
              <w:t>6.</w:t>
            </w:r>
            <w:r w:rsidRPr="00242048">
              <w:rPr>
                <w:rFonts w:ascii="Calibri" w:hAnsi="Calibri" w:cs="Calibri"/>
                <w:sz w:val="18"/>
                <w:szCs w:val="18"/>
                <w:lang w:val="ru-RU"/>
              </w:rPr>
              <w:tab/>
              <w:t>Настоящее постановление вступает в силу со дня его обнародования в установленном порядке.</w:t>
            </w:r>
          </w:p>
          <w:p w14:paraId="5BA6F2F4" w14:textId="77777777" w:rsidR="000C5989" w:rsidRPr="00242048" w:rsidRDefault="000C5989" w:rsidP="00242048">
            <w:pPr>
              <w:ind w:firstLine="709"/>
              <w:jc w:val="both"/>
              <w:rPr>
                <w:rFonts w:ascii="Calibri" w:hAnsi="Calibri" w:cs="Calibri"/>
                <w:sz w:val="18"/>
                <w:szCs w:val="18"/>
                <w:lang w:val="ru-RU"/>
              </w:rPr>
            </w:pPr>
          </w:p>
          <w:p w14:paraId="2EC36E08" w14:textId="77777777" w:rsidR="000C5989" w:rsidRPr="00242048" w:rsidRDefault="000C5989" w:rsidP="00242048">
            <w:pPr>
              <w:rPr>
                <w:rFonts w:ascii="Calibri" w:hAnsi="Calibri" w:cs="Calibri"/>
                <w:sz w:val="18"/>
                <w:szCs w:val="18"/>
                <w:lang w:val="ru-RU"/>
              </w:rPr>
            </w:pPr>
            <w:r w:rsidRPr="00242048">
              <w:rPr>
                <w:rFonts w:ascii="Calibri" w:hAnsi="Calibri" w:cs="Calibri"/>
                <w:sz w:val="18"/>
                <w:szCs w:val="18"/>
                <w:lang w:val="ru-RU"/>
              </w:rPr>
              <w:t>Глава Дальнереченского</w:t>
            </w:r>
          </w:p>
          <w:p w14:paraId="0DE8A4F2" w14:textId="77777777" w:rsidR="000C5989" w:rsidRPr="00242048" w:rsidRDefault="000C5989" w:rsidP="00242048">
            <w:pPr>
              <w:jc w:val="both"/>
              <w:rPr>
                <w:rFonts w:ascii="Calibri" w:hAnsi="Calibri" w:cs="Calibri"/>
                <w:sz w:val="18"/>
                <w:szCs w:val="18"/>
                <w:lang w:val="ru-RU"/>
              </w:rPr>
            </w:pPr>
            <w:r w:rsidRPr="00242048">
              <w:rPr>
                <w:rFonts w:ascii="Calibri" w:hAnsi="Calibri" w:cs="Calibri"/>
                <w:sz w:val="18"/>
                <w:szCs w:val="18"/>
                <w:lang w:val="ru-RU"/>
              </w:rPr>
              <w:t>муниципального округа                         В.С. Дернов</w:t>
            </w:r>
          </w:p>
          <w:p w14:paraId="4C152CED" w14:textId="77777777" w:rsidR="000C5989" w:rsidRPr="00242048" w:rsidRDefault="000C5989" w:rsidP="00242048">
            <w:pPr>
              <w:ind w:firstLine="709"/>
              <w:jc w:val="both"/>
              <w:rPr>
                <w:rFonts w:ascii="Calibri" w:hAnsi="Calibri" w:cs="Calibri"/>
                <w:sz w:val="18"/>
                <w:szCs w:val="18"/>
                <w:lang w:val="ru-RU"/>
              </w:rPr>
            </w:pPr>
          </w:p>
          <w:p w14:paraId="27917BD4" w14:textId="77777777" w:rsidR="00F7415E" w:rsidRPr="00242048" w:rsidRDefault="00F7415E" w:rsidP="00242048">
            <w:pPr>
              <w:ind w:firstLine="709"/>
              <w:jc w:val="both"/>
              <w:rPr>
                <w:rFonts w:ascii="Calibri" w:hAnsi="Calibri" w:cs="Calibri"/>
                <w:sz w:val="18"/>
                <w:szCs w:val="18"/>
                <w:lang w:val="ru-RU"/>
              </w:rPr>
            </w:pPr>
          </w:p>
          <w:p w14:paraId="295174A3" w14:textId="3703CB0D" w:rsidR="00F7415E" w:rsidRPr="00242048" w:rsidRDefault="00F7415E" w:rsidP="00242048">
            <w:pPr>
              <w:jc w:val="center"/>
              <w:rPr>
                <w:rFonts w:ascii="Calibri" w:hAnsi="Calibri" w:cs="Calibri"/>
                <w:b/>
                <w:bCs/>
                <w:sz w:val="18"/>
                <w:szCs w:val="18"/>
                <w:lang w:val="ru-RU"/>
              </w:rPr>
            </w:pPr>
            <w:r w:rsidRPr="00242048">
              <w:rPr>
                <w:rFonts w:ascii="Calibri" w:hAnsi="Calibri" w:cs="Calibri"/>
                <w:b/>
                <w:bCs/>
                <w:sz w:val="18"/>
                <w:szCs w:val="18"/>
                <w:lang w:val="ru-RU"/>
              </w:rPr>
              <w:t>АДМИНИСТРАЦИЯ ДАЛЬНЕРЕЧЕНСКОГО МУНИЦИПАЛЬНОГО ОКРУГА ПРИМОРСКОГО КРАЯ</w:t>
            </w:r>
          </w:p>
          <w:p w14:paraId="34F46044" w14:textId="77777777" w:rsidR="00F7415E" w:rsidRPr="00242048" w:rsidRDefault="00F7415E" w:rsidP="00242048">
            <w:pPr>
              <w:ind w:firstLine="709"/>
              <w:jc w:val="center"/>
              <w:rPr>
                <w:rFonts w:ascii="Calibri" w:hAnsi="Calibri" w:cs="Calibri"/>
                <w:b/>
                <w:bCs/>
                <w:sz w:val="18"/>
                <w:szCs w:val="18"/>
                <w:lang w:val="ru-RU"/>
              </w:rPr>
            </w:pPr>
          </w:p>
          <w:p w14:paraId="1E1DDC62" w14:textId="153908E0" w:rsidR="00F7415E" w:rsidRPr="00242048" w:rsidRDefault="00F7415E" w:rsidP="00242048">
            <w:pPr>
              <w:jc w:val="center"/>
              <w:rPr>
                <w:rFonts w:ascii="Calibri" w:hAnsi="Calibri" w:cs="Calibri"/>
                <w:b/>
                <w:bCs/>
                <w:sz w:val="18"/>
                <w:szCs w:val="18"/>
                <w:lang w:val="ru-RU"/>
              </w:rPr>
            </w:pPr>
            <w:r w:rsidRPr="00242048">
              <w:rPr>
                <w:rFonts w:ascii="Calibri" w:hAnsi="Calibri" w:cs="Calibri"/>
                <w:b/>
                <w:bCs/>
                <w:sz w:val="18"/>
                <w:szCs w:val="18"/>
                <w:lang w:val="ru-RU"/>
              </w:rPr>
              <w:t>ПОСТАНОВЛЕНИЕ</w:t>
            </w:r>
          </w:p>
          <w:p w14:paraId="4816365E" w14:textId="77777777" w:rsidR="00F7415E" w:rsidRPr="00242048" w:rsidRDefault="00F7415E" w:rsidP="00242048">
            <w:pPr>
              <w:ind w:firstLine="709"/>
              <w:jc w:val="center"/>
              <w:rPr>
                <w:rFonts w:ascii="Calibri" w:hAnsi="Calibri" w:cs="Calibri"/>
                <w:b/>
                <w:bCs/>
                <w:sz w:val="18"/>
                <w:szCs w:val="18"/>
                <w:lang w:val="ru-RU"/>
              </w:rPr>
            </w:pPr>
          </w:p>
          <w:p w14:paraId="7A9C609B" w14:textId="17308872" w:rsidR="00F7415E" w:rsidRPr="00242048" w:rsidRDefault="00F7415E" w:rsidP="00242048">
            <w:pPr>
              <w:jc w:val="center"/>
              <w:rPr>
                <w:rFonts w:ascii="Calibri" w:hAnsi="Calibri" w:cs="Calibri"/>
                <w:b/>
                <w:bCs/>
                <w:sz w:val="14"/>
                <w:szCs w:val="14"/>
                <w:lang w:val="ru-RU"/>
              </w:rPr>
            </w:pPr>
            <w:r w:rsidRPr="00242048">
              <w:rPr>
                <w:rFonts w:ascii="Calibri" w:hAnsi="Calibri" w:cs="Calibri"/>
                <w:b/>
                <w:bCs/>
                <w:sz w:val="14"/>
                <w:szCs w:val="14"/>
                <w:lang w:val="ru-RU"/>
              </w:rPr>
              <w:t>02 апреля 2026 года</w:t>
            </w:r>
            <w:r w:rsidRPr="00242048">
              <w:rPr>
                <w:rFonts w:ascii="Calibri" w:hAnsi="Calibri" w:cs="Calibri"/>
                <w:b/>
                <w:bCs/>
                <w:sz w:val="14"/>
                <w:szCs w:val="14"/>
                <w:lang w:val="ru-RU"/>
              </w:rPr>
              <w:tab/>
              <w:t>г. Дальнереченск</w:t>
            </w:r>
            <w:r w:rsidRPr="00242048">
              <w:rPr>
                <w:rFonts w:ascii="Calibri" w:hAnsi="Calibri" w:cs="Calibri"/>
                <w:b/>
                <w:bCs/>
                <w:sz w:val="14"/>
                <w:szCs w:val="14"/>
                <w:lang w:val="ru-RU"/>
              </w:rPr>
              <w:tab/>
              <w:t xml:space="preserve"> № 254-па</w:t>
            </w:r>
          </w:p>
          <w:p w14:paraId="5C3325AC" w14:textId="55D193E5" w:rsidR="00F7415E" w:rsidRPr="00242048" w:rsidRDefault="00F7415E" w:rsidP="00242048">
            <w:pPr>
              <w:ind w:firstLine="709"/>
              <w:jc w:val="center"/>
              <w:rPr>
                <w:rFonts w:ascii="Calibri" w:hAnsi="Calibri" w:cs="Calibri"/>
                <w:b/>
                <w:bCs/>
                <w:sz w:val="18"/>
                <w:szCs w:val="18"/>
                <w:lang w:val="ru-RU"/>
              </w:rPr>
            </w:pPr>
          </w:p>
          <w:p w14:paraId="313931FE" w14:textId="77777777" w:rsidR="00F7415E" w:rsidRPr="00242048" w:rsidRDefault="00F7415E" w:rsidP="00242048">
            <w:pPr>
              <w:jc w:val="center"/>
              <w:rPr>
                <w:rFonts w:ascii="Calibri" w:hAnsi="Calibri" w:cs="Calibri"/>
                <w:b/>
                <w:bCs/>
                <w:sz w:val="18"/>
                <w:szCs w:val="18"/>
                <w:lang w:val="ru-RU"/>
              </w:rPr>
            </w:pPr>
            <w:r w:rsidRPr="00242048">
              <w:rPr>
                <w:rFonts w:ascii="Calibri" w:hAnsi="Calibri" w:cs="Calibri"/>
                <w:b/>
                <w:bCs/>
                <w:sz w:val="18"/>
                <w:szCs w:val="18"/>
                <w:lang w:val="ru-RU"/>
              </w:rPr>
              <w:t>Об утверждении Порядка принятия решения о предоставлении бюджетных инвестиций юридическим лицам, не являющимся муниципальными учреждениями или муниципальными унитарными предприятиями, в объекты капитального строительства за счет средств бюджета Дальнереченского муниципального округа</w:t>
            </w:r>
          </w:p>
          <w:p w14:paraId="7A3FB66F" w14:textId="77777777" w:rsidR="00F7415E" w:rsidRPr="00242048" w:rsidRDefault="00F7415E" w:rsidP="00242048">
            <w:pPr>
              <w:ind w:firstLine="709"/>
              <w:jc w:val="both"/>
              <w:rPr>
                <w:rFonts w:ascii="Calibri" w:hAnsi="Calibri" w:cs="Calibri"/>
                <w:sz w:val="18"/>
                <w:szCs w:val="18"/>
                <w:lang w:val="ru-RU"/>
              </w:rPr>
            </w:pPr>
          </w:p>
          <w:p w14:paraId="7946C65E" w14:textId="147A6866" w:rsidR="00F7415E" w:rsidRPr="00242048" w:rsidRDefault="00F7415E" w:rsidP="00242048">
            <w:pPr>
              <w:ind w:firstLine="709"/>
              <w:jc w:val="both"/>
              <w:rPr>
                <w:rFonts w:ascii="Calibri" w:hAnsi="Calibri" w:cs="Calibri"/>
                <w:sz w:val="18"/>
                <w:szCs w:val="18"/>
                <w:lang w:val="ru-RU"/>
              </w:rPr>
            </w:pPr>
            <w:r w:rsidRPr="00242048">
              <w:rPr>
                <w:rFonts w:ascii="Calibri" w:hAnsi="Calibri" w:cs="Calibri"/>
                <w:sz w:val="18"/>
                <w:szCs w:val="18"/>
                <w:lang w:val="ru-RU"/>
              </w:rPr>
              <w:t>В соответствии со статьей 80 Бюджетного кодекса Российской Федерации, статьей 9 Положения о бюджетном процессе в Дальнереченском муниципальном округе Приморского края, на основании Устава Дальнереченского муниципального округа, администрация Дальнереченского муниципального округа п о с т а н о в л я е т:</w:t>
            </w:r>
          </w:p>
          <w:p w14:paraId="2B3502B4" w14:textId="77777777" w:rsidR="00F7415E" w:rsidRPr="00242048" w:rsidRDefault="00F7415E" w:rsidP="00242048">
            <w:pPr>
              <w:ind w:firstLine="709"/>
              <w:jc w:val="both"/>
              <w:rPr>
                <w:rFonts w:ascii="Calibri" w:hAnsi="Calibri" w:cs="Calibri"/>
                <w:sz w:val="18"/>
                <w:szCs w:val="18"/>
                <w:lang w:val="ru-RU"/>
              </w:rPr>
            </w:pPr>
            <w:r w:rsidRPr="00242048">
              <w:rPr>
                <w:rFonts w:ascii="Calibri" w:hAnsi="Calibri" w:cs="Calibri"/>
                <w:sz w:val="18"/>
                <w:szCs w:val="18"/>
                <w:lang w:val="ru-RU"/>
              </w:rPr>
              <w:t>1. Утвердить:</w:t>
            </w:r>
          </w:p>
          <w:p w14:paraId="2BB5854A" w14:textId="77777777" w:rsidR="00F7415E" w:rsidRPr="00242048" w:rsidRDefault="00F7415E" w:rsidP="00242048">
            <w:pPr>
              <w:ind w:firstLine="709"/>
              <w:jc w:val="both"/>
              <w:rPr>
                <w:rFonts w:ascii="Calibri" w:hAnsi="Calibri" w:cs="Calibri"/>
                <w:sz w:val="18"/>
                <w:szCs w:val="18"/>
                <w:lang w:val="ru-RU"/>
              </w:rPr>
            </w:pPr>
            <w:r w:rsidRPr="00242048">
              <w:rPr>
                <w:rFonts w:ascii="Calibri" w:hAnsi="Calibri" w:cs="Calibri"/>
                <w:sz w:val="18"/>
                <w:szCs w:val="18"/>
                <w:lang w:val="ru-RU"/>
              </w:rPr>
              <w:t>- Порядок принятия решения о предоставлении бюджетных инвестиций юридическим лицам, не являющимся муниципальными учреждениями или муниципальными унитарными предприятиями, в объекты капитального строительства за счет средств бюджета Дальнереченского муниципального округа согласно приложению.</w:t>
            </w:r>
          </w:p>
          <w:p w14:paraId="43059CCB" w14:textId="73A87BFC" w:rsidR="00B67F68" w:rsidRPr="00242048" w:rsidRDefault="00F7415E" w:rsidP="00242048">
            <w:pPr>
              <w:ind w:firstLine="709"/>
              <w:jc w:val="both"/>
              <w:rPr>
                <w:rFonts w:ascii="Calibri" w:hAnsi="Calibri" w:cs="Calibri"/>
                <w:sz w:val="18"/>
                <w:szCs w:val="18"/>
                <w:lang w:val="ru-RU"/>
              </w:rPr>
            </w:pPr>
            <w:r w:rsidRPr="00242048">
              <w:rPr>
                <w:rFonts w:ascii="Calibri" w:hAnsi="Calibri" w:cs="Calibri"/>
                <w:sz w:val="18"/>
                <w:szCs w:val="18"/>
                <w:lang w:val="ru-RU"/>
              </w:rPr>
              <w:t>- Требования к договору, заключаемому в связи с предоставлением бюджетных инвестиций юридическим лицам, не</w:t>
            </w:r>
          </w:p>
        </w:tc>
        <w:tc>
          <w:tcPr>
            <w:tcW w:w="284" w:type="dxa"/>
            <w:shd w:val="clear" w:color="auto" w:fill="auto"/>
          </w:tcPr>
          <w:p w14:paraId="495CEF7D" w14:textId="77777777" w:rsidR="000C5989" w:rsidRPr="00242048" w:rsidRDefault="000C5989" w:rsidP="00242048">
            <w:pPr>
              <w:rPr>
                <w:rFonts w:ascii="Calibri" w:hAnsi="Calibri" w:cs="Calibri"/>
                <w:sz w:val="18"/>
                <w:szCs w:val="18"/>
                <w:lang w:val="ru-RU"/>
              </w:rPr>
            </w:pPr>
          </w:p>
        </w:tc>
        <w:tc>
          <w:tcPr>
            <w:tcW w:w="3772" w:type="dxa"/>
            <w:shd w:val="clear" w:color="auto" w:fill="auto"/>
          </w:tcPr>
          <w:p w14:paraId="21A973F3" w14:textId="77777777" w:rsidR="00B67F68" w:rsidRPr="00242048" w:rsidRDefault="00B67F68" w:rsidP="00242048">
            <w:pPr>
              <w:jc w:val="both"/>
              <w:rPr>
                <w:rFonts w:ascii="Calibri" w:hAnsi="Calibri" w:cs="Calibri"/>
                <w:sz w:val="18"/>
                <w:szCs w:val="18"/>
                <w:lang w:val="ru-RU"/>
              </w:rPr>
            </w:pPr>
            <w:r w:rsidRPr="00242048">
              <w:rPr>
                <w:rFonts w:ascii="Calibri" w:hAnsi="Calibri" w:cs="Calibri"/>
                <w:sz w:val="18"/>
                <w:szCs w:val="18"/>
                <w:lang w:val="ru-RU"/>
              </w:rPr>
              <w:t>являющимся муниципальными учреждениями и муниципальными унитарными предприятиями.</w:t>
            </w:r>
          </w:p>
          <w:p w14:paraId="7CD1FF6D" w14:textId="366FFCBC" w:rsidR="00B67F68" w:rsidRPr="00242048" w:rsidRDefault="00B67F68" w:rsidP="00242048">
            <w:pPr>
              <w:ind w:firstLine="709"/>
              <w:jc w:val="both"/>
              <w:rPr>
                <w:rFonts w:ascii="Calibri" w:hAnsi="Calibri" w:cs="Calibri"/>
                <w:sz w:val="18"/>
                <w:szCs w:val="18"/>
                <w:lang w:val="ru-RU"/>
              </w:rPr>
            </w:pPr>
            <w:r w:rsidRPr="00242048">
              <w:rPr>
                <w:rFonts w:ascii="Calibri" w:hAnsi="Calibri" w:cs="Calibri"/>
                <w:sz w:val="18"/>
                <w:szCs w:val="18"/>
                <w:lang w:val="ru-RU"/>
              </w:rPr>
              <w:t>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1F40E3BF" w14:textId="77777777" w:rsidR="00B67F68" w:rsidRPr="00242048" w:rsidRDefault="00B67F68" w:rsidP="00242048">
            <w:pPr>
              <w:ind w:firstLine="709"/>
              <w:jc w:val="both"/>
              <w:rPr>
                <w:rFonts w:ascii="Calibri" w:hAnsi="Calibri" w:cs="Calibri"/>
                <w:sz w:val="18"/>
                <w:szCs w:val="18"/>
                <w:lang w:val="ru-RU"/>
              </w:rPr>
            </w:pPr>
            <w:r w:rsidRPr="00242048">
              <w:rPr>
                <w:rFonts w:ascii="Calibri" w:hAnsi="Calibri" w:cs="Calibri"/>
                <w:sz w:val="18"/>
                <w:szCs w:val="18"/>
                <w:lang w:val="ru-RU"/>
              </w:rPr>
              <w:t>3. Контроль за выполнением настоящего постановления возложить на заместителя главы администрации Дальнереченского муниципального округа Попова А.Г.</w:t>
            </w:r>
          </w:p>
          <w:p w14:paraId="176DE6A3" w14:textId="77777777" w:rsidR="00B67F68" w:rsidRPr="00242048" w:rsidRDefault="00B67F68" w:rsidP="00242048">
            <w:pPr>
              <w:ind w:firstLine="709"/>
              <w:jc w:val="both"/>
              <w:rPr>
                <w:rFonts w:ascii="Calibri" w:hAnsi="Calibri" w:cs="Calibri"/>
                <w:sz w:val="18"/>
                <w:szCs w:val="18"/>
                <w:lang w:val="ru-RU"/>
              </w:rPr>
            </w:pPr>
            <w:r w:rsidRPr="00242048">
              <w:rPr>
                <w:rFonts w:ascii="Calibri" w:hAnsi="Calibri" w:cs="Calibri"/>
                <w:sz w:val="18"/>
                <w:szCs w:val="18"/>
                <w:lang w:val="ru-RU"/>
              </w:rPr>
              <w:t>4. Постановление вступает в силу со дня обнародования в установленном порядке.</w:t>
            </w:r>
          </w:p>
          <w:p w14:paraId="6E35C34B" w14:textId="77777777" w:rsidR="00B67F68" w:rsidRPr="00242048" w:rsidRDefault="00B67F68"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w:t>
            </w:r>
          </w:p>
          <w:p w14:paraId="1F920A69" w14:textId="77777777" w:rsidR="00B67F68" w:rsidRPr="00242048" w:rsidRDefault="00B67F68" w:rsidP="00242048">
            <w:pPr>
              <w:jc w:val="both"/>
              <w:rPr>
                <w:rFonts w:ascii="Calibri" w:hAnsi="Calibri" w:cs="Calibri"/>
                <w:sz w:val="18"/>
                <w:szCs w:val="18"/>
                <w:lang w:val="ru-RU"/>
              </w:rPr>
            </w:pPr>
            <w:r w:rsidRPr="00242048">
              <w:rPr>
                <w:rFonts w:ascii="Calibri" w:hAnsi="Calibri" w:cs="Calibri"/>
                <w:sz w:val="18"/>
                <w:szCs w:val="18"/>
                <w:lang w:val="ru-RU"/>
              </w:rPr>
              <w:t>Глава Дальнереченского</w:t>
            </w:r>
          </w:p>
          <w:p w14:paraId="40A622DB" w14:textId="77777777" w:rsidR="00B67F68" w:rsidRPr="00242048" w:rsidRDefault="00B67F68" w:rsidP="00242048">
            <w:pPr>
              <w:jc w:val="both"/>
              <w:rPr>
                <w:rFonts w:ascii="Calibri" w:hAnsi="Calibri" w:cs="Calibri"/>
                <w:sz w:val="18"/>
                <w:szCs w:val="18"/>
                <w:lang w:val="ru-RU"/>
              </w:rPr>
            </w:pPr>
            <w:r w:rsidRPr="00242048">
              <w:rPr>
                <w:rFonts w:ascii="Calibri" w:hAnsi="Calibri" w:cs="Calibri"/>
                <w:sz w:val="18"/>
                <w:szCs w:val="18"/>
                <w:lang w:val="ru-RU"/>
              </w:rPr>
              <w:t>муниципального округа</w:t>
            </w:r>
            <w:r w:rsidRPr="00242048">
              <w:rPr>
                <w:rFonts w:ascii="Calibri" w:hAnsi="Calibri" w:cs="Calibri"/>
                <w:sz w:val="18"/>
                <w:szCs w:val="18"/>
                <w:lang w:val="ru-RU"/>
              </w:rPr>
              <w:tab/>
              <w:t xml:space="preserve">                  В.С. Дернов</w:t>
            </w:r>
          </w:p>
          <w:p w14:paraId="4093F4B0" w14:textId="77777777" w:rsidR="00B67F68" w:rsidRPr="00242048" w:rsidRDefault="00B67F68" w:rsidP="00242048">
            <w:pPr>
              <w:jc w:val="both"/>
              <w:rPr>
                <w:rFonts w:ascii="Calibri" w:hAnsi="Calibri" w:cs="Calibri"/>
                <w:sz w:val="18"/>
                <w:szCs w:val="18"/>
                <w:lang w:val="ru-RU"/>
              </w:rPr>
            </w:pPr>
          </w:p>
          <w:p w14:paraId="071EE892" w14:textId="77777777" w:rsidR="00B67F68" w:rsidRPr="00242048" w:rsidRDefault="00B67F68" w:rsidP="00242048">
            <w:pPr>
              <w:jc w:val="right"/>
              <w:rPr>
                <w:rFonts w:ascii="Calibri" w:hAnsi="Calibri" w:cs="Calibri"/>
                <w:sz w:val="18"/>
                <w:szCs w:val="18"/>
                <w:lang w:val="ru-RU"/>
              </w:rPr>
            </w:pPr>
            <w:r w:rsidRPr="00242048">
              <w:rPr>
                <w:rFonts w:ascii="Calibri" w:hAnsi="Calibri" w:cs="Calibri"/>
                <w:sz w:val="18"/>
                <w:szCs w:val="18"/>
                <w:lang w:val="ru-RU"/>
              </w:rPr>
              <w:t xml:space="preserve">Утверждено </w:t>
            </w:r>
          </w:p>
          <w:p w14:paraId="47CCDA57" w14:textId="77777777" w:rsidR="00B67F68" w:rsidRPr="00242048" w:rsidRDefault="00B67F68" w:rsidP="00242048">
            <w:pPr>
              <w:jc w:val="right"/>
              <w:rPr>
                <w:rFonts w:ascii="Calibri" w:hAnsi="Calibri" w:cs="Calibri"/>
                <w:sz w:val="18"/>
                <w:szCs w:val="18"/>
                <w:lang w:val="ru-RU"/>
              </w:rPr>
            </w:pPr>
            <w:r w:rsidRPr="00242048">
              <w:rPr>
                <w:rFonts w:ascii="Calibri" w:hAnsi="Calibri" w:cs="Calibri"/>
                <w:sz w:val="18"/>
                <w:szCs w:val="18"/>
                <w:lang w:val="ru-RU"/>
              </w:rPr>
              <w:t xml:space="preserve"> постановлением администрации </w:t>
            </w:r>
          </w:p>
          <w:p w14:paraId="18E12961" w14:textId="77777777" w:rsidR="00B67F68" w:rsidRPr="00242048" w:rsidRDefault="00B67F68" w:rsidP="00242048">
            <w:pPr>
              <w:jc w:val="right"/>
              <w:rPr>
                <w:rFonts w:ascii="Calibri" w:hAnsi="Calibri" w:cs="Calibri"/>
                <w:sz w:val="18"/>
                <w:szCs w:val="18"/>
                <w:lang w:val="ru-RU"/>
              </w:rPr>
            </w:pPr>
            <w:r w:rsidRPr="00242048">
              <w:rPr>
                <w:rFonts w:ascii="Calibri" w:hAnsi="Calibri" w:cs="Calibri"/>
                <w:sz w:val="18"/>
                <w:szCs w:val="18"/>
                <w:lang w:val="ru-RU"/>
              </w:rPr>
              <w:t xml:space="preserve">Дальнереченского муниципального округа </w:t>
            </w:r>
          </w:p>
          <w:p w14:paraId="10FD25B0" w14:textId="77777777" w:rsidR="00B67F68" w:rsidRPr="00242048" w:rsidRDefault="00B67F68" w:rsidP="00242048">
            <w:pPr>
              <w:jc w:val="right"/>
              <w:rPr>
                <w:rFonts w:ascii="Calibri" w:hAnsi="Calibri" w:cs="Calibri"/>
                <w:sz w:val="18"/>
                <w:szCs w:val="18"/>
                <w:lang w:val="ru-RU"/>
              </w:rPr>
            </w:pPr>
            <w:r w:rsidRPr="00242048">
              <w:rPr>
                <w:rFonts w:ascii="Calibri" w:hAnsi="Calibri" w:cs="Calibri"/>
                <w:sz w:val="18"/>
                <w:szCs w:val="18"/>
                <w:lang w:val="ru-RU"/>
              </w:rPr>
              <w:t xml:space="preserve">от 02.04.2026 № 254-па  </w:t>
            </w:r>
          </w:p>
          <w:p w14:paraId="7C40F821" w14:textId="77777777" w:rsidR="00B67F68" w:rsidRPr="00242048" w:rsidRDefault="00B67F68" w:rsidP="00242048">
            <w:pPr>
              <w:jc w:val="both"/>
              <w:rPr>
                <w:rFonts w:ascii="Calibri" w:hAnsi="Calibri" w:cs="Calibri"/>
                <w:sz w:val="18"/>
                <w:szCs w:val="18"/>
                <w:lang w:val="ru-RU"/>
              </w:rPr>
            </w:pPr>
          </w:p>
          <w:p w14:paraId="7A1776EB" w14:textId="013F80E8" w:rsidR="00B67F68" w:rsidRPr="00242048" w:rsidRDefault="00B67F68" w:rsidP="00242048">
            <w:pPr>
              <w:jc w:val="center"/>
              <w:rPr>
                <w:rFonts w:ascii="Calibri" w:hAnsi="Calibri" w:cs="Calibri"/>
                <w:b/>
                <w:bCs/>
                <w:sz w:val="18"/>
                <w:szCs w:val="18"/>
                <w:lang w:val="ru-RU"/>
              </w:rPr>
            </w:pPr>
            <w:r w:rsidRPr="00242048">
              <w:rPr>
                <w:rFonts w:ascii="Calibri" w:hAnsi="Calibri" w:cs="Calibri"/>
                <w:b/>
                <w:bCs/>
                <w:sz w:val="18"/>
                <w:szCs w:val="18"/>
                <w:lang w:val="ru-RU"/>
              </w:rPr>
              <w:t>ПОРЯДОК</w:t>
            </w:r>
          </w:p>
          <w:p w14:paraId="713A0CA7" w14:textId="77777777" w:rsidR="00B67F68" w:rsidRPr="00242048" w:rsidRDefault="00B67F68" w:rsidP="00242048">
            <w:pPr>
              <w:jc w:val="center"/>
              <w:rPr>
                <w:rFonts w:ascii="Calibri" w:hAnsi="Calibri" w:cs="Calibri"/>
                <w:b/>
                <w:bCs/>
                <w:sz w:val="18"/>
                <w:szCs w:val="18"/>
                <w:lang w:val="ru-RU"/>
              </w:rPr>
            </w:pPr>
            <w:r w:rsidRPr="00242048">
              <w:rPr>
                <w:rFonts w:ascii="Calibri" w:hAnsi="Calibri" w:cs="Calibri"/>
                <w:b/>
                <w:bCs/>
                <w:sz w:val="18"/>
                <w:szCs w:val="18"/>
                <w:lang w:val="ru-RU"/>
              </w:rPr>
              <w:t>принятия решения о предоставлении бюджетных инвестиций юридическим лицам, не являющимся муниципальными учреждениями или муниципальными унитарными предприятиями, в объекты капитального строительства за счет средств бюджета Дальнереченского муниципального округа</w:t>
            </w:r>
          </w:p>
          <w:p w14:paraId="5B046976" w14:textId="77777777" w:rsidR="00B67F68" w:rsidRPr="00242048" w:rsidRDefault="00B67F68" w:rsidP="00242048">
            <w:pPr>
              <w:jc w:val="both"/>
              <w:rPr>
                <w:rFonts w:ascii="Calibri" w:hAnsi="Calibri" w:cs="Calibri"/>
                <w:sz w:val="18"/>
                <w:szCs w:val="18"/>
                <w:lang w:val="ru-RU"/>
              </w:rPr>
            </w:pPr>
          </w:p>
          <w:p w14:paraId="534ECB61" w14:textId="637BFE80" w:rsidR="00B67F68" w:rsidRPr="00242048" w:rsidRDefault="00B67F68"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1. Настоящий Порядок определяет процедуру принятия решения о предоставлении бюджетных инвестиций юридическим лицам, не являющимся муниципальными учреждениями или муниципальными унитарными предприятиями (далее - субъекты бюджетных инвестиций), в объекты капитального строительства за счет средств бюджета Дальнереченского муниципального округа. </w:t>
            </w:r>
          </w:p>
          <w:p w14:paraId="0D5C5CCA" w14:textId="7AC02561" w:rsidR="000C5989" w:rsidRPr="00242048" w:rsidRDefault="00B67F68" w:rsidP="00242048">
            <w:pPr>
              <w:ind w:firstLine="709"/>
              <w:jc w:val="both"/>
              <w:rPr>
                <w:rFonts w:ascii="Calibri" w:hAnsi="Calibri" w:cs="Calibri"/>
                <w:sz w:val="18"/>
                <w:szCs w:val="18"/>
                <w:lang w:val="ru-RU"/>
              </w:rPr>
            </w:pPr>
            <w:r w:rsidRPr="00242048">
              <w:rPr>
                <w:rFonts w:ascii="Calibri" w:hAnsi="Calibri" w:cs="Calibri"/>
                <w:sz w:val="18"/>
                <w:szCs w:val="18"/>
                <w:lang w:val="ru-RU"/>
              </w:rPr>
              <w:t>2. Инициатором подготовки проекта решения выступает орган местного</w:t>
            </w:r>
          </w:p>
        </w:tc>
        <w:tc>
          <w:tcPr>
            <w:tcW w:w="284" w:type="dxa"/>
            <w:shd w:val="clear" w:color="auto" w:fill="auto"/>
          </w:tcPr>
          <w:p w14:paraId="2B6064B6" w14:textId="77777777" w:rsidR="000C5989" w:rsidRPr="00242048" w:rsidRDefault="000C5989" w:rsidP="00242048">
            <w:pPr>
              <w:rPr>
                <w:rFonts w:ascii="Calibri" w:hAnsi="Calibri" w:cs="Calibri"/>
                <w:sz w:val="18"/>
                <w:szCs w:val="18"/>
                <w:lang w:val="ru-RU"/>
              </w:rPr>
            </w:pPr>
          </w:p>
        </w:tc>
        <w:tc>
          <w:tcPr>
            <w:tcW w:w="3769" w:type="dxa"/>
            <w:shd w:val="clear" w:color="auto" w:fill="auto"/>
          </w:tcPr>
          <w:p w14:paraId="3866EAA2" w14:textId="77777777" w:rsidR="00C53B90" w:rsidRPr="00242048" w:rsidRDefault="00C53B90" w:rsidP="00242048">
            <w:pPr>
              <w:jc w:val="both"/>
              <w:rPr>
                <w:rFonts w:ascii="Calibri" w:hAnsi="Calibri" w:cs="Calibri"/>
                <w:sz w:val="18"/>
                <w:szCs w:val="18"/>
                <w:lang w:val="ru-RU"/>
              </w:rPr>
            </w:pPr>
            <w:r w:rsidRPr="00242048">
              <w:rPr>
                <w:rFonts w:ascii="Calibri" w:hAnsi="Calibri" w:cs="Calibri"/>
                <w:sz w:val="18"/>
                <w:szCs w:val="18"/>
                <w:lang w:val="ru-RU"/>
              </w:rPr>
              <w:t>самоуправления (орган местной администрации) или наиболее значимое учреждение образования, культуры и здравоохранения, указанных в ведомственной структуре расходов бюджета Дальнереченского муниципального округа (далее соответственно - главный распорядитель, местный бюджет), в сфере деятельности которого будет функционировать создаваемый объект капитального строительства и (или) приобретаемый объект недвижимого имущества.</w:t>
            </w:r>
          </w:p>
          <w:p w14:paraId="5F440E02"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3. Отбор объектов капитального строительства и объектов недвижимого имущества, на реализацию инвестиционных проектов по строительству (реконструкции, в том числе с элементами реставрации, техническому перевооружению) и (или) приобретению которых необходимо осуществлять бюджетные инвестиции, производится с учетом:</w:t>
            </w:r>
          </w:p>
          <w:p w14:paraId="50DA55AA"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а) приоритетов и целей развития Дальнереченского муниципального округа, исходя из прогнозов и программ социально-экономического развития Дальнереченского муниципального округа, муниципальных программ Дальнереченского муниципального округа (далее – муниципальные программы), концепций и стратегий на среднесрочный и долгосрочный периоды, а также документов территориального планирования муниципального округа;</w:t>
            </w:r>
          </w:p>
          <w:p w14:paraId="63154D06"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б) поручений и указаний главы Дальнереченского муниципального округа, поручений администрации Дальнереченского муниципального округа;</w:t>
            </w:r>
          </w:p>
          <w:p w14:paraId="4338B918"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в) оценки эффективности использования средств местного бюджета, направляемых на капитальные вложения;</w:t>
            </w:r>
          </w:p>
          <w:p w14:paraId="7221A65B"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г) оценки влияния создания объекта капитального строительства на комплексное развитие Дальнереченского муниципального округа.</w:t>
            </w:r>
          </w:p>
          <w:p w14:paraId="2C045DDB" w14:textId="051E3C23" w:rsidR="000C5989"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4. Предоставление бюджетных инвестиций осуществляется при условии, что эти инвестиции не могут быть направлены</w:t>
            </w:r>
          </w:p>
        </w:tc>
        <w:tc>
          <w:tcPr>
            <w:tcW w:w="283" w:type="dxa"/>
            <w:gridSpan w:val="2"/>
            <w:shd w:val="clear" w:color="auto" w:fill="auto"/>
          </w:tcPr>
          <w:p w14:paraId="3E9155D4" w14:textId="77777777" w:rsidR="000C5989" w:rsidRPr="00242048" w:rsidRDefault="000C5989" w:rsidP="00242048">
            <w:pPr>
              <w:rPr>
                <w:rFonts w:ascii="Calibri" w:hAnsi="Calibri" w:cs="Calibri"/>
                <w:sz w:val="18"/>
                <w:szCs w:val="18"/>
                <w:lang w:val="ru-RU"/>
              </w:rPr>
            </w:pPr>
          </w:p>
        </w:tc>
        <w:tc>
          <w:tcPr>
            <w:tcW w:w="3769" w:type="dxa"/>
            <w:gridSpan w:val="2"/>
            <w:shd w:val="clear" w:color="auto" w:fill="auto"/>
          </w:tcPr>
          <w:p w14:paraId="73F5AFA7"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субъектом бюджетных инвестиций на финансовое обеспечение следующих работ:</w:t>
            </w:r>
          </w:p>
          <w:p w14:paraId="33608890"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а) разработку проектной документации на объекты капитального строительства и проведение инженерных изысканий, выполняемых для подготовки такой проектной документации;</w:t>
            </w:r>
          </w:p>
          <w:p w14:paraId="1963CF8F"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б) приобретение земельных участков под строительство;</w:t>
            </w:r>
          </w:p>
          <w:p w14:paraId="251E7339"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в) проведение технологического и ценового аудита инвестиционных проектов по строительству (реконструкции, техническому перевооружению) объектов капитального строительства в установленных законодательством Российской Федерации случаях;</w:t>
            </w:r>
          </w:p>
          <w:p w14:paraId="1C37161E"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г) проведение государственной экспертизы проектной документации и результатов инженерных изысканий, выполняемых для подготовки такой проектной документации;</w:t>
            </w:r>
          </w:p>
          <w:p w14:paraId="08585086"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д) проведение проверки достоверности определения сметной стоимости объектов капитального строительства, строительство (реконструкция, в том числе с элементами реставрации, техническое перевооружение) которых финансируется с привлечением средств местного бюджета.</w:t>
            </w:r>
          </w:p>
          <w:p w14:paraId="3F15CD11"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5. Главный распорядитель подготавливает проект решения в форме проекта постановления администрации Дальнереченского муниципального округа (далее - проект постановления).</w:t>
            </w:r>
          </w:p>
          <w:p w14:paraId="6896737D" w14:textId="6BF872E6" w:rsidR="000C5989"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6. В проект постановления включается объект капитального строительства и (или) объект недвижимого имущества, инвестиционные проекты которые соответствуют качественным и количественным критериям и предельному (минимальному) значению интегральной оценки эффективности использования средств местного бюджета, направляемых на капитальные вложения, проведенной главным распорядителем в порядке, установленном муниципальным правовым актом администрации Дальнереченского муниципального округа о </w:t>
            </w:r>
          </w:p>
        </w:tc>
      </w:tr>
      <w:tr w:rsidR="00C53B90" w:rsidRPr="00242048" w14:paraId="54724065" w14:textId="77777777" w:rsidTr="00C53B9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F9777C3" w14:textId="77777777" w:rsidR="00C53B90" w:rsidRPr="00242048" w:rsidRDefault="00C53B90"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0DA5EC4" w14:textId="4A859FFA" w:rsidR="00C53B90" w:rsidRPr="00242048" w:rsidRDefault="00C53B90"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8</w:t>
            </w:r>
          </w:p>
        </w:tc>
      </w:tr>
    </w:tbl>
    <w:p w14:paraId="3E1D4F90" w14:textId="77777777" w:rsidR="00C53B90" w:rsidRPr="00242048" w:rsidRDefault="00C53B90"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C53B90" w:rsidRPr="00242048" w14:paraId="3BF3C735" w14:textId="77777777" w:rsidTr="00AC1D50">
        <w:trPr>
          <w:gridBefore w:val="1"/>
          <w:wBefore w:w="55" w:type="dxa"/>
          <w:trHeight w:val="18"/>
        </w:trPr>
        <w:tc>
          <w:tcPr>
            <w:tcW w:w="3772" w:type="dxa"/>
            <w:shd w:val="clear" w:color="auto" w:fill="auto"/>
          </w:tcPr>
          <w:p w14:paraId="294330AA" w14:textId="77777777" w:rsidR="00C53B90" w:rsidRPr="00242048" w:rsidRDefault="00C53B90" w:rsidP="00242048">
            <w:pPr>
              <w:jc w:val="both"/>
              <w:rPr>
                <w:rFonts w:ascii="Calibri" w:hAnsi="Calibri" w:cs="Calibri"/>
                <w:sz w:val="18"/>
                <w:szCs w:val="18"/>
                <w:lang w:val="ru-RU"/>
              </w:rPr>
            </w:pPr>
            <w:r w:rsidRPr="00242048">
              <w:rPr>
                <w:rFonts w:ascii="Calibri" w:hAnsi="Calibri" w:cs="Calibri"/>
                <w:sz w:val="18"/>
                <w:szCs w:val="18"/>
                <w:lang w:val="ru-RU"/>
              </w:rPr>
              <w:t>проведении проверки инвестиционных проектов на предмет эффективности использования средств местного бюджета, направляемых на капитальные вложения, а также документам территориального планирования Дальнереченского муниципального округа, в случае, если объект капитального строительства и (или) объект недвижимого имущества являются объектами местного значения, подлежащими отображению в этих документах.</w:t>
            </w:r>
          </w:p>
          <w:p w14:paraId="11AEA029"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В проект постановления может быть включено несколько объектов капитального строительства и (или) объектов недвижимого имущества одного субъекта бюджетных инвестиций, относящихся к одному мероприятию муниципальной программы или одной сфере деятельности главного распорядителя.</w:t>
            </w:r>
          </w:p>
          <w:p w14:paraId="7342F36C"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7. Проект постановления содержит в отношении каждого объекта капитального строительства и (или) приобретаемого объекта недвижимого имущества:</w:t>
            </w:r>
          </w:p>
          <w:p w14:paraId="6A816EB7"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а) наименование объекта капитального строительства согласно проектной документации (согласно паспорту инвестиционного проекта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документами на дату подготовки проекта решения) и (или) наименование объекта недвижимого имущества согласно паспорту инвестиционного проекта;</w:t>
            </w:r>
          </w:p>
          <w:p w14:paraId="028165AF"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б) цель предоставляемых бюджетных инвестиций (строительство, реконструкция, в том числе с элементами реставрации, техническое перевооружение объекта капитального строительства и (или) приобретение объекта недвижимости);</w:t>
            </w:r>
          </w:p>
          <w:p w14:paraId="058229B2" w14:textId="0907FCB5"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в) договор, на основании которого возникает право собственности Дальнереченского муниципального округа на эквивалентную часть уставного (складочного) капитала субъекта бюджетных инвестиций;</w:t>
            </w:r>
          </w:p>
        </w:tc>
        <w:tc>
          <w:tcPr>
            <w:tcW w:w="284" w:type="dxa"/>
            <w:shd w:val="clear" w:color="auto" w:fill="auto"/>
          </w:tcPr>
          <w:p w14:paraId="6D865818" w14:textId="77777777" w:rsidR="00C53B90" w:rsidRPr="00242048" w:rsidRDefault="00C53B90" w:rsidP="00242048">
            <w:pPr>
              <w:rPr>
                <w:rFonts w:ascii="Calibri" w:hAnsi="Calibri" w:cs="Calibri"/>
                <w:sz w:val="18"/>
                <w:szCs w:val="18"/>
                <w:lang w:val="ru-RU"/>
              </w:rPr>
            </w:pPr>
          </w:p>
        </w:tc>
        <w:tc>
          <w:tcPr>
            <w:tcW w:w="3772" w:type="dxa"/>
            <w:shd w:val="clear" w:color="auto" w:fill="auto"/>
          </w:tcPr>
          <w:p w14:paraId="1B89331E"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г) наименование субъекта бюджетных инвестиций;</w:t>
            </w:r>
          </w:p>
          <w:p w14:paraId="797AD28C"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д) определение застройщика или заказчика (заказчика-застройщика);</w:t>
            </w:r>
          </w:p>
          <w:p w14:paraId="77EC3E17"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е) срок ввода в эксплуатацию объекта капитального строительства и (или) приобретения объекта недвижимости;</w:t>
            </w:r>
          </w:p>
          <w:p w14:paraId="3D16F4A9"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ж) сметную стоимость объекта капитального строительства (при наличии утвержденной проектной документации) или предполагаемую стоимость объекта капитального строительства и (или) стоимость приобретения объекта недвижимого имущества согласно паспорту инвестиционного проекта, а также распределение указанных стоимостей по годам реализации инвестиционного проекта;</w:t>
            </w:r>
          </w:p>
          <w:p w14:paraId="34B4DE6C"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з) объем предоставляемых бюджетных инвестиций с разбивкой по годам реализации инвестиционного проекта;</w:t>
            </w:r>
          </w:p>
          <w:p w14:paraId="19C5A5B6"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и) мощность (прирост мощности) объекта капитального строительства, подлежащая вводу в эксплуатацию, мощность объекта недвижимого имущества;</w:t>
            </w:r>
          </w:p>
          <w:p w14:paraId="4E72EDBD"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к) общий объем собственных и (или) заемных средств субъекта бюджетных инвестиций, направляемых на реализацию инвестиционного проекта, а также распределение этих средств по годам реализации инвестиционного проекта (в ценах соответствующих лет реализации инвестиционного проекта);</w:t>
            </w:r>
          </w:p>
          <w:p w14:paraId="2A175576"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л) поручения отраслевым (функциональным) органам администрации Дальнереченского муниципального округа по реализации мероприятий, связанных с предоставлением бюджетных инвестиций.</w:t>
            </w:r>
          </w:p>
          <w:p w14:paraId="55EE8708" w14:textId="5C3655A0"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8. Объем бюджетных инвестиций, предоставляемых на реализацию инвестиционного проекта, не может быть установлен выше девяноста процентов и ниже пяти процентов сметной стоимости объекта капитального строительства (при наличии утвержденной проектной документации) или предполагаемой стоимости объекта капитального строительства и (или) стоимости приобретения объекта недвижимого имущества</w:t>
            </w:r>
          </w:p>
        </w:tc>
        <w:tc>
          <w:tcPr>
            <w:tcW w:w="284" w:type="dxa"/>
            <w:shd w:val="clear" w:color="auto" w:fill="auto"/>
          </w:tcPr>
          <w:p w14:paraId="3ABF108E" w14:textId="77777777" w:rsidR="00C53B90" w:rsidRPr="00242048" w:rsidRDefault="00C53B90" w:rsidP="00242048">
            <w:pPr>
              <w:rPr>
                <w:rFonts w:ascii="Calibri" w:hAnsi="Calibri" w:cs="Calibri"/>
                <w:sz w:val="18"/>
                <w:szCs w:val="18"/>
                <w:lang w:val="ru-RU"/>
              </w:rPr>
            </w:pPr>
          </w:p>
        </w:tc>
        <w:tc>
          <w:tcPr>
            <w:tcW w:w="3769" w:type="dxa"/>
            <w:shd w:val="clear" w:color="auto" w:fill="auto"/>
          </w:tcPr>
          <w:p w14:paraId="7205275F" w14:textId="77777777" w:rsidR="00C53B90" w:rsidRPr="00242048" w:rsidRDefault="00C53B90" w:rsidP="00242048">
            <w:pPr>
              <w:jc w:val="both"/>
              <w:rPr>
                <w:rFonts w:ascii="Calibri" w:hAnsi="Calibri" w:cs="Calibri"/>
                <w:sz w:val="18"/>
                <w:szCs w:val="18"/>
                <w:lang w:val="ru-RU"/>
              </w:rPr>
            </w:pPr>
            <w:r w:rsidRPr="00242048">
              <w:rPr>
                <w:rFonts w:ascii="Calibri" w:hAnsi="Calibri" w:cs="Calibri"/>
                <w:sz w:val="18"/>
                <w:szCs w:val="18"/>
                <w:lang w:val="ru-RU"/>
              </w:rPr>
              <w:t>согласно паспорту инвестиционного проекта (в ценах соответствующих лет реализации инвестиционного проекта).</w:t>
            </w:r>
          </w:p>
          <w:p w14:paraId="4AC4623E"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9. Главный распорядитель направляет согласованный в установленном порядке с ответственным исполнителем муниципальной программы Дальнереченского муниципального округа (в случае, если главный распорядитель не является одновременно ее ответственным исполнителем) проект постановления с пояснительной запиской и финансово-экономическим обоснованием к нему в отдел экономики администрации Дальнереченского муниципального округа на согласование.</w:t>
            </w:r>
          </w:p>
          <w:p w14:paraId="6AF9D2BE"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10. Одновременно с проектом постановления в отдел экономики администрации Дальнереченского муниципального округа также представляются следующие документы:</w:t>
            </w:r>
          </w:p>
          <w:p w14:paraId="0D16A449"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а) копии годовой бухгалтерской (финансовой) отчетности субъекта бюджетных инвестиций, состоящей из бухгалтерского баланса, отчета о финансовых результатах, отчета о целевом использовании средств и приложений к ним за последние два года;</w:t>
            </w:r>
          </w:p>
          <w:p w14:paraId="38A92F4E"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б) решение общего собрания акционеров субъекта бюджетных инвестиций о выплате дивидендов по акциям всех категорий (типов) за последние два года;</w:t>
            </w:r>
          </w:p>
          <w:p w14:paraId="4D88924F"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в) решение уполномоченного органа субъекта бюджетных инвестиций о финансировании объекта капитального строительства и (или) объекта недвижимого имущества в объеме, предусмотренном в подпункте "к" пункта 7 настоящего Порядка.</w:t>
            </w:r>
          </w:p>
          <w:p w14:paraId="4EEAD879" w14:textId="0B61CBC6"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11. Обязательным условием согласования проекта постановления отделом экономики администрации Дальнереченского муниципального  округа является положительное заключение этого отдела об эффективности использования средств местного бюджета, направляемых на капитальные вложения, в отношении объекта капитального строительства и (или) объекта недвижимого имущества, включенных в проект постановления (в случаях и в порядке,</w:t>
            </w:r>
          </w:p>
        </w:tc>
        <w:tc>
          <w:tcPr>
            <w:tcW w:w="283" w:type="dxa"/>
            <w:gridSpan w:val="2"/>
            <w:shd w:val="clear" w:color="auto" w:fill="auto"/>
          </w:tcPr>
          <w:p w14:paraId="227F7F56" w14:textId="77777777" w:rsidR="00C53B90" w:rsidRPr="00242048" w:rsidRDefault="00C53B90" w:rsidP="00242048">
            <w:pPr>
              <w:rPr>
                <w:rFonts w:ascii="Calibri" w:hAnsi="Calibri" w:cs="Calibri"/>
                <w:sz w:val="18"/>
                <w:szCs w:val="18"/>
                <w:lang w:val="ru-RU"/>
              </w:rPr>
            </w:pPr>
          </w:p>
        </w:tc>
        <w:tc>
          <w:tcPr>
            <w:tcW w:w="3769" w:type="dxa"/>
            <w:gridSpan w:val="2"/>
            <w:shd w:val="clear" w:color="auto" w:fill="auto"/>
          </w:tcPr>
          <w:p w14:paraId="5BC94917" w14:textId="18E05AB9" w:rsidR="00C53B90" w:rsidRPr="00242048" w:rsidRDefault="00C53B90" w:rsidP="00242048">
            <w:pPr>
              <w:jc w:val="both"/>
              <w:rPr>
                <w:rFonts w:ascii="Calibri" w:hAnsi="Calibri" w:cs="Calibri"/>
                <w:sz w:val="18"/>
                <w:szCs w:val="18"/>
                <w:lang w:val="ru-RU"/>
              </w:rPr>
            </w:pPr>
            <w:r w:rsidRPr="00242048">
              <w:rPr>
                <w:rFonts w:ascii="Calibri" w:hAnsi="Calibri" w:cs="Calibri"/>
                <w:sz w:val="18"/>
                <w:szCs w:val="18"/>
                <w:lang w:val="ru-RU"/>
              </w:rPr>
              <w:t>установленных муниципальным правовым актом администрации Дальнереченского муниципального округа о проведении проверки инвестиционных проектов на предмет эффективности использования средств местного бюджета, направляемых на капитальные вложения).</w:t>
            </w:r>
          </w:p>
          <w:p w14:paraId="5405D264"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12. Документы и материалы, необходимые для проведения проверки, указанной в пункте 11 настоящего Порядка, представляются в отдел экономики администрации Дальнереченского муниципального округа одновременно с проектом постановления.</w:t>
            </w:r>
          </w:p>
          <w:p w14:paraId="7E653AC3"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13. Отдел экономики администрации Дальнереченского муниципального округа рассматривает проект постановления в течение 10 рабочих дней со дня его поступления.</w:t>
            </w:r>
          </w:p>
          <w:p w14:paraId="0C8C5563"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14. После согласования проекта постановления отделом экономики администрации Дальнереченского муниципального округа главный распорядитель направляет проект постановления для дальнейшего согласования и подписания в установленном порядке.</w:t>
            </w:r>
          </w:p>
          <w:p w14:paraId="7EB464E4"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15. На основании принятого в установленном порядке постановления мероприятие по предоставлению бюджетных инвестиций включается в соответствующую муниципальную программу Дальнереченского муниципального округа.</w:t>
            </w:r>
          </w:p>
          <w:p w14:paraId="698F8C4A" w14:textId="77777777" w:rsidR="00C53B90" w:rsidRPr="00242048" w:rsidRDefault="00C53B90" w:rsidP="00242048">
            <w:pPr>
              <w:ind w:firstLine="709"/>
              <w:jc w:val="both"/>
              <w:rPr>
                <w:rFonts w:ascii="Calibri" w:hAnsi="Calibri" w:cs="Calibri"/>
                <w:sz w:val="18"/>
                <w:szCs w:val="18"/>
                <w:lang w:val="ru-RU"/>
              </w:rPr>
            </w:pPr>
            <w:r w:rsidRPr="00242048">
              <w:rPr>
                <w:rFonts w:ascii="Calibri" w:hAnsi="Calibri" w:cs="Calibri"/>
                <w:sz w:val="18"/>
                <w:szCs w:val="18"/>
                <w:lang w:val="ru-RU"/>
              </w:rPr>
              <w:t>16. Внесение изменений в решение осуществляется в соответствии с требованиями, установленными настоящим Порядком.</w:t>
            </w:r>
          </w:p>
          <w:p w14:paraId="4305F0B0" w14:textId="77777777" w:rsidR="00C53B90" w:rsidRPr="00242048" w:rsidRDefault="00C53B90" w:rsidP="00242048">
            <w:pPr>
              <w:jc w:val="both"/>
              <w:rPr>
                <w:rFonts w:ascii="Calibri" w:hAnsi="Calibri" w:cs="Calibri"/>
                <w:sz w:val="18"/>
                <w:szCs w:val="18"/>
                <w:lang w:val="ru-RU"/>
              </w:rPr>
            </w:pPr>
          </w:p>
          <w:p w14:paraId="5C946AA5" w14:textId="77777777" w:rsidR="00C53B90" w:rsidRPr="00242048" w:rsidRDefault="00C53B90" w:rsidP="00242048">
            <w:pPr>
              <w:jc w:val="right"/>
              <w:rPr>
                <w:rFonts w:ascii="Calibri" w:hAnsi="Calibri" w:cs="Calibri"/>
                <w:sz w:val="18"/>
                <w:szCs w:val="18"/>
                <w:lang w:val="ru-RU"/>
              </w:rPr>
            </w:pPr>
            <w:r w:rsidRPr="00242048">
              <w:rPr>
                <w:rFonts w:ascii="Calibri" w:hAnsi="Calibri" w:cs="Calibri"/>
                <w:sz w:val="18"/>
                <w:szCs w:val="18"/>
                <w:lang w:val="ru-RU"/>
              </w:rPr>
              <w:t>Утверждены</w:t>
            </w:r>
          </w:p>
          <w:p w14:paraId="44CC248B" w14:textId="77777777" w:rsidR="00C53B90" w:rsidRPr="00242048" w:rsidRDefault="00C53B90" w:rsidP="00242048">
            <w:pPr>
              <w:jc w:val="right"/>
              <w:rPr>
                <w:rFonts w:ascii="Calibri" w:hAnsi="Calibri" w:cs="Calibri"/>
                <w:sz w:val="18"/>
                <w:szCs w:val="18"/>
                <w:lang w:val="ru-RU"/>
              </w:rPr>
            </w:pPr>
            <w:r w:rsidRPr="00242048">
              <w:rPr>
                <w:rFonts w:ascii="Calibri" w:hAnsi="Calibri" w:cs="Calibri"/>
                <w:sz w:val="18"/>
                <w:szCs w:val="18"/>
                <w:lang w:val="ru-RU"/>
              </w:rPr>
              <w:t>постановлением</w:t>
            </w:r>
          </w:p>
          <w:p w14:paraId="66A2B1D9" w14:textId="77777777" w:rsidR="00C53B90" w:rsidRPr="00242048" w:rsidRDefault="00C53B90" w:rsidP="00242048">
            <w:pPr>
              <w:jc w:val="right"/>
              <w:rPr>
                <w:rFonts w:ascii="Calibri" w:hAnsi="Calibri" w:cs="Calibri"/>
                <w:sz w:val="18"/>
                <w:szCs w:val="18"/>
                <w:lang w:val="ru-RU"/>
              </w:rPr>
            </w:pPr>
            <w:r w:rsidRPr="00242048">
              <w:rPr>
                <w:rFonts w:ascii="Calibri" w:hAnsi="Calibri" w:cs="Calibri"/>
                <w:sz w:val="18"/>
                <w:szCs w:val="18"/>
                <w:lang w:val="ru-RU"/>
              </w:rPr>
              <w:t>администрации</w:t>
            </w:r>
          </w:p>
          <w:p w14:paraId="0A8DCB5F" w14:textId="77777777" w:rsidR="00C53B90" w:rsidRPr="00242048" w:rsidRDefault="00C53B90" w:rsidP="00242048">
            <w:pPr>
              <w:jc w:val="right"/>
              <w:rPr>
                <w:rFonts w:ascii="Calibri" w:hAnsi="Calibri" w:cs="Calibri"/>
                <w:sz w:val="18"/>
                <w:szCs w:val="18"/>
                <w:lang w:val="ru-RU"/>
              </w:rPr>
            </w:pPr>
            <w:r w:rsidRPr="00242048">
              <w:rPr>
                <w:rFonts w:ascii="Calibri" w:hAnsi="Calibri" w:cs="Calibri"/>
                <w:sz w:val="18"/>
                <w:szCs w:val="18"/>
                <w:lang w:val="ru-RU"/>
              </w:rPr>
              <w:t xml:space="preserve">Дальнереченского </w:t>
            </w:r>
          </w:p>
          <w:p w14:paraId="7CBFA073" w14:textId="77777777" w:rsidR="00C53B90" w:rsidRPr="00242048" w:rsidRDefault="00C53B90" w:rsidP="00242048">
            <w:pPr>
              <w:jc w:val="right"/>
              <w:rPr>
                <w:rFonts w:ascii="Calibri" w:hAnsi="Calibri" w:cs="Calibri"/>
                <w:sz w:val="18"/>
                <w:szCs w:val="18"/>
                <w:lang w:val="ru-RU"/>
              </w:rPr>
            </w:pPr>
            <w:r w:rsidRPr="00242048">
              <w:rPr>
                <w:rFonts w:ascii="Calibri" w:hAnsi="Calibri" w:cs="Calibri"/>
                <w:sz w:val="18"/>
                <w:szCs w:val="18"/>
                <w:lang w:val="ru-RU"/>
              </w:rPr>
              <w:t>муниципального округа</w:t>
            </w:r>
          </w:p>
          <w:p w14:paraId="5E7B4AAB" w14:textId="77777777" w:rsidR="00C53B90" w:rsidRPr="00242048" w:rsidRDefault="00C53B90" w:rsidP="00242048">
            <w:pPr>
              <w:jc w:val="right"/>
              <w:rPr>
                <w:rFonts w:ascii="Calibri" w:hAnsi="Calibri" w:cs="Calibri"/>
                <w:sz w:val="18"/>
                <w:szCs w:val="18"/>
                <w:lang w:val="ru-RU"/>
              </w:rPr>
            </w:pPr>
            <w:r w:rsidRPr="00242048">
              <w:rPr>
                <w:rFonts w:ascii="Calibri" w:hAnsi="Calibri" w:cs="Calibri"/>
                <w:sz w:val="18"/>
                <w:szCs w:val="18"/>
                <w:lang w:val="ru-RU"/>
              </w:rPr>
              <w:t>от 02.04.2026 N 254-па</w:t>
            </w:r>
          </w:p>
          <w:p w14:paraId="3AEC7BBB" w14:textId="77777777" w:rsidR="00C53B90" w:rsidRPr="00242048" w:rsidRDefault="00C53B90" w:rsidP="00242048">
            <w:pPr>
              <w:jc w:val="both"/>
              <w:rPr>
                <w:rFonts w:ascii="Calibri" w:hAnsi="Calibri" w:cs="Calibri"/>
                <w:sz w:val="18"/>
                <w:szCs w:val="18"/>
                <w:lang w:val="ru-RU"/>
              </w:rPr>
            </w:pPr>
          </w:p>
          <w:p w14:paraId="1044D6DE" w14:textId="1A389DBC" w:rsidR="00C53B90" w:rsidRPr="00242048" w:rsidRDefault="00C53B90" w:rsidP="00242048">
            <w:pPr>
              <w:jc w:val="center"/>
              <w:rPr>
                <w:rFonts w:ascii="Calibri" w:hAnsi="Calibri" w:cs="Calibri"/>
                <w:sz w:val="18"/>
                <w:szCs w:val="18"/>
                <w:lang w:val="ru-RU"/>
              </w:rPr>
            </w:pPr>
            <w:r w:rsidRPr="00242048">
              <w:rPr>
                <w:rFonts w:ascii="Calibri" w:hAnsi="Calibri" w:cs="Calibri"/>
                <w:b/>
                <w:bCs/>
                <w:sz w:val="18"/>
                <w:szCs w:val="18"/>
                <w:lang w:val="ru-RU"/>
              </w:rPr>
              <w:t xml:space="preserve">Требования к договору, заключаемому в связи с предоставлением бюджетных инвестиций юридическим лицам, не являющимся муниципальными учреждениями и </w:t>
            </w:r>
          </w:p>
        </w:tc>
      </w:tr>
      <w:tr w:rsidR="001F37EC" w:rsidRPr="00242048" w14:paraId="7DFA6103" w14:textId="77777777" w:rsidTr="00AC1D5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67D6BED" w14:textId="77777777" w:rsidR="001F37EC" w:rsidRPr="00242048" w:rsidRDefault="001F37EC"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4A235E5" w14:textId="4FF6A51A" w:rsidR="001F37EC" w:rsidRPr="00242048" w:rsidRDefault="001F37EC"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00AC1D50" w:rsidRPr="00242048">
              <w:rPr>
                <w:rFonts w:ascii="Calibri" w:hAnsi="Calibri" w:cs="Calibri"/>
                <w:b/>
                <w:bCs/>
                <w:sz w:val="22"/>
                <w:szCs w:val="22"/>
                <w:lang w:val="ru-RU"/>
              </w:rPr>
              <w:t>9</w:t>
            </w:r>
          </w:p>
        </w:tc>
      </w:tr>
    </w:tbl>
    <w:p w14:paraId="0968B398" w14:textId="77777777" w:rsidR="001F37EC" w:rsidRPr="00242048" w:rsidRDefault="001F37EC"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1F37EC" w:rsidRPr="00242048" w14:paraId="0E5BEEFE" w14:textId="77777777" w:rsidTr="00416F9D">
        <w:trPr>
          <w:gridBefore w:val="1"/>
          <w:wBefore w:w="55" w:type="dxa"/>
          <w:trHeight w:val="18"/>
        </w:trPr>
        <w:tc>
          <w:tcPr>
            <w:tcW w:w="3772" w:type="dxa"/>
            <w:shd w:val="clear" w:color="auto" w:fill="auto"/>
          </w:tcPr>
          <w:p w14:paraId="3F75616C" w14:textId="77777777" w:rsidR="00AC1D50" w:rsidRPr="00242048" w:rsidRDefault="00AC1D50" w:rsidP="00242048">
            <w:pPr>
              <w:jc w:val="center"/>
              <w:rPr>
                <w:rFonts w:ascii="Calibri" w:hAnsi="Calibri" w:cs="Calibri"/>
                <w:b/>
                <w:bCs/>
                <w:sz w:val="18"/>
                <w:szCs w:val="18"/>
                <w:lang w:val="ru-RU"/>
              </w:rPr>
            </w:pPr>
            <w:r w:rsidRPr="00242048">
              <w:rPr>
                <w:rFonts w:ascii="Calibri" w:hAnsi="Calibri" w:cs="Calibri"/>
                <w:b/>
                <w:bCs/>
                <w:sz w:val="18"/>
                <w:szCs w:val="18"/>
                <w:lang w:val="ru-RU"/>
              </w:rPr>
              <w:t>муниципальными унитарными предприятиями</w:t>
            </w:r>
          </w:p>
          <w:p w14:paraId="15274CAC" w14:textId="77777777" w:rsidR="00AC1D50" w:rsidRPr="00242048" w:rsidRDefault="00AC1D50" w:rsidP="00242048">
            <w:pPr>
              <w:ind w:firstLine="709"/>
              <w:jc w:val="both"/>
              <w:rPr>
                <w:rFonts w:ascii="Calibri" w:hAnsi="Calibri" w:cs="Calibri"/>
                <w:sz w:val="18"/>
                <w:szCs w:val="18"/>
                <w:lang w:val="ru-RU"/>
              </w:rPr>
            </w:pPr>
          </w:p>
          <w:p w14:paraId="1FB50D32" w14:textId="77777777" w:rsidR="00AC1D50"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 К договору, заключаемому в связи с предоставлением бюджетных инвестиций юридическим лицам, не являющимся муниципальными учреждениями и муниципальными унитарными предприятиями (далее - субъект бюджетных инвестиций),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(далее - договор об участии Дальнереченского муниципального округа в собственности субъекта бюджетных инвестиций) предъявляются следующие требования к содержанию:</w:t>
            </w:r>
          </w:p>
          <w:p w14:paraId="7FC7FF2B" w14:textId="77777777" w:rsidR="00AC1D50"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1.1. Наименование объекта капитального строительства согласно проектной документации (согласно паспорту инвестиционного проекта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документации на дату подготовки проекта решения) и (или) наименование объекта недвижимого имущества согласно паспорту инвестиционного проекта;</w:t>
            </w:r>
          </w:p>
          <w:p w14:paraId="10BE794E" w14:textId="59C733F2" w:rsidR="001F37EC"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1.2. Цель предоставления бюджетных инвестиций, включая в отношении каждого объекта капитального строительства и (или) объекта недвижимого имущества его наименование, мощность, сроки строительства (реконструкции, в том числе с элементами реставрации, технического перевооружения) и (или) приобретения, сметную стоимость (предполагаемую стоимость) и (или) стоимость</w:t>
            </w:r>
          </w:p>
        </w:tc>
        <w:tc>
          <w:tcPr>
            <w:tcW w:w="284" w:type="dxa"/>
            <w:shd w:val="clear" w:color="auto" w:fill="auto"/>
          </w:tcPr>
          <w:p w14:paraId="764069D1" w14:textId="77777777" w:rsidR="001F37EC" w:rsidRPr="00242048" w:rsidRDefault="001F37EC" w:rsidP="00242048">
            <w:pPr>
              <w:rPr>
                <w:rFonts w:ascii="Calibri" w:hAnsi="Calibri" w:cs="Calibri"/>
                <w:sz w:val="18"/>
                <w:szCs w:val="18"/>
                <w:lang w:val="ru-RU"/>
              </w:rPr>
            </w:pPr>
          </w:p>
        </w:tc>
        <w:tc>
          <w:tcPr>
            <w:tcW w:w="3772" w:type="dxa"/>
            <w:shd w:val="clear" w:color="auto" w:fill="auto"/>
          </w:tcPr>
          <w:p w14:paraId="4A20ADE5" w14:textId="77777777" w:rsidR="00AC1D50" w:rsidRPr="00242048" w:rsidRDefault="00AC1D50" w:rsidP="00242048">
            <w:pPr>
              <w:jc w:val="both"/>
              <w:rPr>
                <w:rFonts w:ascii="Calibri" w:hAnsi="Calibri" w:cs="Calibri"/>
                <w:sz w:val="18"/>
                <w:szCs w:val="18"/>
                <w:lang w:val="ru-RU"/>
              </w:rPr>
            </w:pPr>
            <w:r w:rsidRPr="00242048">
              <w:rPr>
                <w:rFonts w:ascii="Calibri" w:hAnsi="Calibri" w:cs="Calibri"/>
                <w:sz w:val="18"/>
                <w:szCs w:val="18"/>
                <w:lang w:val="ru-RU"/>
              </w:rPr>
              <w:t>приобретения с разбивкой по годам реализации инвестиционного проекта, а также общий объем капитальных вложений за счет всех источников финансового обеспечения;</w:t>
            </w:r>
          </w:p>
          <w:p w14:paraId="62BC0201" w14:textId="77777777" w:rsidR="00AC1D50"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1.3. Наименование субъекта бюджетных инвестиций;</w:t>
            </w:r>
          </w:p>
          <w:p w14:paraId="61A5DC11" w14:textId="77777777" w:rsidR="00AC1D50"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1.4. Условия предоставления бюджетных инвестиций, в том числе обязательство субъекта бюджетных инвестиций вложить в реализацию инвестиционного проекта по строительству (реконструкции, в том числе с элементами реставрации, техническому перевооружению) объекта капитального строительства и (или) приобретению объекта недвижимого имущества инвестиции в объеме, указанном в подпункте "к" пункта 7 Порядка принятия решения о предоставлении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Дальнереченского муниципального округа (далее - местный бюджет), утвержденного администрацией Дальнереченского муниципального округа, и предусмотренном в решении;</w:t>
            </w:r>
          </w:p>
          <w:p w14:paraId="32F8741C" w14:textId="77777777" w:rsidR="00AC1D50"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1.5. Объем предоставляемых бюджетных инвестиций с разбивкой по годам реализации инвестиционного проекта;</w:t>
            </w:r>
          </w:p>
          <w:p w14:paraId="008B1A49" w14:textId="77777777" w:rsidR="00AC1D50"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1.6. Порядок и сроки представления отчетности об использовании бюджетных инвестиций по формам, установленным главным распорядителем;</w:t>
            </w:r>
          </w:p>
          <w:p w14:paraId="737C1A43" w14:textId="77777777" w:rsidR="00AC1D50"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1.7. Право главного распорядителя и органов внутреннего муниципального финансового контроля на проведение проверок соблюдения субъектом бюджетных инвестиций условий предоставления бюджетных инвестиций;</w:t>
            </w:r>
          </w:p>
          <w:p w14:paraId="202877E1" w14:textId="507FD1AF" w:rsidR="001F37EC"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1.8. Условие об определении субъектом бюджетных инвестиций поставщика (подрядчика, исполнителя) и об исполнении гражданско-правовых договоров, заключенных им в целях реализации инвестиционного</w:t>
            </w:r>
          </w:p>
        </w:tc>
        <w:tc>
          <w:tcPr>
            <w:tcW w:w="284" w:type="dxa"/>
            <w:shd w:val="clear" w:color="auto" w:fill="auto"/>
          </w:tcPr>
          <w:p w14:paraId="4B8BBD71" w14:textId="77777777" w:rsidR="001F37EC" w:rsidRPr="00242048" w:rsidRDefault="001F37EC" w:rsidP="00242048">
            <w:pPr>
              <w:rPr>
                <w:rFonts w:ascii="Calibri" w:hAnsi="Calibri" w:cs="Calibri"/>
                <w:sz w:val="18"/>
                <w:szCs w:val="18"/>
                <w:lang w:val="ru-RU"/>
              </w:rPr>
            </w:pPr>
          </w:p>
        </w:tc>
        <w:tc>
          <w:tcPr>
            <w:tcW w:w="3769" w:type="dxa"/>
            <w:shd w:val="clear" w:color="auto" w:fill="auto"/>
          </w:tcPr>
          <w:p w14:paraId="529C1A1D" w14:textId="77777777" w:rsidR="00AC1D50" w:rsidRPr="00242048" w:rsidRDefault="00AC1D50" w:rsidP="00242048">
            <w:pPr>
              <w:jc w:val="both"/>
              <w:rPr>
                <w:rFonts w:ascii="Calibri" w:hAnsi="Calibri" w:cs="Calibri"/>
                <w:sz w:val="18"/>
                <w:szCs w:val="18"/>
                <w:lang w:val="ru-RU"/>
              </w:rPr>
            </w:pPr>
            <w:r w:rsidRPr="00242048">
              <w:rPr>
                <w:rFonts w:ascii="Calibri" w:hAnsi="Calibri" w:cs="Calibri"/>
                <w:sz w:val="18"/>
                <w:szCs w:val="18"/>
                <w:lang w:val="ru-RU"/>
              </w:rPr>
              <w:t>проекта по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недвижимого имущества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9A2A7D2" w14:textId="77777777" w:rsidR="00AC1D50"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1.9. Обязанность субъекта бюджетных инвестиций разработать проектную документацию и провести инженерные изыскания, выполняемые для подготовки такой проектной документации, а также провести государственную экспертизу проектной документации и результатов инженерных изысканий (если проведение такой экспертизы в соответствии с законодательством Российской Федерации является обязательным) без использования на эти цели бюджетных инвестиций;</w:t>
            </w:r>
          </w:p>
          <w:p w14:paraId="000D029A" w14:textId="77777777" w:rsidR="00AC1D50"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1.10. Обязанность субъекта бюджетных инвестиций провести проверку достоверности определения сметной стоимости объектов капитального строительства, строительство (реконструкция, в том числе с элементами реставрации, техническое перевооружение) которых финансируется с привлечением средств местного бюджета;</w:t>
            </w:r>
          </w:p>
          <w:p w14:paraId="0E298339" w14:textId="77777777" w:rsidR="00AC1D50"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1.11. Обязанность субъекта бюджетных инвестиций провести технологический и ценовой аудит инвестиционных проектов по строительству (реконструкции, техническому перевооружению) объектов капитального строительства в установленных законодательством Российской Федерации случаях;</w:t>
            </w:r>
          </w:p>
          <w:p w14:paraId="699BDACD" w14:textId="77777777" w:rsidR="00AC1D50"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1.12. Ответственность субъекта бюджетных инвестиций за неисполнение или ненадлежащее исполнение обязательств по договору.</w:t>
            </w:r>
          </w:p>
          <w:p w14:paraId="4AEF7590" w14:textId="738D82B5" w:rsidR="001F37EC"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2. Договор об участии Дальнереченского муниципального округа в собственности субъекта бюджетных инвестиций составляется не менее чем в трех экземплярах, по одному экземпляру для администрации</w:t>
            </w:r>
          </w:p>
        </w:tc>
        <w:tc>
          <w:tcPr>
            <w:tcW w:w="283" w:type="dxa"/>
            <w:gridSpan w:val="2"/>
            <w:shd w:val="clear" w:color="auto" w:fill="auto"/>
          </w:tcPr>
          <w:p w14:paraId="5F7DE329" w14:textId="77777777" w:rsidR="001F37EC" w:rsidRPr="00242048" w:rsidRDefault="001F37EC" w:rsidP="00242048">
            <w:pPr>
              <w:rPr>
                <w:rFonts w:ascii="Calibri" w:hAnsi="Calibri" w:cs="Calibri"/>
                <w:sz w:val="18"/>
                <w:szCs w:val="18"/>
                <w:lang w:val="ru-RU"/>
              </w:rPr>
            </w:pPr>
          </w:p>
        </w:tc>
        <w:tc>
          <w:tcPr>
            <w:tcW w:w="3769" w:type="dxa"/>
            <w:gridSpan w:val="2"/>
            <w:shd w:val="clear" w:color="auto" w:fill="auto"/>
          </w:tcPr>
          <w:p w14:paraId="16DC4A60" w14:textId="77777777" w:rsidR="00AC1D50" w:rsidRPr="00242048" w:rsidRDefault="00AC1D50" w:rsidP="00242048">
            <w:pPr>
              <w:jc w:val="both"/>
              <w:rPr>
                <w:rFonts w:ascii="Calibri" w:hAnsi="Calibri" w:cs="Calibri"/>
                <w:sz w:val="18"/>
                <w:szCs w:val="18"/>
                <w:lang w:val="ru-RU"/>
              </w:rPr>
            </w:pPr>
            <w:r w:rsidRPr="00242048">
              <w:rPr>
                <w:rFonts w:ascii="Calibri" w:hAnsi="Calibri" w:cs="Calibri"/>
                <w:sz w:val="18"/>
                <w:szCs w:val="18"/>
                <w:lang w:val="ru-RU"/>
              </w:rPr>
              <w:t>Дальнереченского муниципального округа, главного распорядителя и субъекта бюджетных инвестиций.</w:t>
            </w:r>
          </w:p>
          <w:p w14:paraId="4FC85AA7" w14:textId="77777777" w:rsidR="001F37EC" w:rsidRPr="00242048" w:rsidRDefault="00AC1D50" w:rsidP="00242048">
            <w:pPr>
              <w:ind w:firstLine="709"/>
              <w:jc w:val="both"/>
              <w:rPr>
                <w:rFonts w:ascii="Calibri" w:hAnsi="Calibri" w:cs="Calibri"/>
                <w:sz w:val="18"/>
                <w:szCs w:val="18"/>
                <w:lang w:val="ru-RU"/>
              </w:rPr>
            </w:pPr>
            <w:r w:rsidRPr="00242048">
              <w:rPr>
                <w:rFonts w:ascii="Calibri" w:hAnsi="Calibri" w:cs="Calibri"/>
                <w:sz w:val="18"/>
                <w:szCs w:val="18"/>
                <w:lang w:val="ru-RU"/>
              </w:rPr>
              <w:t>3. Обязательным условием, включаемым в договоры о предоставлении бюджетных инвестиций юридическим лицам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бюджетных инвестиций иных операций, определенных решениями Правительства Российской Федерации, высшего исполнительного органа государственной власти субъекта Российской Федерации, администрации Дальнереченского муниципального округа.</w:t>
            </w:r>
          </w:p>
          <w:p w14:paraId="4F7B2D83" w14:textId="77777777" w:rsidR="00416F9D" w:rsidRPr="00242048" w:rsidRDefault="00416F9D" w:rsidP="00242048">
            <w:pPr>
              <w:ind w:firstLine="709"/>
              <w:jc w:val="both"/>
              <w:rPr>
                <w:rFonts w:ascii="Calibri" w:hAnsi="Calibri" w:cs="Calibri"/>
                <w:sz w:val="18"/>
                <w:szCs w:val="18"/>
                <w:lang w:val="ru-RU"/>
              </w:rPr>
            </w:pPr>
          </w:p>
          <w:p w14:paraId="36A1E906" w14:textId="77777777" w:rsidR="00416F9D" w:rsidRPr="00242048" w:rsidRDefault="00416F9D" w:rsidP="00242048">
            <w:pPr>
              <w:ind w:firstLine="709"/>
              <w:jc w:val="both"/>
              <w:rPr>
                <w:rFonts w:ascii="Calibri" w:hAnsi="Calibri" w:cs="Calibri"/>
                <w:sz w:val="18"/>
                <w:szCs w:val="18"/>
                <w:lang w:val="ru-RU"/>
              </w:rPr>
            </w:pPr>
          </w:p>
          <w:p w14:paraId="3AF858FB" w14:textId="77777777" w:rsidR="00416F9D" w:rsidRPr="00242048" w:rsidRDefault="00416F9D" w:rsidP="00242048">
            <w:pPr>
              <w:jc w:val="center"/>
              <w:rPr>
                <w:rFonts w:ascii="Calibri" w:hAnsi="Calibri" w:cs="Calibri"/>
                <w:b/>
                <w:bCs/>
                <w:sz w:val="18"/>
                <w:szCs w:val="18"/>
                <w:lang w:val="ru-RU"/>
              </w:rPr>
            </w:pPr>
            <w:r w:rsidRPr="00242048">
              <w:rPr>
                <w:rFonts w:ascii="Calibri" w:hAnsi="Calibri" w:cs="Calibri"/>
                <w:b/>
                <w:bCs/>
                <w:sz w:val="18"/>
                <w:szCs w:val="18"/>
                <w:lang w:val="ru-RU"/>
              </w:rPr>
              <w:t>АДМИНИСТРАЦИЯ ДАЛЬНЕРЕЧЕНСКОГО МУНИЦИПАЛЬНОГО ОКРУГА ПРИМОРСКОГО КРАЯ</w:t>
            </w:r>
          </w:p>
          <w:p w14:paraId="647A7B9C" w14:textId="77777777" w:rsidR="00416F9D" w:rsidRPr="00242048" w:rsidRDefault="00416F9D" w:rsidP="00242048">
            <w:pPr>
              <w:jc w:val="center"/>
              <w:rPr>
                <w:rFonts w:ascii="Calibri" w:hAnsi="Calibri" w:cs="Calibri"/>
                <w:b/>
                <w:bCs/>
                <w:sz w:val="18"/>
                <w:szCs w:val="18"/>
                <w:lang w:val="ru-RU"/>
              </w:rPr>
            </w:pPr>
          </w:p>
          <w:p w14:paraId="49E4F520" w14:textId="77777777" w:rsidR="00416F9D" w:rsidRPr="00242048" w:rsidRDefault="00416F9D" w:rsidP="00242048">
            <w:pPr>
              <w:jc w:val="center"/>
              <w:rPr>
                <w:rFonts w:ascii="Calibri" w:hAnsi="Calibri" w:cs="Calibri"/>
                <w:b/>
                <w:bCs/>
                <w:sz w:val="18"/>
                <w:szCs w:val="18"/>
                <w:lang w:val="ru-RU"/>
              </w:rPr>
            </w:pPr>
            <w:r w:rsidRPr="00242048">
              <w:rPr>
                <w:rFonts w:ascii="Calibri" w:hAnsi="Calibri" w:cs="Calibri"/>
                <w:b/>
                <w:bCs/>
                <w:sz w:val="18"/>
                <w:szCs w:val="18"/>
                <w:lang w:val="ru-RU"/>
              </w:rPr>
              <w:t>ПОСТАНОВЛЕНИЕ</w:t>
            </w:r>
          </w:p>
          <w:p w14:paraId="6F9CA437" w14:textId="77777777" w:rsidR="00416F9D" w:rsidRPr="00242048" w:rsidRDefault="00416F9D" w:rsidP="00242048">
            <w:pPr>
              <w:jc w:val="center"/>
              <w:rPr>
                <w:rFonts w:ascii="Calibri" w:hAnsi="Calibri" w:cs="Calibri"/>
                <w:b/>
                <w:bCs/>
                <w:sz w:val="18"/>
                <w:szCs w:val="18"/>
                <w:lang w:val="ru-RU"/>
              </w:rPr>
            </w:pPr>
          </w:p>
          <w:p w14:paraId="3841B297" w14:textId="71B3F862" w:rsidR="00416F9D" w:rsidRPr="00242048" w:rsidRDefault="00416F9D" w:rsidP="00242048">
            <w:pPr>
              <w:rPr>
                <w:rFonts w:ascii="Calibri" w:hAnsi="Calibri" w:cs="Calibri"/>
                <w:b/>
                <w:bCs/>
                <w:sz w:val="14"/>
                <w:szCs w:val="14"/>
                <w:lang w:val="ru-RU"/>
              </w:rPr>
            </w:pPr>
            <w:r w:rsidRPr="00242048">
              <w:rPr>
                <w:rFonts w:ascii="Calibri" w:hAnsi="Calibri" w:cs="Calibri"/>
                <w:b/>
                <w:bCs/>
                <w:sz w:val="14"/>
                <w:szCs w:val="14"/>
                <w:lang w:val="ru-RU"/>
              </w:rPr>
              <w:t>02 апреля 2026 года         г. Дальнереченск                  № 262 -па</w:t>
            </w:r>
          </w:p>
          <w:p w14:paraId="4B6D0DD7" w14:textId="77777777" w:rsidR="00416F9D" w:rsidRPr="00242048" w:rsidRDefault="00416F9D" w:rsidP="00242048">
            <w:pPr>
              <w:jc w:val="center"/>
              <w:rPr>
                <w:rFonts w:ascii="Calibri" w:hAnsi="Calibri" w:cs="Calibri"/>
                <w:b/>
                <w:bCs/>
                <w:sz w:val="18"/>
                <w:szCs w:val="18"/>
                <w:lang w:val="ru-RU"/>
              </w:rPr>
            </w:pPr>
          </w:p>
          <w:p w14:paraId="31B8D9C8" w14:textId="77777777" w:rsidR="00416F9D" w:rsidRPr="00242048" w:rsidRDefault="00416F9D" w:rsidP="00242048">
            <w:pPr>
              <w:jc w:val="center"/>
              <w:rPr>
                <w:rFonts w:ascii="Calibri" w:hAnsi="Calibri" w:cs="Calibri"/>
                <w:b/>
                <w:bCs/>
                <w:sz w:val="18"/>
                <w:szCs w:val="18"/>
                <w:lang w:val="ru-RU"/>
              </w:rPr>
            </w:pPr>
            <w:r w:rsidRPr="00242048">
              <w:rPr>
                <w:rFonts w:ascii="Calibri" w:hAnsi="Calibri" w:cs="Calibri"/>
                <w:b/>
                <w:bCs/>
                <w:sz w:val="18"/>
                <w:szCs w:val="18"/>
                <w:lang w:val="ru-RU"/>
              </w:rPr>
              <w:t>Об утверждении Порядка оказания единовременной материальной</w:t>
            </w:r>
          </w:p>
          <w:p w14:paraId="1B879DFB" w14:textId="4F20AAE2" w:rsidR="00416F9D" w:rsidRPr="00242048" w:rsidRDefault="00416F9D" w:rsidP="00242048">
            <w:pPr>
              <w:jc w:val="center"/>
              <w:rPr>
                <w:rFonts w:ascii="Calibri" w:hAnsi="Calibri" w:cs="Calibri"/>
                <w:b/>
                <w:bCs/>
                <w:sz w:val="18"/>
                <w:szCs w:val="18"/>
                <w:lang w:val="ru-RU"/>
              </w:rPr>
            </w:pPr>
            <w:r w:rsidRPr="00242048">
              <w:rPr>
                <w:rFonts w:ascii="Calibri" w:hAnsi="Calibri" w:cs="Calibri"/>
                <w:b/>
                <w:bCs/>
                <w:sz w:val="18"/>
                <w:szCs w:val="18"/>
                <w:lang w:val="ru-RU"/>
              </w:rPr>
              <w:t>помощи гражданам, пострадавшим в результате пожара, произошедшего</w:t>
            </w:r>
          </w:p>
          <w:p w14:paraId="3CC4753C" w14:textId="77777777" w:rsidR="00416F9D" w:rsidRPr="00242048" w:rsidRDefault="00416F9D" w:rsidP="00242048">
            <w:pPr>
              <w:jc w:val="center"/>
              <w:rPr>
                <w:rFonts w:ascii="Calibri" w:hAnsi="Calibri" w:cs="Calibri"/>
                <w:b/>
                <w:bCs/>
                <w:sz w:val="18"/>
                <w:szCs w:val="18"/>
                <w:lang w:val="ru-RU"/>
              </w:rPr>
            </w:pPr>
            <w:r w:rsidRPr="00242048">
              <w:rPr>
                <w:rFonts w:ascii="Calibri" w:hAnsi="Calibri" w:cs="Calibri"/>
                <w:b/>
                <w:bCs/>
                <w:sz w:val="18"/>
                <w:szCs w:val="18"/>
                <w:lang w:val="ru-RU"/>
              </w:rPr>
              <w:t>на территории Дальнереченского муниципального округа, и ее размере</w:t>
            </w:r>
          </w:p>
          <w:p w14:paraId="57D24A79" w14:textId="77777777" w:rsidR="00416F9D" w:rsidRPr="00242048" w:rsidRDefault="00416F9D" w:rsidP="00242048">
            <w:pPr>
              <w:jc w:val="both"/>
              <w:rPr>
                <w:rFonts w:ascii="Calibri" w:hAnsi="Calibri" w:cs="Calibri"/>
                <w:sz w:val="18"/>
                <w:szCs w:val="18"/>
                <w:lang w:val="ru-RU"/>
              </w:rPr>
            </w:pPr>
          </w:p>
          <w:p w14:paraId="7B809187" w14:textId="04B5986B" w:rsidR="00416F9D" w:rsidRPr="00242048" w:rsidRDefault="00416F9D" w:rsidP="00242048">
            <w:pPr>
              <w:ind w:firstLine="709"/>
              <w:jc w:val="both"/>
              <w:rPr>
                <w:rFonts w:ascii="Calibri" w:hAnsi="Calibri" w:cs="Calibri"/>
                <w:sz w:val="18"/>
                <w:szCs w:val="18"/>
                <w:lang w:val="ru-RU"/>
              </w:rPr>
            </w:pPr>
            <w:r w:rsidRPr="00242048">
              <w:rPr>
                <w:rFonts w:ascii="Calibri" w:hAnsi="Calibri" w:cs="Calibri"/>
                <w:sz w:val="18"/>
                <w:szCs w:val="18"/>
                <w:lang w:val="ru-RU"/>
              </w:rPr>
              <w:t>В соответствии с постановлением администрации Дальнереченского муниципального округа от 13 января 2026 года № 6-па «О Порядке использования бюджетных ассигнований резервного фонда администрации Дальнереченского муниципального округа Приморского края», руководствуясь Уставом Дальнереченского муниципального округа, в</w:t>
            </w:r>
          </w:p>
        </w:tc>
      </w:tr>
      <w:tr w:rsidR="00416F9D" w:rsidRPr="00242048" w14:paraId="12EE0E30" w14:textId="77777777" w:rsidTr="00416F9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5E4E9B3" w14:textId="77777777" w:rsidR="00416F9D" w:rsidRPr="00242048" w:rsidRDefault="00416F9D"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9E64B92" w14:textId="484FDEB9" w:rsidR="00416F9D" w:rsidRPr="00242048" w:rsidRDefault="00416F9D"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10</w:t>
            </w:r>
          </w:p>
        </w:tc>
      </w:tr>
    </w:tbl>
    <w:p w14:paraId="51A2FB83" w14:textId="77777777" w:rsidR="00416F9D" w:rsidRPr="00242048" w:rsidRDefault="00416F9D"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416F9D" w:rsidRPr="00242048" w14:paraId="6C884A3E" w14:textId="77777777" w:rsidTr="0071462A">
        <w:trPr>
          <w:gridBefore w:val="1"/>
          <w:wBefore w:w="55" w:type="dxa"/>
          <w:trHeight w:val="18"/>
        </w:trPr>
        <w:tc>
          <w:tcPr>
            <w:tcW w:w="3772" w:type="dxa"/>
            <w:shd w:val="clear" w:color="auto" w:fill="auto"/>
          </w:tcPr>
          <w:p w14:paraId="45A4F386" w14:textId="5C9ED04F" w:rsidR="00416F9D" w:rsidRPr="00242048" w:rsidRDefault="00416F9D" w:rsidP="00242048">
            <w:pPr>
              <w:jc w:val="both"/>
              <w:rPr>
                <w:rFonts w:ascii="Calibri" w:hAnsi="Calibri" w:cs="Calibri"/>
                <w:sz w:val="18"/>
                <w:szCs w:val="18"/>
                <w:lang w:val="ru-RU"/>
              </w:rPr>
            </w:pPr>
            <w:r w:rsidRPr="00242048">
              <w:rPr>
                <w:rFonts w:ascii="Calibri" w:hAnsi="Calibri" w:cs="Calibri"/>
                <w:sz w:val="18"/>
                <w:szCs w:val="18"/>
                <w:lang w:val="ru-RU"/>
              </w:rPr>
              <w:t>целях оказания единовременной материальной помощи гражданам, пострадавшим в результате пожара, произошедшего на территории Дальнереченского муниципального округа, администрация Дальнереченского муниципального округа п о с т а н о в л я е т:</w:t>
            </w:r>
          </w:p>
          <w:p w14:paraId="641F2D6D" w14:textId="77777777" w:rsidR="00416F9D" w:rsidRPr="00242048" w:rsidRDefault="00416F9D" w:rsidP="00242048">
            <w:pPr>
              <w:ind w:firstLine="709"/>
              <w:jc w:val="both"/>
              <w:rPr>
                <w:rFonts w:ascii="Calibri" w:hAnsi="Calibri" w:cs="Calibri"/>
                <w:sz w:val="18"/>
                <w:szCs w:val="18"/>
                <w:lang w:val="ru-RU"/>
              </w:rPr>
            </w:pPr>
          </w:p>
          <w:p w14:paraId="1B1E8EF5" w14:textId="77777777" w:rsidR="00416F9D" w:rsidRPr="00242048" w:rsidRDefault="00416F9D" w:rsidP="00242048">
            <w:pPr>
              <w:ind w:firstLine="709"/>
              <w:jc w:val="both"/>
              <w:rPr>
                <w:rFonts w:ascii="Calibri" w:hAnsi="Calibri" w:cs="Calibri"/>
                <w:sz w:val="18"/>
                <w:szCs w:val="18"/>
                <w:lang w:val="ru-RU"/>
              </w:rPr>
            </w:pPr>
            <w:r w:rsidRPr="00242048">
              <w:rPr>
                <w:rFonts w:ascii="Calibri" w:hAnsi="Calibri" w:cs="Calibri"/>
                <w:sz w:val="18"/>
                <w:szCs w:val="18"/>
                <w:lang w:val="ru-RU"/>
              </w:rPr>
              <w:t>1.   Утвердить Порядок оказания единовременной материальной помощи гражданам, пострадавшим в результате пожара, произошедшего на территории Дальнереченского муниципального округа, и ее размере.</w:t>
            </w:r>
          </w:p>
          <w:p w14:paraId="7E5F171B" w14:textId="77777777" w:rsidR="00416F9D" w:rsidRPr="00242048" w:rsidRDefault="00416F9D" w:rsidP="00242048">
            <w:pPr>
              <w:ind w:firstLine="709"/>
              <w:jc w:val="both"/>
              <w:rPr>
                <w:rFonts w:ascii="Calibri" w:hAnsi="Calibri" w:cs="Calibri"/>
                <w:sz w:val="18"/>
                <w:szCs w:val="18"/>
                <w:lang w:val="ru-RU"/>
              </w:rPr>
            </w:pPr>
            <w:r w:rsidRPr="00242048">
              <w:rPr>
                <w:rFonts w:ascii="Calibri" w:hAnsi="Calibri" w:cs="Calibri"/>
                <w:sz w:val="18"/>
                <w:szCs w:val="18"/>
                <w:lang w:val="ru-RU"/>
              </w:rPr>
              <w:t>2. Признать утратившими силу постановления администрации Дальнереченского муниципального района:</w:t>
            </w:r>
          </w:p>
          <w:p w14:paraId="2106594D" w14:textId="77777777" w:rsidR="00416F9D" w:rsidRPr="00242048" w:rsidRDefault="00416F9D" w:rsidP="00242048">
            <w:pPr>
              <w:ind w:firstLine="709"/>
              <w:jc w:val="both"/>
              <w:rPr>
                <w:rFonts w:ascii="Calibri" w:hAnsi="Calibri" w:cs="Calibri"/>
                <w:sz w:val="18"/>
                <w:szCs w:val="18"/>
                <w:lang w:val="ru-RU"/>
              </w:rPr>
            </w:pPr>
            <w:r w:rsidRPr="00242048">
              <w:rPr>
                <w:rFonts w:ascii="Calibri" w:hAnsi="Calibri" w:cs="Calibri"/>
                <w:sz w:val="18"/>
                <w:szCs w:val="18"/>
                <w:lang w:val="ru-RU"/>
              </w:rPr>
              <w:t>- от 26 февраля 2019 года № 75-па «Об утверждении Порядка оказания единовременной материальной помощи гражданам, пострадавшим в результате пожара, произошедшего на территории Дальнереченского муниципального района»;</w:t>
            </w:r>
          </w:p>
          <w:p w14:paraId="0B9CA76F" w14:textId="77777777" w:rsidR="00416F9D" w:rsidRPr="00242048" w:rsidRDefault="00416F9D" w:rsidP="00242048">
            <w:pPr>
              <w:ind w:firstLine="709"/>
              <w:jc w:val="both"/>
              <w:rPr>
                <w:rFonts w:ascii="Calibri" w:hAnsi="Calibri" w:cs="Calibri"/>
                <w:sz w:val="18"/>
                <w:szCs w:val="18"/>
                <w:lang w:val="ru-RU"/>
              </w:rPr>
            </w:pPr>
            <w:r w:rsidRPr="00242048">
              <w:rPr>
                <w:rFonts w:ascii="Calibri" w:hAnsi="Calibri" w:cs="Calibri"/>
                <w:sz w:val="18"/>
                <w:szCs w:val="18"/>
                <w:lang w:val="ru-RU"/>
              </w:rPr>
              <w:t>- от 10 августа 2023 года № 443-па «О внесении изменений в постановление администрации Дальнереченского муниципального района от 26.02.2019 года № 75-па «Об утверждении Порядка оказания единовременной материальной помощи гражданам, пострадавшим в результате пожара, произошедшего на территории Дальнереченского муниципального района».</w:t>
            </w:r>
          </w:p>
          <w:p w14:paraId="13CFF33E" w14:textId="77777777" w:rsidR="00416F9D" w:rsidRPr="00242048" w:rsidRDefault="00416F9D"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3.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в «Информационном вестнике Дальнереченского муниципального округа». </w:t>
            </w:r>
          </w:p>
          <w:p w14:paraId="2BB3418E" w14:textId="77777777" w:rsidR="00416F9D" w:rsidRPr="00242048" w:rsidRDefault="00416F9D" w:rsidP="00242048">
            <w:pPr>
              <w:ind w:firstLine="709"/>
              <w:jc w:val="both"/>
              <w:rPr>
                <w:rFonts w:ascii="Calibri" w:hAnsi="Calibri" w:cs="Calibri"/>
                <w:sz w:val="18"/>
                <w:szCs w:val="18"/>
                <w:lang w:val="ru-RU"/>
              </w:rPr>
            </w:pPr>
            <w:r w:rsidRPr="00242048">
              <w:rPr>
                <w:rFonts w:ascii="Calibri" w:hAnsi="Calibri" w:cs="Calibri"/>
                <w:sz w:val="18"/>
                <w:szCs w:val="18"/>
                <w:lang w:val="ru-RU"/>
              </w:rPr>
              <w:t>4.  Контроль за исполнением настоящего постановления возложить на заместителя главы администрации Дальнереченского муниципального округа             А.Г. Попова.</w:t>
            </w:r>
          </w:p>
          <w:p w14:paraId="7497B3A4" w14:textId="3DDC7130" w:rsidR="00416F9D" w:rsidRPr="00242048" w:rsidRDefault="00416F9D" w:rsidP="00242048">
            <w:pPr>
              <w:ind w:firstLine="709"/>
              <w:jc w:val="both"/>
              <w:rPr>
                <w:rFonts w:ascii="Calibri" w:hAnsi="Calibri" w:cs="Calibri"/>
                <w:sz w:val="18"/>
                <w:szCs w:val="18"/>
                <w:lang w:val="ru-RU"/>
              </w:rPr>
            </w:pPr>
            <w:r w:rsidRPr="00242048">
              <w:rPr>
                <w:rFonts w:ascii="Calibri" w:hAnsi="Calibri" w:cs="Calibri"/>
                <w:sz w:val="18"/>
                <w:szCs w:val="18"/>
                <w:lang w:val="ru-RU"/>
              </w:rPr>
              <w:t>5.    Настоящее постановление вступает в силу после его обнародования в установленном порядке.</w:t>
            </w:r>
          </w:p>
        </w:tc>
        <w:tc>
          <w:tcPr>
            <w:tcW w:w="284" w:type="dxa"/>
            <w:shd w:val="clear" w:color="auto" w:fill="auto"/>
          </w:tcPr>
          <w:p w14:paraId="7AD39FB9" w14:textId="77777777" w:rsidR="00416F9D" w:rsidRPr="00242048" w:rsidRDefault="00416F9D" w:rsidP="00242048">
            <w:pPr>
              <w:rPr>
                <w:rFonts w:ascii="Calibri" w:hAnsi="Calibri" w:cs="Calibri"/>
                <w:sz w:val="18"/>
                <w:szCs w:val="18"/>
                <w:lang w:val="ru-RU"/>
              </w:rPr>
            </w:pPr>
          </w:p>
        </w:tc>
        <w:tc>
          <w:tcPr>
            <w:tcW w:w="3772" w:type="dxa"/>
            <w:shd w:val="clear" w:color="auto" w:fill="auto"/>
          </w:tcPr>
          <w:p w14:paraId="4CEF11AF" w14:textId="77777777" w:rsidR="00416F9D" w:rsidRPr="00242048" w:rsidRDefault="00416F9D" w:rsidP="00242048">
            <w:pPr>
              <w:rPr>
                <w:rFonts w:ascii="Calibri" w:hAnsi="Calibri" w:cs="Calibri"/>
                <w:sz w:val="18"/>
                <w:szCs w:val="18"/>
                <w:lang w:val="ru-RU"/>
              </w:rPr>
            </w:pPr>
            <w:r w:rsidRPr="00242048">
              <w:rPr>
                <w:rFonts w:ascii="Calibri" w:hAnsi="Calibri" w:cs="Calibri"/>
                <w:sz w:val="18"/>
                <w:szCs w:val="18"/>
                <w:lang w:val="ru-RU"/>
              </w:rPr>
              <w:t xml:space="preserve">Глава Дальнереченского </w:t>
            </w:r>
          </w:p>
          <w:p w14:paraId="1B54614F" w14:textId="77777777" w:rsidR="00416F9D" w:rsidRPr="00242048" w:rsidRDefault="00416F9D" w:rsidP="00242048">
            <w:pPr>
              <w:jc w:val="both"/>
              <w:rPr>
                <w:rFonts w:ascii="Calibri" w:hAnsi="Calibri" w:cs="Calibri"/>
                <w:sz w:val="18"/>
                <w:szCs w:val="18"/>
                <w:lang w:val="ru-RU"/>
              </w:rPr>
            </w:pPr>
            <w:r w:rsidRPr="00242048">
              <w:rPr>
                <w:rFonts w:ascii="Calibri" w:hAnsi="Calibri" w:cs="Calibri"/>
                <w:sz w:val="18"/>
                <w:szCs w:val="18"/>
                <w:lang w:val="ru-RU"/>
              </w:rPr>
              <w:t>муниципального округа                         В.С. Дернов</w:t>
            </w:r>
          </w:p>
          <w:p w14:paraId="3770B9DB" w14:textId="77777777" w:rsidR="006150A3" w:rsidRPr="00242048" w:rsidRDefault="006150A3" w:rsidP="00242048">
            <w:pPr>
              <w:jc w:val="both"/>
              <w:rPr>
                <w:rFonts w:ascii="Calibri" w:hAnsi="Calibri" w:cs="Calibri"/>
                <w:sz w:val="18"/>
                <w:szCs w:val="18"/>
                <w:lang w:val="ru-RU"/>
              </w:rPr>
            </w:pPr>
          </w:p>
          <w:p w14:paraId="074EC5D8" w14:textId="77777777" w:rsidR="006150A3" w:rsidRPr="00242048" w:rsidRDefault="006150A3" w:rsidP="00242048">
            <w:pPr>
              <w:jc w:val="right"/>
              <w:rPr>
                <w:rFonts w:ascii="Calibri" w:hAnsi="Calibri" w:cs="Calibri"/>
                <w:sz w:val="18"/>
                <w:szCs w:val="18"/>
                <w:lang w:val="ru-RU"/>
              </w:rPr>
            </w:pPr>
            <w:r w:rsidRPr="00242048">
              <w:rPr>
                <w:rFonts w:ascii="Calibri" w:hAnsi="Calibri" w:cs="Calibri"/>
                <w:sz w:val="18"/>
                <w:szCs w:val="18"/>
                <w:lang w:val="ru-RU"/>
              </w:rPr>
              <w:t>Утвержден</w:t>
            </w:r>
          </w:p>
          <w:p w14:paraId="740898FA" w14:textId="77777777" w:rsidR="006150A3" w:rsidRPr="00242048" w:rsidRDefault="006150A3" w:rsidP="00242048">
            <w:pPr>
              <w:jc w:val="right"/>
              <w:rPr>
                <w:rFonts w:ascii="Calibri" w:hAnsi="Calibri" w:cs="Calibri"/>
                <w:sz w:val="18"/>
                <w:szCs w:val="18"/>
                <w:lang w:val="ru-RU"/>
              </w:rPr>
            </w:pPr>
            <w:r w:rsidRPr="00242048">
              <w:rPr>
                <w:rFonts w:ascii="Calibri" w:hAnsi="Calibri" w:cs="Calibri"/>
                <w:sz w:val="18"/>
                <w:szCs w:val="18"/>
                <w:lang w:val="ru-RU"/>
              </w:rPr>
              <w:t>постановлением</w:t>
            </w:r>
          </w:p>
          <w:p w14:paraId="08E1A0CA" w14:textId="77777777" w:rsidR="006150A3" w:rsidRPr="00242048" w:rsidRDefault="006150A3" w:rsidP="00242048">
            <w:pPr>
              <w:jc w:val="right"/>
              <w:rPr>
                <w:rFonts w:ascii="Calibri" w:hAnsi="Calibri" w:cs="Calibri"/>
                <w:sz w:val="18"/>
                <w:szCs w:val="18"/>
                <w:lang w:val="ru-RU"/>
              </w:rPr>
            </w:pPr>
            <w:r w:rsidRPr="00242048">
              <w:rPr>
                <w:rFonts w:ascii="Calibri" w:hAnsi="Calibri" w:cs="Calibri"/>
                <w:sz w:val="18"/>
                <w:szCs w:val="18"/>
                <w:lang w:val="ru-RU"/>
              </w:rPr>
              <w:t>администрации</w:t>
            </w:r>
          </w:p>
          <w:p w14:paraId="52E2237F" w14:textId="77777777" w:rsidR="006150A3" w:rsidRPr="00242048" w:rsidRDefault="006150A3" w:rsidP="00242048">
            <w:pPr>
              <w:jc w:val="right"/>
              <w:rPr>
                <w:rFonts w:ascii="Calibri" w:hAnsi="Calibri" w:cs="Calibri"/>
                <w:sz w:val="18"/>
                <w:szCs w:val="18"/>
                <w:lang w:val="ru-RU"/>
              </w:rPr>
            </w:pPr>
            <w:r w:rsidRPr="00242048">
              <w:rPr>
                <w:rFonts w:ascii="Calibri" w:hAnsi="Calibri" w:cs="Calibri"/>
                <w:sz w:val="18"/>
                <w:szCs w:val="18"/>
                <w:lang w:val="ru-RU"/>
              </w:rPr>
              <w:t>Дальнереченского</w:t>
            </w:r>
          </w:p>
          <w:p w14:paraId="4878AF3B" w14:textId="77777777" w:rsidR="006150A3" w:rsidRPr="00242048" w:rsidRDefault="006150A3" w:rsidP="00242048">
            <w:pPr>
              <w:jc w:val="right"/>
              <w:rPr>
                <w:rFonts w:ascii="Calibri" w:hAnsi="Calibri" w:cs="Calibri"/>
                <w:sz w:val="18"/>
                <w:szCs w:val="18"/>
                <w:lang w:val="ru-RU"/>
              </w:rPr>
            </w:pPr>
            <w:r w:rsidRPr="00242048">
              <w:rPr>
                <w:rFonts w:ascii="Calibri" w:hAnsi="Calibri" w:cs="Calibri"/>
                <w:sz w:val="18"/>
                <w:szCs w:val="18"/>
                <w:lang w:val="ru-RU"/>
              </w:rPr>
              <w:t xml:space="preserve"> муниципального округа</w:t>
            </w:r>
          </w:p>
          <w:p w14:paraId="58E73A15" w14:textId="77777777" w:rsidR="006150A3" w:rsidRPr="00242048" w:rsidRDefault="006150A3" w:rsidP="00242048">
            <w:pPr>
              <w:jc w:val="right"/>
              <w:rPr>
                <w:rFonts w:ascii="Calibri" w:hAnsi="Calibri" w:cs="Calibri"/>
                <w:sz w:val="18"/>
                <w:szCs w:val="18"/>
                <w:lang w:val="ru-RU"/>
              </w:rPr>
            </w:pPr>
            <w:r w:rsidRPr="00242048">
              <w:rPr>
                <w:rFonts w:ascii="Calibri" w:hAnsi="Calibri" w:cs="Calibri"/>
                <w:sz w:val="18"/>
                <w:szCs w:val="18"/>
                <w:lang w:val="ru-RU"/>
              </w:rPr>
              <w:t xml:space="preserve">    от 02 апреля 2026 № 262- па</w:t>
            </w:r>
          </w:p>
          <w:p w14:paraId="39AC14B1" w14:textId="77777777" w:rsidR="006150A3" w:rsidRPr="00242048" w:rsidRDefault="006150A3" w:rsidP="00242048">
            <w:pPr>
              <w:jc w:val="both"/>
              <w:rPr>
                <w:rFonts w:ascii="Calibri" w:hAnsi="Calibri" w:cs="Calibri"/>
                <w:sz w:val="18"/>
                <w:szCs w:val="18"/>
                <w:lang w:val="ru-RU"/>
              </w:rPr>
            </w:pPr>
          </w:p>
          <w:p w14:paraId="19A294B5" w14:textId="77777777" w:rsidR="006150A3" w:rsidRPr="00242048" w:rsidRDefault="006150A3" w:rsidP="00242048">
            <w:pPr>
              <w:jc w:val="center"/>
              <w:rPr>
                <w:rFonts w:ascii="Calibri" w:hAnsi="Calibri" w:cs="Calibri"/>
                <w:b/>
                <w:bCs/>
                <w:sz w:val="18"/>
                <w:szCs w:val="18"/>
                <w:lang w:val="ru-RU"/>
              </w:rPr>
            </w:pPr>
            <w:r w:rsidRPr="00242048">
              <w:rPr>
                <w:rFonts w:ascii="Calibri" w:hAnsi="Calibri" w:cs="Calibri"/>
                <w:b/>
                <w:bCs/>
                <w:sz w:val="18"/>
                <w:szCs w:val="18"/>
                <w:lang w:val="ru-RU"/>
              </w:rPr>
              <w:t>ПОРЯДОК</w:t>
            </w:r>
          </w:p>
          <w:p w14:paraId="0D2FA565" w14:textId="219D65CB" w:rsidR="006150A3" w:rsidRPr="00242048" w:rsidRDefault="006150A3" w:rsidP="00242048">
            <w:pPr>
              <w:jc w:val="center"/>
              <w:rPr>
                <w:rFonts w:ascii="Calibri" w:hAnsi="Calibri" w:cs="Calibri"/>
                <w:sz w:val="18"/>
                <w:szCs w:val="18"/>
                <w:lang w:val="ru-RU"/>
              </w:rPr>
            </w:pPr>
            <w:r w:rsidRPr="00242048">
              <w:rPr>
                <w:rFonts w:ascii="Calibri" w:hAnsi="Calibri" w:cs="Calibri"/>
                <w:sz w:val="18"/>
                <w:szCs w:val="18"/>
                <w:lang w:val="ru-RU"/>
              </w:rPr>
              <w:t>оказания единовременной материальной помощи гражданам,                                       пострадавшим в результате пожара, произошедшего на территории                                       Дальнереченского муниципального округа, и ее размере</w:t>
            </w:r>
          </w:p>
          <w:p w14:paraId="77E8CBA9" w14:textId="77777777" w:rsidR="006150A3" w:rsidRPr="00242048" w:rsidRDefault="006150A3" w:rsidP="00242048">
            <w:pPr>
              <w:jc w:val="both"/>
              <w:rPr>
                <w:rFonts w:ascii="Calibri" w:hAnsi="Calibri" w:cs="Calibri"/>
                <w:sz w:val="18"/>
                <w:szCs w:val="18"/>
                <w:lang w:val="ru-RU"/>
              </w:rPr>
            </w:pPr>
          </w:p>
          <w:p w14:paraId="38DA0689" w14:textId="77777777" w:rsidR="006150A3" w:rsidRPr="00242048" w:rsidRDefault="006150A3" w:rsidP="00242048">
            <w:pPr>
              <w:ind w:firstLine="709"/>
              <w:jc w:val="both"/>
              <w:rPr>
                <w:rFonts w:ascii="Calibri" w:hAnsi="Calibri" w:cs="Calibri"/>
                <w:sz w:val="18"/>
                <w:szCs w:val="18"/>
                <w:lang w:val="ru-RU"/>
              </w:rPr>
            </w:pPr>
            <w:r w:rsidRPr="00242048">
              <w:rPr>
                <w:rFonts w:ascii="Calibri" w:hAnsi="Calibri" w:cs="Calibri"/>
                <w:sz w:val="18"/>
                <w:szCs w:val="18"/>
                <w:lang w:val="ru-RU"/>
              </w:rPr>
              <w:t>1.</w:t>
            </w:r>
            <w:r w:rsidRPr="00242048">
              <w:rPr>
                <w:rFonts w:ascii="Calibri" w:hAnsi="Calibri" w:cs="Calibri"/>
                <w:sz w:val="18"/>
                <w:szCs w:val="18"/>
                <w:lang w:val="ru-RU"/>
              </w:rPr>
              <w:tab/>
              <w:t xml:space="preserve"> Настоящий Порядок оказания единовременной материальной помощи гражданам, пострадавшим в результате пожара, произошедшего на территории  Дальнереченского  муниципального округа, и ее размере (далее - Порядок),  устанавливает случаи оказания единовременной материальной помощи, размер единовременной материальной помощи, круг лиц, которым она будет оказана, определяет перечень документов, организацию взаимодействия  структурных подразделений администрации Дальнереченского муниципального округа по вопросам выделения бюджетных ассигнований за счет средств резервного фонда администрации  Дальнереченского муниципального округа. </w:t>
            </w:r>
          </w:p>
          <w:p w14:paraId="23A373DF" w14:textId="259BD565" w:rsidR="006150A3" w:rsidRPr="00242048" w:rsidRDefault="006150A3" w:rsidP="00242048">
            <w:pPr>
              <w:ind w:firstLine="709"/>
              <w:jc w:val="both"/>
              <w:rPr>
                <w:rFonts w:ascii="Calibri" w:hAnsi="Calibri" w:cs="Calibri"/>
                <w:sz w:val="18"/>
                <w:szCs w:val="18"/>
                <w:lang w:val="ru-RU"/>
              </w:rPr>
            </w:pPr>
            <w:r w:rsidRPr="00242048">
              <w:rPr>
                <w:rFonts w:ascii="Calibri" w:hAnsi="Calibri" w:cs="Calibri"/>
                <w:sz w:val="18"/>
                <w:szCs w:val="18"/>
                <w:lang w:val="ru-RU"/>
              </w:rPr>
              <w:t>2.</w:t>
            </w:r>
            <w:r w:rsidRPr="00242048">
              <w:rPr>
                <w:rFonts w:ascii="Calibri" w:hAnsi="Calibri" w:cs="Calibri"/>
                <w:sz w:val="18"/>
                <w:szCs w:val="18"/>
                <w:lang w:val="ru-RU"/>
              </w:rPr>
              <w:tab/>
              <w:t>Единовременная материальная помощь гражданам, пострадавшим в результате пожара, произошедшего на территории Дальнереченского муниципального округа, предоставляется в виде однократной денежной выплаты (далее - материальная помощь) в случаях частичной утраты имущества или повреждения имущества первой необходимости, и носит заявительный характер. Под частичной утратой имущества понимается</w:t>
            </w:r>
          </w:p>
        </w:tc>
        <w:tc>
          <w:tcPr>
            <w:tcW w:w="284" w:type="dxa"/>
            <w:shd w:val="clear" w:color="auto" w:fill="auto"/>
          </w:tcPr>
          <w:p w14:paraId="50A0E8A2" w14:textId="77777777" w:rsidR="00416F9D" w:rsidRPr="00242048" w:rsidRDefault="00416F9D" w:rsidP="00242048">
            <w:pPr>
              <w:rPr>
                <w:rFonts w:ascii="Calibri" w:hAnsi="Calibri" w:cs="Calibri"/>
                <w:sz w:val="18"/>
                <w:szCs w:val="18"/>
                <w:lang w:val="ru-RU"/>
              </w:rPr>
            </w:pPr>
          </w:p>
        </w:tc>
        <w:tc>
          <w:tcPr>
            <w:tcW w:w="3769" w:type="dxa"/>
            <w:shd w:val="clear" w:color="auto" w:fill="auto"/>
          </w:tcPr>
          <w:p w14:paraId="66563BF6" w14:textId="77777777" w:rsidR="0071462A" w:rsidRPr="00242048" w:rsidRDefault="0071462A" w:rsidP="00242048">
            <w:pPr>
              <w:jc w:val="both"/>
              <w:rPr>
                <w:rFonts w:ascii="Calibri" w:hAnsi="Calibri" w:cs="Calibri"/>
                <w:sz w:val="18"/>
                <w:szCs w:val="18"/>
                <w:lang w:val="ru-RU"/>
              </w:rPr>
            </w:pPr>
            <w:r w:rsidRPr="00242048">
              <w:rPr>
                <w:rFonts w:ascii="Calibri" w:hAnsi="Calibri" w:cs="Calibri"/>
                <w:sz w:val="18"/>
                <w:szCs w:val="18"/>
                <w:lang w:val="ru-RU"/>
              </w:rPr>
              <w:t>частично пострадавшее от огня жилое строение (дом, квартира), под повреждением имущества первой необходимости понимается приведение в результате пожара в непригодное для использования состояние минимального набора непродовольственных товаров общесемейного пользования, необходимых для сохранения здоровья человека и обеспечения его жизнедеятельности ( электроприборы для приготовления пищи, холодильник, газовая (</w:t>
            </w:r>
            <w:proofErr w:type="spellStart"/>
            <w:r w:rsidRPr="00242048">
              <w:rPr>
                <w:rFonts w:ascii="Calibri" w:hAnsi="Calibri" w:cs="Calibri"/>
                <w:sz w:val="18"/>
                <w:szCs w:val="18"/>
                <w:lang w:val="ru-RU"/>
              </w:rPr>
              <w:t>электро</w:t>
            </w:r>
            <w:proofErr w:type="spellEnd"/>
            <w:r w:rsidRPr="00242048">
              <w:rPr>
                <w:rFonts w:ascii="Calibri" w:hAnsi="Calibri" w:cs="Calibri"/>
                <w:sz w:val="18"/>
                <w:szCs w:val="18"/>
                <w:lang w:val="ru-RU"/>
              </w:rPr>
              <w:t xml:space="preserve">) плита, стол, шкаф для одежды, кровать, диван, водонагреватель, котел отопительный (переносная печь), насос для подачи воды (в случае отсутствия центрального водоснабжения),  уничтожение документов.  </w:t>
            </w:r>
          </w:p>
          <w:p w14:paraId="15473605"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3.</w:t>
            </w:r>
            <w:r w:rsidRPr="00242048">
              <w:rPr>
                <w:rFonts w:ascii="Calibri" w:hAnsi="Calibri" w:cs="Calibri"/>
                <w:sz w:val="18"/>
                <w:szCs w:val="18"/>
                <w:lang w:val="ru-RU"/>
              </w:rPr>
              <w:tab/>
              <w:t xml:space="preserve">Право на получение единовременной материальной помощи имеют граждане Российской Федерации, иностранные граждане, лица без гражданства, пострадавшие в результате пожара, произошедшего на территории Дальнереченского муниципального округа.  </w:t>
            </w:r>
          </w:p>
          <w:p w14:paraId="67F015A3"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4.</w:t>
            </w:r>
            <w:r w:rsidRPr="00242048">
              <w:rPr>
                <w:rFonts w:ascii="Calibri" w:hAnsi="Calibri" w:cs="Calibri"/>
                <w:sz w:val="18"/>
                <w:szCs w:val="18"/>
                <w:lang w:val="ru-RU"/>
              </w:rPr>
              <w:tab/>
              <w:t xml:space="preserve">Размер выплаты единовременной материальной помощи гражданам, пострадавшим от пожара, составляет 50000 (пятьдесят тысяч) рублей. </w:t>
            </w:r>
          </w:p>
          <w:p w14:paraId="007AF46C"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5.</w:t>
            </w:r>
            <w:r w:rsidRPr="00242048">
              <w:rPr>
                <w:rFonts w:ascii="Calibri" w:hAnsi="Calibri" w:cs="Calibri"/>
                <w:sz w:val="18"/>
                <w:szCs w:val="18"/>
                <w:lang w:val="ru-RU"/>
              </w:rPr>
              <w:tab/>
              <w:t>Для получения материальной помощи должны быть соблюдены следующие условия:</w:t>
            </w:r>
          </w:p>
          <w:p w14:paraId="07FF7D6C"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 проживание заявителя в жилом помещении, поврежденного в результате пожара и расположенного на территории Дальнереченского муниципального округа.</w:t>
            </w:r>
          </w:p>
          <w:p w14:paraId="6F7B55D3"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Факт проживания заявителя устанавливается на основании следующих сведений:</w:t>
            </w:r>
          </w:p>
          <w:p w14:paraId="699870D4"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а) заявитель зарегистрирован по месту жительства в жилом помещении;</w:t>
            </w:r>
          </w:p>
          <w:p w14:paraId="182D7047"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б) заявитель зарегистрирован по месту пребывания в жилом помещении;</w:t>
            </w:r>
          </w:p>
          <w:p w14:paraId="2238FF8E"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в) имеется договор социального найма жилого помещения;</w:t>
            </w:r>
          </w:p>
          <w:p w14:paraId="7FB0A10E"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г) имеются подтверждающие справки с места работы или учебы, медицинских организаций;</w:t>
            </w:r>
          </w:p>
          <w:p w14:paraId="480978A6" w14:textId="3EEA9B10" w:rsidR="00416F9D"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д) имеются документы,</w:t>
            </w:r>
          </w:p>
        </w:tc>
        <w:tc>
          <w:tcPr>
            <w:tcW w:w="283" w:type="dxa"/>
            <w:gridSpan w:val="2"/>
            <w:shd w:val="clear" w:color="auto" w:fill="auto"/>
          </w:tcPr>
          <w:p w14:paraId="2E66646D" w14:textId="77777777" w:rsidR="00416F9D" w:rsidRPr="00242048" w:rsidRDefault="00416F9D" w:rsidP="00242048">
            <w:pPr>
              <w:rPr>
                <w:rFonts w:ascii="Calibri" w:hAnsi="Calibri" w:cs="Calibri"/>
                <w:sz w:val="18"/>
                <w:szCs w:val="18"/>
                <w:lang w:val="ru-RU"/>
              </w:rPr>
            </w:pPr>
          </w:p>
        </w:tc>
        <w:tc>
          <w:tcPr>
            <w:tcW w:w="3769" w:type="dxa"/>
            <w:gridSpan w:val="2"/>
            <w:shd w:val="clear" w:color="auto" w:fill="auto"/>
          </w:tcPr>
          <w:p w14:paraId="494B818A"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подтверждающие оказание медицинских услуг, образовательных, социальных услуг и услуг почтовой связи;</w:t>
            </w:r>
          </w:p>
          <w:p w14:paraId="70B5735B"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е) имеется справка территориального отдела администрации Дальнереченского муниципального округа о фактическом проживании заявителя в жилом помещении, которое повреждено от пожара, заверенная надлежащим образом;</w:t>
            </w:r>
          </w:p>
          <w:p w14:paraId="7C175D4C"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ж) имеется судебное решение об установлении факта проживания заявителя в жилом помещении, которое повреждено от пожара. </w:t>
            </w:r>
          </w:p>
          <w:p w14:paraId="27631489"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 пострадавшее от пожара имущество нуждается в ремонтных работах, заявитель нуждается в приобретении товаров первой необходимости;</w:t>
            </w:r>
          </w:p>
          <w:p w14:paraId="1F17A337"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пакет необходимых документов на получение материальной помощи должен быть представлен не позднее 3 (трех) месяцев после даты возникновения пожара.</w:t>
            </w:r>
          </w:p>
          <w:p w14:paraId="68DD277B"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6. Заявитель представляет в отдел гражданской обороны, чрезвычайной ситуации администрации Дальнереченского муниципального округа (далее – отдел ГОЧС) следующие документы (далее - документы): </w:t>
            </w:r>
          </w:p>
          <w:p w14:paraId="074083DC"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заявление об оказании материальной помощи с указанием реквизитов для перечисления материальной помощи (далее – заявление), а также способа получения ответа о принятом решении;</w:t>
            </w:r>
          </w:p>
          <w:p w14:paraId="510F5128"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копию документа, удостоверяющего личность гражданина, пострадавшего от пожара, с отметкой о регистрации в жилом помещении по месту жительства, поврежденного в результате пожара, в Дальнереченском муниципальном округе;</w:t>
            </w:r>
          </w:p>
          <w:p w14:paraId="53A95B40" w14:textId="77777777" w:rsidR="0071462A"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копии документов (справка, постановление о возбуждении (об отказе в возбуждении) уголовного дела по факту пожара), подтверждающих факт пожара, с указанием причины возникновения пожара и описанием утраченного имущества, выданных органами государственного пожарного надзора;</w:t>
            </w:r>
          </w:p>
          <w:p w14:paraId="2927878F" w14:textId="7764C346" w:rsidR="00416F9D" w:rsidRPr="00242048" w:rsidRDefault="0071462A"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копию документа,</w:t>
            </w:r>
          </w:p>
        </w:tc>
      </w:tr>
      <w:tr w:rsidR="0071462A" w:rsidRPr="00242048" w14:paraId="5D2E2D79" w14:textId="77777777" w:rsidTr="0071462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60BF598" w14:textId="77777777" w:rsidR="0071462A" w:rsidRPr="00242048" w:rsidRDefault="0071462A"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3D994CC" w14:textId="33F60FEF" w:rsidR="0071462A" w:rsidRPr="00242048" w:rsidRDefault="0071462A"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Pr="00242048">
              <w:rPr>
                <w:rFonts w:ascii="Calibri" w:hAnsi="Calibri" w:cs="Calibri"/>
                <w:b/>
                <w:bCs/>
                <w:sz w:val="22"/>
                <w:szCs w:val="22"/>
              </w:rPr>
              <w:t>11</w:t>
            </w:r>
          </w:p>
        </w:tc>
      </w:tr>
    </w:tbl>
    <w:p w14:paraId="4F937337" w14:textId="77777777" w:rsidR="0071462A" w:rsidRPr="00242048" w:rsidRDefault="0071462A"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94764E" w:rsidRPr="00242048" w14:paraId="1D3D36AC" w14:textId="77777777" w:rsidTr="00CD2D7B">
        <w:trPr>
          <w:gridBefore w:val="1"/>
          <w:wBefore w:w="55" w:type="dxa"/>
          <w:trHeight w:val="517"/>
        </w:trPr>
        <w:tc>
          <w:tcPr>
            <w:tcW w:w="3772" w:type="dxa"/>
            <w:vMerge w:val="restart"/>
            <w:shd w:val="clear" w:color="auto" w:fill="auto"/>
          </w:tcPr>
          <w:p w14:paraId="6FA44ABD" w14:textId="77777777" w:rsidR="0094764E" w:rsidRPr="00242048" w:rsidRDefault="0094764E" w:rsidP="00242048">
            <w:pPr>
              <w:jc w:val="both"/>
              <w:rPr>
                <w:rFonts w:ascii="Calibri" w:hAnsi="Calibri" w:cs="Calibri"/>
                <w:sz w:val="18"/>
                <w:szCs w:val="18"/>
                <w:lang w:val="ru-RU"/>
              </w:rPr>
            </w:pPr>
            <w:r w:rsidRPr="00242048">
              <w:rPr>
                <w:rFonts w:ascii="Calibri" w:hAnsi="Calibri" w:cs="Calibri"/>
                <w:sz w:val="18"/>
                <w:szCs w:val="18"/>
                <w:lang w:val="ru-RU"/>
              </w:rPr>
              <w:t xml:space="preserve">подтверждающего право заявителя на жилое помещение, пострадавшее в результате пожара, и указанные в подпунктах а-ж абзаца 2 пункта 5 Порядка. </w:t>
            </w:r>
          </w:p>
          <w:p w14:paraId="0CD42DAC"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Документы могут быть представлены:</w:t>
            </w:r>
          </w:p>
          <w:p w14:paraId="42E8E073"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заявителем лично;</w:t>
            </w:r>
          </w:p>
          <w:p w14:paraId="7AF761C2"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законным представителем заявителя;</w:t>
            </w:r>
          </w:p>
          <w:p w14:paraId="7F6E4257"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представителем заявителя, действующим на основании нотариально заверенной доверенности.</w:t>
            </w:r>
          </w:p>
          <w:p w14:paraId="43F3EEFA"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Отдел ГОЧС регистрирует поступившее заявление не позднее 1 (одного) рабочего    дня с момента его поступления.</w:t>
            </w:r>
          </w:p>
          <w:p w14:paraId="0023D1E7"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7. В случае если заявителем представлен неполный комплект документов и (или) документы не поддаются прочтению, отдел ГОЧС в течение 5 (пяти) дней сообщает способом, указанным в заявлении (почтовая связь, электронная почта либо лично), заявителю отказ в принятии заявления об оказании материальной помощи с указанием оснований такого отказа.</w:t>
            </w:r>
          </w:p>
          <w:p w14:paraId="79383FAA"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Отказ в принятии заявления не препятствует заявителю в повторном обращении об оказании материальной помощи с учетом срока, установленного в пункте 5.</w:t>
            </w:r>
          </w:p>
          <w:p w14:paraId="7DEF582A"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8. Отдел ГОЧС в течение 5 (пяти) рабочих дней после регистрации заявления производит обследование жилого помещения, поврежденного в результате пожара, составляет акт обследования по форме согласно приложения к настоящему Порядку и передает документы в комиссию по предупреждению и ликвидации чрезвычайных ситуаций и обеспечению пожарной безопасности Дальнереченского муниципального округа (далее – Комиссия) для принятия решения о выделении денежных средств. </w:t>
            </w:r>
          </w:p>
          <w:p w14:paraId="621631C6"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Ответственность за качество, полноту и достоверность переданных документов и акта обследования несет отдел ГОЧС.</w:t>
            </w:r>
          </w:p>
          <w:p w14:paraId="66B7F346" w14:textId="6EACDE88"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9. Комиссия рассматривает вопрос об оказании материальной помощи в течение 10 рабочих дней с момента получения от отдела ГОЧС документов и акта обследования.</w:t>
            </w:r>
          </w:p>
        </w:tc>
        <w:tc>
          <w:tcPr>
            <w:tcW w:w="284" w:type="dxa"/>
            <w:vMerge w:val="restart"/>
            <w:shd w:val="clear" w:color="auto" w:fill="auto"/>
          </w:tcPr>
          <w:p w14:paraId="39FCACA8" w14:textId="77777777" w:rsidR="0094764E" w:rsidRPr="00242048" w:rsidRDefault="0094764E" w:rsidP="00242048">
            <w:pPr>
              <w:rPr>
                <w:rFonts w:ascii="Calibri" w:hAnsi="Calibri" w:cs="Calibri"/>
                <w:sz w:val="18"/>
                <w:szCs w:val="18"/>
                <w:lang w:val="ru-RU"/>
              </w:rPr>
            </w:pPr>
          </w:p>
        </w:tc>
        <w:tc>
          <w:tcPr>
            <w:tcW w:w="3772" w:type="dxa"/>
            <w:vMerge w:val="restart"/>
            <w:shd w:val="clear" w:color="auto" w:fill="auto"/>
          </w:tcPr>
          <w:p w14:paraId="36477FD7"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Решение об оказании материальной помощи принимается большинством голосов от числа членов Комиссии, принявших участие в заседании, и оформляется протоколом.</w:t>
            </w:r>
          </w:p>
          <w:p w14:paraId="700021D6"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10. Выплата единовременной материальной помощи не производится в следующих случаях: </w:t>
            </w:r>
          </w:p>
          <w:p w14:paraId="501EFA90"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повреждения или гибели (полного уничтожения) от пожара нежилых помещений, дач, садовых домиков, надворных и хозяйственных построек; </w:t>
            </w:r>
          </w:p>
          <w:p w14:paraId="4F7F4ED6"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возникновения пожара по вине собственника (нанимателя) жилого помещения, члена семьи собственника (нанимателя) жилого помещения; </w:t>
            </w:r>
          </w:p>
          <w:p w14:paraId="6200507D"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документы представлены позже срока, установленного в пункте 5 настоящего Порядка; </w:t>
            </w:r>
          </w:p>
          <w:p w14:paraId="411CC911"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заявителем представлены недостоверные документы.</w:t>
            </w:r>
          </w:p>
          <w:p w14:paraId="085A5C1C"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11. Протокол заседания Комиссии передается в отдел ГОЧС и в управление финансов администрации Дальнереченского муниципального округа в течение 3 (трех) рабочих дней со дня проведения заседания Комиссии. </w:t>
            </w:r>
          </w:p>
          <w:p w14:paraId="0D8C43DD"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12. Отдел ГОЧС направляет уведомление о принятом решении заявителю способом, указанным в заявлении (почтовая связь, электронная почта либо лично) в течение 5 (пяти) рабочих дней после принятия решения Комиссией. </w:t>
            </w:r>
          </w:p>
          <w:p w14:paraId="591436C5" w14:textId="77777777"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13. В соответствии с протоколом Комиссии управление финансов администрации Дальнереченского муниципального округа готовит проект распоряжения о выделении средств из резервного фонда администрации Дальнереченского муниципального округа с указанием выделяемых средств для оказания единовременной материальной помощи гражданину Дальнереченского муниципального округа, пострадавшему от пожара.</w:t>
            </w:r>
          </w:p>
          <w:p w14:paraId="2D7875E9" w14:textId="27AA19EF" w:rsidR="0094764E" w:rsidRPr="00242048" w:rsidRDefault="0094764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14.  Управление бухгалтерского учета и отчетности администрации Дальнереченского муниципального округа в течение 3 рабочих дней со дня принятия распоряжения о</w:t>
            </w:r>
          </w:p>
        </w:tc>
        <w:tc>
          <w:tcPr>
            <w:tcW w:w="284" w:type="dxa"/>
            <w:vMerge w:val="restart"/>
            <w:shd w:val="clear" w:color="auto" w:fill="auto"/>
          </w:tcPr>
          <w:p w14:paraId="01502D10" w14:textId="77777777" w:rsidR="0094764E" w:rsidRPr="00242048" w:rsidRDefault="0094764E" w:rsidP="00242048">
            <w:pPr>
              <w:rPr>
                <w:rFonts w:ascii="Calibri" w:hAnsi="Calibri" w:cs="Calibri"/>
                <w:sz w:val="18"/>
                <w:szCs w:val="18"/>
                <w:lang w:val="ru-RU"/>
              </w:rPr>
            </w:pPr>
          </w:p>
        </w:tc>
        <w:tc>
          <w:tcPr>
            <w:tcW w:w="3769" w:type="dxa"/>
            <w:shd w:val="clear" w:color="auto" w:fill="auto"/>
          </w:tcPr>
          <w:p w14:paraId="7BDD61E0" w14:textId="075E2308" w:rsidR="0094764E" w:rsidRPr="00242048" w:rsidRDefault="0094764E" w:rsidP="00242048">
            <w:pPr>
              <w:jc w:val="both"/>
              <w:rPr>
                <w:rFonts w:ascii="Calibri" w:hAnsi="Calibri" w:cs="Calibri"/>
                <w:sz w:val="18"/>
                <w:szCs w:val="18"/>
                <w:lang w:val="ru-RU"/>
              </w:rPr>
            </w:pPr>
            <w:r w:rsidRPr="00242048">
              <w:rPr>
                <w:rFonts w:ascii="Calibri" w:hAnsi="Calibri" w:cs="Calibri"/>
                <w:sz w:val="18"/>
                <w:szCs w:val="18"/>
                <w:lang w:val="ru-RU"/>
              </w:rPr>
              <w:t xml:space="preserve">выделении средств резервного фонда осуществляет выплату путем перечисления </w:t>
            </w:r>
          </w:p>
        </w:tc>
        <w:tc>
          <w:tcPr>
            <w:tcW w:w="283" w:type="dxa"/>
            <w:gridSpan w:val="2"/>
            <w:shd w:val="clear" w:color="auto" w:fill="auto"/>
          </w:tcPr>
          <w:p w14:paraId="7700CEE0" w14:textId="77777777" w:rsidR="0094764E" w:rsidRPr="00242048" w:rsidRDefault="0094764E" w:rsidP="00242048">
            <w:pPr>
              <w:rPr>
                <w:rFonts w:ascii="Calibri" w:hAnsi="Calibri" w:cs="Calibri"/>
                <w:sz w:val="18"/>
                <w:szCs w:val="18"/>
                <w:lang w:val="ru-RU"/>
              </w:rPr>
            </w:pPr>
          </w:p>
        </w:tc>
        <w:tc>
          <w:tcPr>
            <w:tcW w:w="3769" w:type="dxa"/>
            <w:gridSpan w:val="2"/>
            <w:shd w:val="clear" w:color="auto" w:fill="auto"/>
          </w:tcPr>
          <w:p w14:paraId="750D6088" w14:textId="417293F1" w:rsidR="0094764E" w:rsidRPr="00242048" w:rsidRDefault="0094764E" w:rsidP="00242048">
            <w:pPr>
              <w:jc w:val="both"/>
              <w:rPr>
                <w:rFonts w:ascii="Calibri" w:hAnsi="Calibri" w:cs="Calibri"/>
                <w:sz w:val="18"/>
                <w:szCs w:val="18"/>
                <w:lang w:val="ru-RU"/>
              </w:rPr>
            </w:pPr>
            <w:r w:rsidRPr="00242048">
              <w:rPr>
                <w:rFonts w:ascii="Calibri" w:hAnsi="Calibri" w:cs="Calibri"/>
                <w:sz w:val="18"/>
                <w:szCs w:val="18"/>
                <w:lang w:val="ru-RU"/>
              </w:rPr>
              <w:t>средств с лицевого счета администрации на банковские реквизиты заявителя.</w:t>
            </w:r>
          </w:p>
        </w:tc>
      </w:tr>
      <w:tr w:rsidR="0094764E" w:rsidRPr="00242048" w14:paraId="4F73ECC8" w14:textId="77777777" w:rsidTr="00CD2D7B">
        <w:trPr>
          <w:gridBefore w:val="1"/>
          <w:wBefore w:w="55" w:type="dxa"/>
          <w:trHeight w:val="9582"/>
        </w:trPr>
        <w:tc>
          <w:tcPr>
            <w:tcW w:w="3772" w:type="dxa"/>
            <w:vMerge/>
            <w:shd w:val="clear" w:color="auto" w:fill="auto"/>
          </w:tcPr>
          <w:p w14:paraId="39E13365" w14:textId="77777777" w:rsidR="0094764E" w:rsidRPr="00242048" w:rsidRDefault="0094764E" w:rsidP="00242048">
            <w:pPr>
              <w:jc w:val="both"/>
              <w:rPr>
                <w:rFonts w:ascii="Calibri" w:hAnsi="Calibri" w:cs="Calibri"/>
                <w:sz w:val="18"/>
                <w:szCs w:val="18"/>
                <w:lang w:val="ru-RU"/>
              </w:rPr>
            </w:pPr>
          </w:p>
        </w:tc>
        <w:tc>
          <w:tcPr>
            <w:tcW w:w="284" w:type="dxa"/>
            <w:vMerge/>
            <w:shd w:val="clear" w:color="auto" w:fill="auto"/>
          </w:tcPr>
          <w:p w14:paraId="0F7D6A6F" w14:textId="77777777" w:rsidR="0094764E" w:rsidRPr="00242048" w:rsidRDefault="0094764E" w:rsidP="00242048">
            <w:pPr>
              <w:rPr>
                <w:rFonts w:ascii="Calibri" w:hAnsi="Calibri" w:cs="Calibri"/>
                <w:sz w:val="18"/>
                <w:szCs w:val="18"/>
                <w:lang w:val="ru-RU"/>
              </w:rPr>
            </w:pPr>
          </w:p>
        </w:tc>
        <w:tc>
          <w:tcPr>
            <w:tcW w:w="3772" w:type="dxa"/>
            <w:vMerge/>
            <w:shd w:val="clear" w:color="auto" w:fill="auto"/>
          </w:tcPr>
          <w:p w14:paraId="5968D567" w14:textId="77777777" w:rsidR="0094764E" w:rsidRPr="00242048" w:rsidRDefault="0094764E" w:rsidP="00242048">
            <w:pPr>
              <w:ind w:firstLine="709"/>
              <w:jc w:val="both"/>
              <w:rPr>
                <w:rFonts w:ascii="Calibri" w:hAnsi="Calibri" w:cs="Calibri"/>
                <w:sz w:val="18"/>
                <w:szCs w:val="18"/>
                <w:lang w:val="ru-RU"/>
              </w:rPr>
            </w:pPr>
          </w:p>
        </w:tc>
        <w:tc>
          <w:tcPr>
            <w:tcW w:w="284" w:type="dxa"/>
            <w:vMerge/>
            <w:shd w:val="clear" w:color="auto" w:fill="auto"/>
          </w:tcPr>
          <w:p w14:paraId="25CFA949" w14:textId="77777777" w:rsidR="0094764E" w:rsidRPr="00242048" w:rsidRDefault="0094764E" w:rsidP="00242048">
            <w:pPr>
              <w:rPr>
                <w:rFonts w:ascii="Calibri" w:hAnsi="Calibri" w:cs="Calibri"/>
                <w:sz w:val="18"/>
                <w:szCs w:val="18"/>
                <w:lang w:val="ru-RU"/>
              </w:rPr>
            </w:pPr>
          </w:p>
        </w:tc>
        <w:tc>
          <w:tcPr>
            <w:tcW w:w="7821" w:type="dxa"/>
            <w:gridSpan w:val="5"/>
            <w:shd w:val="clear" w:color="auto" w:fill="auto"/>
          </w:tcPr>
          <w:p w14:paraId="3FE20C82" w14:textId="77777777" w:rsidR="004D72A2" w:rsidRPr="00242048" w:rsidRDefault="004D72A2" w:rsidP="00242048">
            <w:pPr>
              <w:pStyle w:val="ConsPlusNormal"/>
              <w:ind w:right="141"/>
              <w:jc w:val="right"/>
              <w:outlineLvl w:val="1"/>
              <w:rPr>
                <w:rFonts w:ascii="Calibri" w:hAnsi="Calibri"/>
                <w:sz w:val="14"/>
                <w:szCs w:val="14"/>
              </w:rPr>
            </w:pPr>
            <w:r w:rsidRPr="00242048">
              <w:rPr>
                <w:rFonts w:ascii="Calibri" w:hAnsi="Calibri"/>
                <w:sz w:val="14"/>
                <w:szCs w:val="14"/>
              </w:rPr>
              <w:t>Приложение</w:t>
            </w:r>
          </w:p>
          <w:p w14:paraId="088F678E" w14:textId="77777777" w:rsidR="004D72A2" w:rsidRPr="00242048" w:rsidRDefault="004D72A2" w:rsidP="00242048">
            <w:pPr>
              <w:pStyle w:val="ConsPlusNormal"/>
              <w:ind w:right="141"/>
              <w:jc w:val="right"/>
              <w:outlineLvl w:val="1"/>
              <w:rPr>
                <w:rFonts w:ascii="Calibri" w:hAnsi="Calibri"/>
                <w:sz w:val="14"/>
                <w:szCs w:val="14"/>
              </w:rPr>
            </w:pPr>
            <w:r w:rsidRPr="00242048">
              <w:rPr>
                <w:rFonts w:ascii="Calibri" w:hAnsi="Calibri"/>
                <w:sz w:val="14"/>
                <w:szCs w:val="14"/>
              </w:rPr>
              <w:t xml:space="preserve">к Порядку утвержденного  </w:t>
            </w:r>
          </w:p>
          <w:p w14:paraId="5F720543" w14:textId="77777777" w:rsidR="004D72A2" w:rsidRPr="00242048" w:rsidRDefault="004D72A2" w:rsidP="00242048">
            <w:pPr>
              <w:pStyle w:val="ConsPlusNormal"/>
              <w:ind w:right="141"/>
              <w:jc w:val="right"/>
              <w:outlineLvl w:val="1"/>
              <w:rPr>
                <w:rFonts w:ascii="Calibri" w:hAnsi="Calibri"/>
                <w:bCs/>
                <w:sz w:val="14"/>
                <w:szCs w:val="14"/>
              </w:rPr>
            </w:pPr>
            <w:r w:rsidRPr="00242048">
              <w:rPr>
                <w:rFonts w:ascii="Calibri" w:hAnsi="Calibri"/>
                <w:sz w:val="14"/>
                <w:szCs w:val="14"/>
              </w:rPr>
              <w:t xml:space="preserve"> постановлением администрации</w:t>
            </w:r>
            <w:r w:rsidRPr="00242048">
              <w:rPr>
                <w:rFonts w:ascii="Calibri" w:hAnsi="Calibri"/>
                <w:bCs/>
                <w:sz w:val="14"/>
                <w:szCs w:val="14"/>
              </w:rPr>
              <w:t xml:space="preserve"> </w:t>
            </w:r>
          </w:p>
          <w:p w14:paraId="7222BF40" w14:textId="77777777" w:rsidR="004D72A2" w:rsidRPr="00242048" w:rsidRDefault="004D72A2" w:rsidP="00242048">
            <w:pPr>
              <w:pStyle w:val="ConsPlusNormal"/>
              <w:ind w:right="141"/>
              <w:jc w:val="right"/>
              <w:outlineLvl w:val="1"/>
              <w:rPr>
                <w:rFonts w:ascii="Calibri" w:hAnsi="Calibri"/>
                <w:bCs/>
                <w:sz w:val="14"/>
                <w:szCs w:val="14"/>
              </w:rPr>
            </w:pPr>
            <w:r w:rsidRPr="00242048">
              <w:rPr>
                <w:rFonts w:ascii="Calibri" w:hAnsi="Calibri"/>
                <w:bCs/>
                <w:sz w:val="14"/>
                <w:szCs w:val="14"/>
              </w:rPr>
              <w:t xml:space="preserve">Дальнереченского муниципального округа </w:t>
            </w:r>
          </w:p>
          <w:p w14:paraId="041FCA27" w14:textId="35394BEE" w:rsidR="004D72A2" w:rsidRPr="00242048" w:rsidRDefault="004D72A2" w:rsidP="00242048">
            <w:pPr>
              <w:pStyle w:val="ConsPlusNormal"/>
              <w:ind w:right="141"/>
              <w:jc w:val="right"/>
              <w:outlineLvl w:val="1"/>
              <w:rPr>
                <w:rFonts w:ascii="Calibri" w:hAnsi="Calibri"/>
                <w:sz w:val="14"/>
                <w:szCs w:val="14"/>
              </w:rPr>
            </w:pPr>
            <w:r w:rsidRPr="00242048">
              <w:rPr>
                <w:rFonts w:ascii="Calibri" w:hAnsi="Calibri"/>
                <w:sz w:val="14"/>
                <w:szCs w:val="14"/>
              </w:rPr>
              <w:t xml:space="preserve">  от 02 апреля 2026 года № 262 -па </w:t>
            </w:r>
            <w:r w:rsidRPr="00242048">
              <w:rPr>
                <w:rFonts w:ascii="Calibri" w:hAnsi="Calibri"/>
                <w:sz w:val="14"/>
                <w:szCs w:val="14"/>
              </w:rPr>
              <w:br/>
            </w:r>
          </w:p>
          <w:p w14:paraId="529AEB18" w14:textId="77777777" w:rsidR="004D72A2" w:rsidRPr="00242048" w:rsidRDefault="004D72A2" w:rsidP="00242048">
            <w:pPr>
              <w:pStyle w:val="HTML"/>
              <w:ind w:left="360"/>
              <w:jc w:val="center"/>
              <w:rPr>
                <w:rFonts w:ascii="Calibri" w:hAnsi="Calibri" w:cs="Calibri"/>
                <w:sz w:val="14"/>
                <w:szCs w:val="14"/>
              </w:rPr>
            </w:pPr>
            <w:r w:rsidRPr="00242048">
              <w:rPr>
                <w:rFonts w:ascii="Calibri" w:hAnsi="Calibri" w:cs="Calibri"/>
                <w:sz w:val="14"/>
                <w:szCs w:val="14"/>
              </w:rPr>
              <w:t>Акт</w:t>
            </w:r>
          </w:p>
          <w:p w14:paraId="1C39E903" w14:textId="1F4E1F85" w:rsidR="004D72A2" w:rsidRPr="00242048" w:rsidRDefault="004D72A2" w:rsidP="00242048">
            <w:pPr>
              <w:pStyle w:val="HTML"/>
              <w:ind w:left="360"/>
              <w:jc w:val="center"/>
              <w:rPr>
                <w:rFonts w:ascii="Calibri" w:hAnsi="Calibri" w:cs="Calibri"/>
                <w:sz w:val="14"/>
                <w:szCs w:val="14"/>
              </w:rPr>
            </w:pPr>
            <w:r w:rsidRPr="00242048">
              <w:rPr>
                <w:rFonts w:ascii="Calibri" w:hAnsi="Calibri" w:cs="Calibri"/>
                <w:sz w:val="14"/>
                <w:szCs w:val="14"/>
              </w:rPr>
              <w:t xml:space="preserve"> обследования жилого помещения, поврежденного в результате пожара произошедшего на территории Дальнереченского   муниципального округа</w:t>
            </w:r>
          </w:p>
          <w:p w14:paraId="74ACE424" w14:textId="77777777" w:rsidR="004D72A2" w:rsidRPr="00242048" w:rsidRDefault="004D72A2" w:rsidP="00242048">
            <w:pPr>
              <w:pStyle w:val="HTML"/>
              <w:ind w:left="360"/>
              <w:jc w:val="center"/>
              <w:rPr>
                <w:rFonts w:ascii="Calibri" w:hAnsi="Calibri" w:cs="Calibri"/>
                <w:sz w:val="14"/>
                <w:szCs w:val="14"/>
              </w:rPr>
            </w:pPr>
          </w:p>
          <w:p w14:paraId="27B920EE"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____________________________________________________________________________</w:t>
            </w:r>
          </w:p>
          <w:p w14:paraId="04311B03" w14:textId="77777777" w:rsidR="004D72A2" w:rsidRPr="00242048" w:rsidRDefault="004D72A2" w:rsidP="00242048">
            <w:pPr>
              <w:pStyle w:val="HTML"/>
              <w:jc w:val="center"/>
              <w:rPr>
                <w:rFonts w:ascii="Calibri" w:hAnsi="Calibri" w:cs="Calibri"/>
                <w:sz w:val="14"/>
                <w:szCs w:val="14"/>
              </w:rPr>
            </w:pPr>
            <w:r w:rsidRPr="00242048">
              <w:rPr>
                <w:rFonts w:ascii="Calibri" w:hAnsi="Calibri" w:cs="Calibri"/>
                <w:sz w:val="14"/>
                <w:szCs w:val="14"/>
              </w:rPr>
              <w:t>(дата происшествия)</w:t>
            </w:r>
          </w:p>
          <w:p w14:paraId="6AE5FFAE" w14:textId="77777777" w:rsidR="004D72A2" w:rsidRPr="00242048" w:rsidRDefault="004D72A2" w:rsidP="00242048">
            <w:pPr>
              <w:pStyle w:val="HTML"/>
              <w:jc w:val="center"/>
              <w:rPr>
                <w:rFonts w:ascii="Calibri" w:hAnsi="Calibri" w:cs="Calibri"/>
                <w:sz w:val="14"/>
                <w:szCs w:val="14"/>
              </w:rPr>
            </w:pPr>
          </w:p>
          <w:p w14:paraId="148E9BE4" w14:textId="60CC2F45"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 xml:space="preserve">Наименование объекта, адрес _________________________________________________ </w:t>
            </w:r>
          </w:p>
          <w:p w14:paraId="3DFF4009" w14:textId="77777777" w:rsidR="004D72A2" w:rsidRPr="00242048" w:rsidRDefault="004D72A2" w:rsidP="00242048">
            <w:pPr>
              <w:pStyle w:val="HTML"/>
              <w:rPr>
                <w:rFonts w:ascii="Calibri" w:hAnsi="Calibri" w:cs="Calibri"/>
                <w:sz w:val="14"/>
                <w:szCs w:val="14"/>
              </w:rPr>
            </w:pPr>
          </w:p>
          <w:p w14:paraId="04487AAE"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____________________________________________________________________________</w:t>
            </w:r>
          </w:p>
          <w:p w14:paraId="6B971DC8" w14:textId="77777777" w:rsidR="004D72A2" w:rsidRPr="00242048" w:rsidRDefault="004D72A2" w:rsidP="00242048">
            <w:pPr>
              <w:pStyle w:val="HTML"/>
              <w:rPr>
                <w:rFonts w:ascii="Calibri" w:hAnsi="Calibri" w:cs="Calibri"/>
                <w:sz w:val="14"/>
                <w:szCs w:val="14"/>
              </w:rPr>
            </w:pPr>
          </w:p>
          <w:p w14:paraId="1F5E60D1"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Ф.И.О. пострадавшего ________________________________________________________</w:t>
            </w:r>
          </w:p>
          <w:p w14:paraId="02B4FFC8" w14:textId="77777777" w:rsidR="004D72A2" w:rsidRPr="00242048" w:rsidRDefault="004D72A2" w:rsidP="00242048">
            <w:pPr>
              <w:pStyle w:val="HTML"/>
              <w:rPr>
                <w:rFonts w:ascii="Calibri" w:hAnsi="Calibri" w:cs="Calibri"/>
                <w:sz w:val="14"/>
                <w:szCs w:val="14"/>
              </w:rPr>
            </w:pPr>
          </w:p>
          <w:p w14:paraId="74C54490"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Форма собственности пострадавшего имущества</w:t>
            </w:r>
          </w:p>
          <w:p w14:paraId="4EE44F43" w14:textId="77777777" w:rsidR="004D72A2" w:rsidRPr="00242048" w:rsidRDefault="004D72A2" w:rsidP="00242048">
            <w:pPr>
              <w:pStyle w:val="HTML"/>
              <w:rPr>
                <w:rFonts w:ascii="Calibri" w:hAnsi="Calibri" w:cs="Calibri"/>
                <w:sz w:val="14"/>
                <w:szCs w:val="14"/>
              </w:rPr>
            </w:pPr>
          </w:p>
          <w:p w14:paraId="27C18CFE"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____________________________________________________________________________</w:t>
            </w:r>
          </w:p>
          <w:p w14:paraId="474AA2F9"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 xml:space="preserve">      (частная, муниципальная, ведомственная принадлежность объекта, обслуживающая организация)</w:t>
            </w:r>
          </w:p>
          <w:p w14:paraId="155AF4DD" w14:textId="77777777" w:rsidR="004D72A2" w:rsidRPr="00242048" w:rsidRDefault="004D72A2" w:rsidP="00242048">
            <w:pPr>
              <w:pStyle w:val="HTML"/>
              <w:rPr>
                <w:rFonts w:ascii="Calibri" w:hAnsi="Calibri" w:cs="Calibri"/>
                <w:sz w:val="14"/>
                <w:szCs w:val="14"/>
              </w:rPr>
            </w:pPr>
          </w:p>
          <w:p w14:paraId="5D7083EC"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Статус проживания ___________________________________________________________</w:t>
            </w:r>
          </w:p>
          <w:p w14:paraId="4081D312"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 xml:space="preserve">                                                                     (постоянно, временно)</w:t>
            </w:r>
          </w:p>
          <w:p w14:paraId="4F8B2750" w14:textId="77777777" w:rsidR="004D72A2" w:rsidRPr="00242048" w:rsidRDefault="004D72A2" w:rsidP="00242048">
            <w:pPr>
              <w:pStyle w:val="HTML"/>
              <w:rPr>
                <w:rFonts w:ascii="Calibri" w:hAnsi="Calibri" w:cs="Calibri"/>
                <w:sz w:val="14"/>
                <w:szCs w:val="14"/>
              </w:rPr>
            </w:pPr>
          </w:p>
          <w:p w14:paraId="287016BC"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Характеристика повреждения личного имущества граждан _________________________</w:t>
            </w:r>
          </w:p>
          <w:p w14:paraId="6F24E8A2" w14:textId="77777777" w:rsidR="004D72A2" w:rsidRPr="00242048" w:rsidRDefault="004D72A2" w:rsidP="00242048">
            <w:pPr>
              <w:pStyle w:val="HTML"/>
              <w:rPr>
                <w:rFonts w:ascii="Calibri" w:hAnsi="Calibri" w:cs="Calibri"/>
                <w:sz w:val="14"/>
                <w:szCs w:val="14"/>
              </w:rPr>
            </w:pPr>
          </w:p>
          <w:p w14:paraId="75FD93D9"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___________________________________________________________________________</w:t>
            </w:r>
          </w:p>
          <w:p w14:paraId="1C1DD58F"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 xml:space="preserve">                               (%% повреждения огнем, дымом, водой и т.д.)</w:t>
            </w:r>
          </w:p>
          <w:p w14:paraId="3F968DD0" w14:textId="77777777" w:rsidR="004D72A2" w:rsidRPr="00242048" w:rsidRDefault="004D72A2" w:rsidP="00242048">
            <w:pPr>
              <w:pStyle w:val="HTML"/>
              <w:rPr>
                <w:rFonts w:ascii="Calibri" w:hAnsi="Calibri" w:cs="Calibri"/>
                <w:sz w:val="14"/>
                <w:szCs w:val="14"/>
              </w:rPr>
            </w:pPr>
          </w:p>
          <w:p w14:paraId="0DCB4D9E"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Возможность восстановления имущества _______________________________________</w:t>
            </w:r>
          </w:p>
          <w:p w14:paraId="4B6D4CD6" w14:textId="77777777" w:rsidR="004D72A2" w:rsidRPr="00242048" w:rsidRDefault="004D72A2" w:rsidP="00242048">
            <w:pPr>
              <w:pStyle w:val="HTML"/>
              <w:rPr>
                <w:rFonts w:ascii="Calibri" w:hAnsi="Calibri" w:cs="Calibri"/>
                <w:sz w:val="14"/>
                <w:szCs w:val="14"/>
              </w:rPr>
            </w:pPr>
          </w:p>
          <w:p w14:paraId="3B298E8D"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___________________________________________________________________________</w:t>
            </w:r>
          </w:p>
          <w:p w14:paraId="444E84C6" w14:textId="77777777" w:rsidR="004D72A2" w:rsidRPr="00242048" w:rsidRDefault="004D72A2" w:rsidP="00242048">
            <w:pPr>
              <w:pStyle w:val="HTML"/>
              <w:rPr>
                <w:rFonts w:ascii="Calibri" w:hAnsi="Calibri" w:cs="Calibri"/>
                <w:sz w:val="14"/>
                <w:szCs w:val="14"/>
              </w:rPr>
            </w:pPr>
            <w:r w:rsidRPr="00242048">
              <w:rPr>
                <w:rFonts w:ascii="Calibri" w:hAnsi="Calibri" w:cs="Calibri"/>
                <w:sz w:val="14"/>
                <w:szCs w:val="14"/>
              </w:rPr>
              <w:t xml:space="preserve">                                     (подлежит (не подлежит) восстановлению)</w:t>
            </w:r>
          </w:p>
          <w:p w14:paraId="134879B2" w14:textId="77777777" w:rsidR="004D72A2" w:rsidRPr="00242048" w:rsidRDefault="004D72A2" w:rsidP="00242048">
            <w:pPr>
              <w:pStyle w:val="HTML"/>
              <w:rPr>
                <w:rFonts w:ascii="Calibri" w:hAnsi="Calibri" w:cs="Calibri"/>
                <w:sz w:val="14"/>
                <w:szCs w:val="14"/>
              </w:rPr>
            </w:pPr>
          </w:p>
          <w:p w14:paraId="5E716C5E" w14:textId="77777777" w:rsidR="004D72A2" w:rsidRPr="00242048" w:rsidRDefault="004D72A2" w:rsidP="00242048">
            <w:pPr>
              <w:pStyle w:val="HTML"/>
              <w:rPr>
                <w:rFonts w:ascii="Calibri" w:hAnsi="Calibri" w:cs="Calibri"/>
                <w:sz w:val="14"/>
                <w:szCs w:val="14"/>
              </w:rPr>
            </w:pPr>
          </w:p>
          <w:tbl>
            <w:tblPr>
              <w:tblStyle w:val="af0"/>
              <w:tblW w:w="7735" w:type="dxa"/>
              <w:tblLayout w:type="fixed"/>
              <w:tblLook w:val="01E0" w:firstRow="1" w:lastRow="1" w:firstColumn="1" w:lastColumn="1" w:noHBand="0" w:noVBand="0"/>
            </w:tblPr>
            <w:tblGrid>
              <w:gridCol w:w="2109"/>
              <w:gridCol w:w="2166"/>
              <w:gridCol w:w="1726"/>
              <w:gridCol w:w="1734"/>
            </w:tblGrid>
            <w:tr w:rsidR="004D72A2" w:rsidRPr="00242048" w14:paraId="3520FC12" w14:textId="77777777" w:rsidTr="004D72A2">
              <w:trPr>
                <w:trHeight w:val="150"/>
              </w:trPr>
              <w:tc>
                <w:tcPr>
                  <w:tcW w:w="2109" w:type="dxa"/>
                </w:tcPr>
                <w:p w14:paraId="40572FA9" w14:textId="77777777" w:rsidR="004D72A2" w:rsidRPr="00242048" w:rsidRDefault="004D72A2" w:rsidP="00242048">
                  <w:pPr>
                    <w:pStyle w:val="HTML"/>
                    <w:jc w:val="center"/>
                    <w:rPr>
                      <w:rFonts w:ascii="Calibri" w:hAnsi="Calibri" w:cs="Calibri"/>
                      <w:sz w:val="14"/>
                      <w:szCs w:val="14"/>
                    </w:rPr>
                  </w:pPr>
                  <w:r w:rsidRPr="00242048">
                    <w:rPr>
                      <w:rFonts w:ascii="Calibri" w:hAnsi="Calibri" w:cs="Calibri"/>
                      <w:sz w:val="14"/>
                      <w:szCs w:val="14"/>
                    </w:rPr>
                    <w:t>Должность</w:t>
                  </w:r>
                </w:p>
              </w:tc>
              <w:tc>
                <w:tcPr>
                  <w:tcW w:w="2166" w:type="dxa"/>
                </w:tcPr>
                <w:p w14:paraId="6BCC343E" w14:textId="77777777" w:rsidR="004D72A2" w:rsidRPr="00242048" w:rsidRDefault="004D72A2" w:rsidP="00242048">
                  <w:pPr>
                    <w:pStyle w:val="HTML"/>
                    <w:jc w:val="center"/>
                    <w:rPr>
                      <w:rFonts w:ascii="Calibri" w:hAnsi="Calibri" w:cs="Calibri"/>
                      <w:sz w:val="14"/>
                      <w:szCs w:val="14"/>
                    </w:rPr>
                  </w:pPr>
                  <w:r w:rsidRPr="00242048">
                    <w:rPr>
                      <w:rFonts w:ascii="Calibri" w:hAnsi="Calibri" w:cs="Calibri"/>
                      <w:sz w:val="14"/>
                      <w:szCs w:val="14"/>
                    </w:rPr>
                    <w:t>ФИО</w:t>
                  </w:r>
                </w:p>
              </w:tc>
              <w:tc>
                <w:tcPr>
                  <w:tcW w:w="1726" w:type="dxa"/>
                </w:tcPr>
                <w:p w14:paraId="13FD242A" w14:textId="77777777" w:rsidR="004D72A2" w:rsidRPr="00242048" w:rsidRDefault="004D72A2" w:rsidP="00242048">
                  <w:pPr>
                    <w:pStyle w:val="HTML"/>
                    <w:jc w:val="center"/>
                    <w:rPr>
                      <w:rFonts w:ascii="Calibri" w:hAnsi="Calibri" w:cs="Calibri"/>
                      <w:sz w:val="14"/>
                      <w:szCs w:val="14"/>
                    </w:rPr>
                  </w:pPr>
                  <w:r w:rsidRPr="00242048">
                    <w:rPr>
                      <w:rFonts w:ascii="Calibri" w:hAnsi="Calibri" w:cs="Calibri"/>
                      <w:sz w:val="14"/>
                      <w:szCs w:val="14"/>
                    </w:rPr>
                    <w:t>подпись</w:t>
                  </w:r>
                </w:p>
              </w:tc>
              <w:tc>
                <w:tcPr>
                  <w:tcW w:w="1733" w:type="dxa"/>
                </w:tcPr>
                <w:p w14:paraId="716119A0" w14:textId="77777777" w:rsidR="004D72A2" w:rsidRPr="00242048" w:rsidRDefault="004D72A2" w:rsidP="00242048">
                  <w:pPr>
                    <w:pStyle w:val="HTML"/>
                    <w:jc w:val="center"/>
                    <w:rPr>
                      <w:rFonts w:ascii="Calibri" w:hAnsi="Calibri" w:cs="Calibri"/>
                      <w:sz w:val="14"/>
                      <w:szCs w:val="14"/>
                    </w:rPr>
                  </w:pPr>
                  <w:r w:rsidRPr="00242048">
                    <w:rPr>
                      <w:rFonts w:ascii="Calibri" w:hAnsi="Calibri" w:cs="Calibri"/>
                      <w:sz w:val="14"/>
                      <w:szCs w:val="14"/>
                    </w:rPr>
                    <w:t>дата</w:t>
                  </w:r>
                </w:p>
              </w:tc>
            </w:tr>
            <w:tr w:rsidR="004D72A2" w:rsidRPr="00242048" w14:paraId="541C0BAB" w14:textId="77777777" w:rsidTr="004D72A2">
              <w:trPr>
                <w:trHeight w:val="135"/>
              </w:trPr>
              <w:tc>
                <w:tcPr>
                  <w:tcW w:w="7735" w:type="dxa"/>
                  <w:gridSpan w:val="4"/>
                </w:tcPr>
                <w:p w14:paraId="4D731C93" w14:textId="77777777" w:rsidR="004D72A2" w:rsidRPr="00242048" w:rsidRDefault="004D72A2" w:rsidP="00242048">
                  <w:pPr>
                    <w:pStyle w:val="HTML"/>
                    <w:rPr>
                      <w:rFonts w:ascii="Calibri" w:hAnsi="Calibri" w:cs="Calibri"/>
                      <w:b/>
                      <w:sz w:val="14"/>
                      <w:szCs w:val="14"/>
                    </w:rPr>
                  </w:pPr>
                  <w:r w:rsidRPr="00242048">
                    <w:rPr>
                      <w:rFonts w:ascii="Calibri" w:hAnsi="Calibri" w:cs="Calibri"/>
                      <w:b/>
                      <w:sz w:val="14"/>
                      <w:szCs w:val="14"/>
                    </w:rPr>
                    <w:t>Руководитель</w:t>
                  </w:r>
                </w:p>
              </w:tc>
            </w:tr>
            <w:tr w:rsidR="004D72A2" w:rsidRPr="00242048" w14:paraId="299709E4" w14:textId="77777777" w:rsidTr="004D72A2">
              <w:trPr>
                <w:trHeight w:val="451"/>
              </w:trPr>
              <w:tc>
                <w:tcPr>
                  <w:tcW w:w="2109" w:type="dxa"/>
                </w:tcPr>
                <w:p w14:paraId="52F877E9" w14:textId="77777777" w:rsidR="004D72A2" w:rsidRPr="00242048" w:rsidRDefault="004D72A2" w:rsidP="00242048">
                  <w:pPr>
                    <w:pStyle w:val="HTML"/>
                    <w:rPr>
                      <w:rFonts w:ascii="Calibri" w:hAnsi="Calibri" w:cs="Calibri"/>
                      <w:sz w:val="14"/>
                      <w:szCs w:val="14"/>
                    </w:rPr>
                  </w:pPr>
                </w:p>
                <w:p w14:paraId="211D08DA" w14:textId="77777777" w:rsidR="004D72A2" w:rsidRPr="00242048" w:rsidRDefault="004D72A2" w:rsidP="00242048">
                  <w:pPr>
                    <w:pStyle w:val="HTML"/>
                    <w:rPr>
                      <w:rFonts w:ascii="Calibri" w:hAnsi="Calibri" w:cs="Calibri"/>
                      <w:sz w:val="14"/>
                      <w:szCs w:val="14"/>
                    </w:rPr>
                  </w:pPr>
                </w:p>
                <w:p w14:paraId="71E9598D" w14:textId="77777777" w:rsidR="004D72A2" w:rsidRPr="00242048" w:rsidRDefault="004D72A2" w:rsidP="00242048">
                  <w:pPr>
                    <w:pStyle w:val="HTML"/>
                    <w:rPr>
                      <w:rFonts w:ascii="Calibri" w:hAnsi="Calibri" w:cs="Calibri"/>
                      <w:sz w:val="14"/>
                      <w:szCs w:val="14"/>
                    </w:rPr>
                  </w:pPr>
                </w:p>
              </w:tc>
              <w:tc>
                <w:tcPr>
                  <w:tcW w:w="2166" w:type="dxa"/>
                </w:tcPr>
                <w:p w14:paraId="201D6592" w14:textId="77777777" w:rsidR="004D72A2" w:rsidRPr="00242048" w:rsidRDefault="004D72A2" w:rsidP="00242048">
                  <w:pPr>
                    <w:pStyle w:val="HTML"/>
                    <w:rPr>
                      <w:rFonts w:ascii="Calibri" w:hAnsi="Calibri" w:cs="Calibri"/>
                      <w:sz w:val="14"/>
                      <w:szCs w:val="14"/>
                    </w:rPr>
                  </w:pPr>
                </w:p>
              </w:tc>
              <w:tc>
                <w:tcPr>
                  <w:tcW w:w="1726" w:type="dxa"/>
                </w:tcPr>
                <w:p w14:paraId="22CE4285" w14:textId="77777777" w:rsidR="004D72A2" w:rsidRPr="00242048" w:rsidRDefault="004D72A2" w:rsidP="00242048">
                  <w:pPr>
                    <w:pStyle w:val="HTML"/>
                    <w:rPr>
                      <w:rFonts w:ascii="Calibri" w:hAnsi="Calibri" w:cs="Calibri"/>
                      <w:sz w:val="14"/>
                      <w:szCs w:val="14"/>
                    </w:rPr>
                  </w:pPr>
                </w:p>
              </w:tc>
              <w:tc>
                <w:tcPr>
                  <w:tcW w:w="1733" w:type="dxa"/>
                </w:tcPr>
                <w:p w14:paraId="5DDAAFCC" w14:textId="77777777" w:rsidR="004D72A2" w:rsidRPr="00242048" w:rsidRDefault="004D72A2" w:rsidP="00242048">
                  <w:pPr>
                    <w:pStyle w:val="HTML"/>
                    <w:rPr>
                      <w:rFonts w:ascii="Calibri" w:hAnsi="Calibri" w:cs="Calibri"/>
                      <w:sz w:val="14"/>
                      <w:szCs w:val="14"/>
                    </w:rPr>
                  </w:pPr>
                </w:p>
              </w:tc>
            </w:tr>
            <w:tr w:rsidR="004D72A2" w:rsidRPr="00242048" w14:paraId="521184B4" w14:textId="77777777" w:rsidTr="004D72A2">
              <w:trPr>
                <w:trHeight w:val="135"/>
              </w:trPr>
              <w:tc>
                <w:tcPr>
                  <w:tcW w:w="7735" w:type="dxa"/>
                  <w:gridSpan w:val="4"/>
                </w:tcPr>
                <w:p w14:paraId="22632F12" w14:textId="77777777" w:rsidR="004D72A2" w:rsidRPr="00242048" w:rsidRDefault="004D72A2" w:rsidP="00242048">
                  <w:pPr>
                    <w:pStyle w:val="HTML"/>
                    <w:rPr>
                      <w:rFonts w:ascii="Calibri" w:hAnsi="Calibri" w:cs="Calibri"/>
                      <w:b/>
                      <w:sz w:val="14"/>
                      <w:szCs w:val="14"/>
                    </w:rPr>
                  </w:pPr>
                  <w:r w:rsidRPr="00242048">
                    <w:rPr>
                      <w:rFonts w:ascii="Calibri" w:hAnsi="Calibri" w:cs="Calibri"/>
                      <w:b/>
                      <w:sz w:val="14"/>
                      <w:szCs w:val="14"/>
                    </w:rPr>
                    <w:t>Члены комиссии</w:t>
                  </w:r>
                </w:p>
              </w:tc>
            </w:tr>
            <w:tr w:rsidR="004D72A2" w:rsidRPr="00242048" w14:paraId="5D44B6BD" w14:textId="77777777" w:rsidTr="004D72A2">
              <w:trPr>
                <w:trHeight w:val="451"/>
              </w:trPr>
              <w:tc>
                <w:tcPr>
                  <w:tcW w:w="2109" w:type="dxa"/>
                </w:tcPr>
                <w:p w14:paraId="051CCBF4" w14:textId="77777777" w:rsidR="004D72A2" w:rsidRPr="00242048" w:rsidRDefault="004D72A2" w:rsidP="00242048">
                  <w:pPr>
                    <w:pStyle w:val="HTML"/>
                    <w:rPr>
                      <w:rFonts w:ascii="Calibri" w:hAnsi="Calibri" w:cs="Calibri"/>
                      <w:sz w:val="14"/>
                      <w:szCs w:val="14"/>
                    </w:rPr>
                  </w:pPr>
                </w:p>
                <w:p w14:paraId="3CC90BF5" w14:textId="77777777" w:rsidR="004D72A2" w:rsidRPr="00242048" w:rsidRDefault="004D72A2" w:rsidP="00242048">
                  <w:pPr>
                    <w:pStyle w:val="HTML"/>
                    <w:rPr>
                      <w:rFonts w:ascii="Calibri" w:hAnsi="Calibri" w:cs="Calibri"/>
                      <w:sz w:val="14"/>
                      <w:szCs w:val="14"/>
                    </w:rPr>
                  </w:pPr>
                </w:p>
                <w:p w14:paraId="07DC9850" w14:textId="77777777" w:rsidR="004D72A2" w:rsidRPr="00242048" w:rsidRDefault="004D72A2" w:rsidP="00242048">
                  <w:pPr>
                    <w:pStyle w:val="HTML"/>
                    <w:rPr>
                      <w:rFonts w:ascii="Calibri" w:hAnsi="Calibri" w:cs="Calibri"/>
                      <w:sz w:val="14"/>
                      <w:szCs w:val="14"/>
                    </w:rPr>
                  </w:pPr>
                </w:p>
              </w:tc>
              <w:tc>
                <w:tcPr>
                  <w:tcW w:w="2166" w:type="dxa"/>
                </w:tcPr>
                <w:p w14:paraId="34CBF487" w14:textId="77777777" w:rsidR="004D72A2" w:rsidRPr="00242048" w:rsidRDefault="004D72A2" w:rsidP="00242048">
                  <w:pPr>
                    <w:pStyle w:val="HTML"/>
                    <w:rPr>
                      <w:rFonts w:ascii="Calibri" w:hAnsi="Calibri" w:cs="Calibri"/>
                      <w:sz w:val="14"/>
                      <w:szCs w:val="14"/>
                    </w:rPr>
                  </w:pPr>
                </w:p>
              </w:tc>
              <w:tc>
                <w:tcPr>
                  <w:tcW w:w="1726" w:type="dxa"/>
                </w:tcPr>
                <w:p w14:paraId="0F70B31E" w14:textId="77777777" w:rsidR="004D72A2" w:rsidRPr="00242048" w:rsidRDefault="004D72A2" w:rsidP="00242048">
                  <w:pPr>
                    <w:pStyle w:val="HTML"/>
                    <w:rPr>
                      <w:rFonts w:ascii="Calibri" w:hAnsi="Calibri" w:cs="Calibri"/>
                      <w:sz w:val="14"/>
                      <w:szCs w:val="14"/>
                    </w:rPr>
                  </w:pPr>
                </w:p>
              </w:tc>
              <w:tc>
                <w:tcPr>
                  <w:tcW w:w="1733" w:type="dxa"/>
                </w:tcPr>
                <w:p w14:paraId="719431BB" w14:textId="77777777" w:rsidR="004D72A2" w:rsidRPr="00242048" w:rsidRDefault="004D72A2" w:rsidP="00242048">
                  <w:pPr>
                    <w:pStyle w:val="HTML"/>
                    <w:rPr>
                      <w:rFonts w:ascii="Calibri" w:hAnsi="Calibri" w:cs="Calibri"/>
                      <w:sz w:val="14"/>
                      <w:szCs w:val="14"/>
                    </w:rPr>
                  </w:pPr>
                </w:p>
              </w:tc>
            </w:tr>
            <w:tr w:rsidR="004D72A2" w:rsidRPr="00242048" w14:paraId="4A084A92" w14:textId="77777777" w:rsidTr="004D72A2">
              <w:trPr>
                <w:trHeight w:val="436"/>
              </w:trPr>
              <w:tc>
                <w:tcPr>
                  <w:tcW w:w="2109" w:type="dxa"/>
                </w:tcPr>
                <w:p w14:paraId="30234867" w14:textId="77777777" w:rsidR="004D72A2" w:rsidRPr="00242048" w:rsidRDefault="004D72A2" w:rsidP="00242048">
                  <w:pPr>
                    <w:pStyle w:val="HTML"/>
                    <w:rPr>
                      <w:rFonts w:ascii="Calibri" w:hAnsi="Calibri" w:cs="Calibri"/>
                      <w:sz w:val="14"/>
                      <w:szCs w:val="14"/>
                    </w:rPr>
                  </w:pPr>
                </w:p>
                <w:p w14:paraId="549D65CB" w14:textId="77777777" w:rsidR="004D72A2" w:rsidRPr="00242048" w:rsidRDefault="004D72A2" w:rsidP="00242048">
                  <w:pPr>
                    <w:pStyle w:val="HTML"/>
                    <w:rPr>
                      <w:rFonts w:ascii="Calibri" w:hAnsi="Calibri" w:cs="Calibri"/>
                      <w:sz w:val="14"/>
                      <w:szCs w:val="14"/>
                    </w:rPr>
                  </w:pPr>
                </w:p>
                <w:p w14:paraId="3556F670" w14:textId="77777777" w:rsidR="004D72A2" w:rsidRPr="00242048" w:rsidRDefault="004D72A2" w:rsidP="00242048">
                  <w:pPr>
                    <w:pStyle w:val="HTML"/>
                    <w:rPr>
                      <w:rFonts w:ascii="Calibri" w:hAnsi="Calibri" w:cs="Calibri"/>
                      <w:sz w:val="14"/>
                      <w:szCs w:val="14"/>
                    </w:rPr>
                  </w:pPr>
                </w:p>
              </w:tc>
              <w:tc>
                <w:tcPr>
                  <w:tcW w:w="2166" w:type="dxa"/>
                </w:tcPr>
                <w:p w14:paraId="6438EA6C" w14:textId="77777777" w:rsidR="004D72A2" w:rsidRPr="00242048" w:rsidRDefault="004D72A2" w:rsidP="00242048">
                  <w:pPr>
                    <w:pStyle w:val="HTML"/>
                    <w:rPr>
                      <w:rFonts w:ascii="Calibri" w:hAnsi="Calibri" w:cs="Calibri"/>
                      <w:sz w:val="14"/>
                      <w:szCs w:val="14"/>
                    </w:rPr>
                  </w:pPr>
                </w:p>
              </w:tc>
              <w:tc>
                <w:tcPr>
                  <w:tcW w:w="1726" w:type="dxa"/>
                </w:tcPr>
                <w:p w14:paraId="768612DD" w14:textId="77777777" w:rsidR="004D72A2" w:rsidRPr="00242048" w:rsidRDefault="004D72A2" w:rsidP="00242048">
                  <w:pPr>
                    <w:pStyle w:val="HTML"/>
                    <w:rPr>
                      <w:rFonts w:ascii="Calibri" w:hAnsi="Calibri" w:cs="Calibri"/>
                      <w:sz w:val="14"/>
                      <w:szCs w:val="14"/>
                    </w:rPr>
                  </w:pPr>
                </w:p>
              </w:tc>
              <w:tc>
                <w:tcPr>
                  <w:tcW w:w="1733" w:type="dxa"/>
                </w:tcPr>
                <w:p w14:paraId="108E9C21" w14:textId="77777777" w:rsidR="004D72A2" w:rsidRPr="00242048" w:rsidRDefault="004D72A2" w:rsidP="00242048">
                  <w:pPr>
                    <w:pStyle w:val="HTML"/>
                    <w:rPr>
                      <w:rFonts w:ascii="Calibri" w:hAnsi="Calibri" w:cs="Calibri"/>
                      <w:sz w:val="14"/>
                      <w:szCs w:val="14"/>
                    </w:rPr>
                  </w:pPr>
                </w:p>
              </w:tc>
            </w:tr>
          </w:tbl>
          <w:p w14:paraId="11C50C42" w14:textId="77777777" w:rsidR="0094764E" w:rsidRPr="00242048" w:rsidRDefault="0094764E" w:rsidP="00242048">
            <w:pPr>
              <w:jc w:val="both"/>
              <w:rPr>
                <w:rFonts w:ascii="Calibri" w:hAnsi="Calibri" w:cs="Calibri"/>
                <w:sz w:val="18"/>
                <w:szCs w:val="18"/>
                <w:lang w:val="ru-RU"/>
              </w:rPr>
            </w:pPr>
          </w:p>
        </w:tc>
      </w:tr>
      <w:tr w:rsidR="00CD2D7B" w:rsidRPr="00242048" w14:paraId="002624C1" w14:textId="77777777" w:rsidTr="00CD2D7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3611814" w14:textId="77777777" w:rsidR="00CD2D7B" w:rsidRPr="00242048" w:rsidRDefault="00CD2D7B"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EE55CCE" w14:textId="1CFF931F" w:rsidR="00CD2D7B" w:rsidRPr="00242048" w:rsidRDefault="00CD2D7B"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Pr="00242048">
              <w:rPr>
                <w:rFonts w:ascii="Calibri" w:hAnsi="Calibri" w:cs="Calibri"/>
                <w:b/>
                <w:bCs/>
                <w:sz w:val="22"/>
                <w:szCs w:val="22"/>
              </w:rPr>
              <w:t>12</w:t>
            </w:r>
          </w:p>
        </w:tc>
      </w:tr>
    </w:tbl>
    <w:p w14:paraId="525CB264" w14:textId="77777777" w:rsidR="00CD2D7B" w:rsidRPr="00242048" w:rsidRDefault="00CD2D7B"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CD2D7B" w:rsidRPr="00242048" w14:paraId="741FDF47" w14:textId="77777777" w:rsidTr="00B34614">
        <w:trPr>
          <w:gridBefore w:val="1"/>
          <w:wBefore w:w="55" w:type="dxa"/>
          <w:trHeight w:val="18"/>
        </w:trPr>
        <w:tc>
          <w:tcPr>
            <w:tcW w:w="3772" w:type="dxa"/>
            <w:shd w:val="clear" w:color="auto" w:fill="auto"/>
          </w:tcPr>
          <w:p w14:paraId="201F304D" w14:textId="77777777" w:rsidR="007772D2" w:rsidRPr="00242048" w:rsidRDefault="007772D2" w:rsidP="00242048">
            <w:pPr>
              <w:jc w:val="center"/>
              <w:rPr>
                <w:rFonts w:ascii="Calibri" w:hAnsi="Calibri" w:cs="Calibri"/>
                <w:b/>
                <w:bCs/>
                <w:sz w:val="18"/>
                <w:szCs w:val="18"/>
                <w:lang w:val="ru-RU"/>
              </w:rPr>
            </w:pPr>
            <w:r w:rsidRPr="00242048">
              <w:rPr>
                <w:rFonts w:ascii="Calibri" w:hAnsi="Calibri" w:cs="Calibri"/>
                <w:b/>
                <w:bCs/>
                <w:sz w:val="18"/>
                <w:szCs w:val="18"/>
                <w:lang w:val="ru-RU"/>
              </w:rPr>
              <w:t>АДМИНИСТРАЦИЯ ДАЛЬНЕРЕЧЕНСКОГО МУНИЦИПАЛЬНОГО ОКРУГА ПРИМОРСКОГО КРАЯ</w:t>
            </w:r>
          </w:p>
          <w:p w14:paraId="678CC6B2" w14:textId="77777777" w:rsidR="007772D2" w:rsidRPr="00242048" w:rsidRDefault="007772D2" w:rsidP="00242048">
            <w:pPr>
              <w:ind w:firstLine="709"/>
              <w:jc w:val="center"/>
              <w:rPr>
                <w:rFonts w:ascii="Calibri" w:hAnsi="Calibri" w:cs="Calibri"/>
                <w:b/>
                <w:bCs/>
                <w:sz w:val="18"/>
                <w:szCs w:val="18"/>
                <w:lang w:val="ru-RU"/>
              </w:rPr>
            </w:pPr>
          </w:p>
          <w:p w14:paraId="1EAF9ADE" w14:textId="77777777" w:rsidR="007772D2" w:rsidRPr="00242048" w:rsidRDefault="007772D2" w:rsidP="00242048">
            <w:pPr>
              <w:jc w:val="center"/>
              <w:rPr>
                <w:rFonts w:ascii="Calibri" w:hAnsi="Calibri" w:cs="Calibri"/>
                <w:b/>
                <w:bCs/>
                <w:sz w:val="18"/>
                <w:szCs w:val="18"/>
                <w:lang w:val="ru-RU"/>
              </w:rPr>
            </w:pPr>
            <w:r w:rsidRPr="00242048">
              <w:rPr>
                <w:rFonts w:ascii="Calibri" w:hAnsi="Calibri" w:cs="Calibri"/>
                <w:b/>
                <w:bCs/>
                <w:sz w:val="18"/>
                <w:szCs w:val="18"/>
                <w:lang w:val="ru-RU"/>
              </w:rPr>
              <w:t>ПОСТАНОВЛЕНИЕ</w:t>
            </w:r>
          </w:p>
          <w:p w14:paraId="51D50852" w14:textId="77777777" w:rsidR="007772D2" w:rsidRPr="00242048" w:rsidRDefault="007772D2" w:rsidP="00242048">
            <w:pPr>
              <w:ind w:firstLine="709"/>
              <w:jc w:val="center"/>
              <w:rPr>
                <w:rFonts w:ascii="Calibri" w:hAnsi="Calibri" w:cs="Calibri"/>
                <w:b/>
                <w:bCs/>
                <w:sz w:val="18"/>
                <w:szCs w:val="18"/>
                <w:lang w:val="ru-RU"/>
              </w:rPr>
            </w:pPr>
          </w:p>
          <w:p w14:paraId="2D92B1F0" w14:textId="688BCE39" w:rsidR="007772D2" w:rsidRPr="00242048" w:rsidRDefault="007772D2" w:rsidP="00242048">
            <w:pPr>
              <w:rPr>
                <w:rFonts w:ascii="Calibri" w:hAnsi="Calibri" w:cs="Calibri"/>
                <w:b/>
                <w:bCs/>
                <w:sz w:val="14"/>
                <w:szCs w:val="14"/>
                <w:lang w:val="ru-RU"/>
              </w:rPr>
            </w:pPr>
            <w:r w:rsidRPr="00242048">
              <w:rPr>
                <w:rFonts w:ascii="Calibri" w:hAnsi="Calibri" w:cs="Calibri"/>
                <w:b/>
                <w:bCs/>
                <w:sz w:val="14"/>
                <w:szCs w:val="14"/>
                <w:lang w:val="ru-RU"/>
              </w:rPr>
              <w:t>06 апреля 2026 года          г. Дальнереченск                  № 266 -па</w:t>
            </w:r>
          </w:p>
          <w:p w14:paraId="6FC10FF0" w14:textId="77777777" w:rsidR="007772D2" w:rsidRPr="00242048" w:rsidRDefault="007772D2" w:rsidP="00242048">
            <w:pPr>
              <w:ind w:firstLine="709"/>
              <w:jc w:val="center"/>
              <w:rPr>
                <w:rFonts w:ascii="Calibri" w:hAnsi="Calibri" w:cs="Calibri"/>
                <w:b/>
                <w:bCs/>
                <w:sz w:val="18"/>
                <w:szCs w:val="18"/>
                <w:lang w:val="ru-RU"/>
              </w:rPr>
            </w:pPr>
          </w:p>
          <w:p w14:paraId="5C8D5C87" w14:textId="77777777" w:rsidR="007772D2" w:rsidRPr="00242048" w:rsidRDefault="007772D2" w:rsidP="00242048">
            <w:pPr>
              <w:jc w:val="center"/>
              <w:rPr>
                <w:rFonts w:ascii="Calibri" w:hAnsi="Calibri" w:cs="Calibri"/>
                <w:b/>
                <w:bCs/>
                <w:sz w:val="18"/>
                <w:szCs w:val="18"/>
                <w:lang w:val="ru-RU"/>
              </w:rPr>
            </w:pPr>
            <w:r w:rsidRPr="00242048">
              <w:rPr>
                <w:rFonts w:ascii="Calibri" w:hAnsi="Calibri" w:cs="Calibri"/>
                <w:b/>
                <w:bCs/>
                <w:sz w:val="18"/>
                <w:szCs w:val="18"/>
                <w:lang w:val="ru-RU"/>
              </w:rPr>
              <w:t>О Порядке предоставления мер социальной поддержки педагогическим работникам муниципальных образовательных организаций Дальнереченского муниципального округа</w:t>
            </w:r>
          </w:p>
          <w:p w14:paraId="36238813" w14:textId="77777777" w:rsidR="007772D2" w:rsidRPr="00242048" w:rsidRDefault="007772D2" w:rsidP="00242048">
            <w:pPr>
              <w:ind w:firstLine="709"/>
              <w:jc w:val="both"/>
              <w:rPr>
                <w:rFonts w:ascii="Calibri" w:hAnsi="Calibri" w:cs="Calibri"/>
                <w:sz w:val="18"/>
                <w:szCs w:val="18"/>
                <w:lang w:val="ru-RU"/>
              </w:rPr>
            </w:pPr>
          </w:p>
          <w:p w14:paraId="0C28235D" w14:textId="0D04C123" w:rsidR="007772D2" w:rsidRPr="00242048" w:rsidRDefault="007772D2"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В соответствии с Федеральным законом от 29 декабря 2012 года № 273-ФЗ «Об образовании в Российской Федерации», Законом Приморского края от 23 ноября 2018 года № 389-КЗ «О предоставлении мер социальной поддержки педагогическим работникам краевых государственных и муниципальных образовательных организаций Приморского края», постановлением Администрации Приморского края от 18 декабря 2018 года № 619-па «О порядке предоставления мер социальной поддержки педагогическим работникам краевых государственных и муниципальных образовательных организаций Приморского края», решением Думы Дальнереченского  муниципального округа от 24 февраля 2026 года № 90-МНПА «Об утверждении Положения о предоставлении мер социальной поддержки молодым специалистам муниципальных образовательных организаций Дальнереченского муниципального округа»,  в целях привлечения и сохранения кадрового потенциала, руководствуясь Уставом Дальнереченского муниципального округа, администрация Дальнереченского муниципального округа </w:t>
            </w:r>
            <w:r w:rsidR="00AC6F49" w:rsidRPr="00242048">
              <w:rPr>
                <w:rFonts w:ascii="Calibri" w:hAnsi="Calibri" w:cs="Calibri"/>
                <w:sz w:val="18"/>
                <w:szCs w:val="18"/>
                <w:lang w:val="ru-RU"/>
              </w:rPr>
              <w:t>п о с т а н о в л я е т</w:t>
            </w:r>
            <w:r w:rsidRPr="00242048">
              <w:rPr>
                <w:rFonts w:ascii="Calibri" w:hAnsi="Calibri" w:cs="Calibri"/>
                <w:sz w:val="18"/>
                <w:szCs w:val="18"/>
                <w:lang w:val="ru-RU"/>
              </w:rPr>
              <w:t>:</w:t>
            </w:r>
          </w:p>
          <w:p w14:paraId="7AE14DD2" w14:textId="77777777" w:rsidR="007772D2" w:rsidRPr="00242048" w:rsidRDefault="007772D2" w:rsidP="00242048">
            <w:pPr>
              <w:ind w:firstLine="709"/>
              <w:jc w:val="both"/>
              <w:rPr>
                <w:rFonts w:ascii="Calibri" w:hAnsi="Calibri" w:cs="Calibri"/>
                <w:sz w:val="18"/>
                <w:szCs w:val="18"/>
                <w:lang w:val="ru-RU"/>
              </w:rPr>
            </w:pPr>
          </w:p>
          <w:p w14:paraId="49347B99" w14:textId="0ACF1F3D" w:rsidR="00CD2D7B" w:rsidRPr="00242048" w:rsidRDefault="007772D2"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1. Утвердить прилагаемый Порядок предоставления мер социальной поддержки педагогическим работникам муниципальных образовательным учреждениям Дальнереченского муниципального округа. </w:t>
            </w:r>
          </w:p>
        </w:tc>
        <w:tc>
          <w:tcPr>
            <w:tcW w:w="284" w:type="dxa"/>
            <w:shd w:val="clear" w:color="auto" w:fill="auto"/>
          </w:tcPr>
          <w:p w14:paraId="7D767991" w14:textId="77777777" w:rsidR="00CD2D7B" w:rsidRPr="00242048" w:rsidRDefault="00CD2D7B" w:rsidP="00242048">
            <w:pPr>
              <w:rPr>
                <w:rFonts w:ascii="Calibri" w:hAnsi="Calibri" w:cs="Calibri"/>
                <w:sz w:val="18"/>
                <w:szCs w:val="18"/>
                <w:lang w:val="ru-RU"/>
              </w:rPr>
            </w:pPr>
          </w:p>
        </w:tc>
        <w:tc>
          <w:tcPr>
            <w:tcW w:w="3772" w:type="dxa"/>
            <w:shd w:val="clear" w:color="auto" w:fill="auto"/>
          </w:tcPr>
          <w:p w14:paraId="46EE1013" w14:textId="77777777" w:rsidR="007772D2" w:rsidRPr="00242048" w:rsidRDefault="007772D2" w:rsidP="00242048">
            <w:pPr>
              <w:ind w:firstLine="709"/>
              <w:jc w:val="both"/>
              <w:rPr>
                <w:rFonts w:ascii="Calibri" w:hAnsi="Calibri" w:cs="Calibri"/>
                <w:sz w:val="18"/>
                <w:szCs w:val="18"/>
                <w:lang w:val="ru-RU"/>
              </w:rPr>
            </w:pPr>
            <w:r w:rsidRPr="00242048">
              <w:rPr>
                <w:rFonts w:ascii="Calibri" w:hAnsi="Calibri" w:cs="Calibri"/>
                <w:sz w:val="18"/>
                <w:szCs w:val="18"/>
                <w:lang w:val="ru-RU"/>
              </w:rPr>
              <w:t>2. Разместить настоящее постановление на официальном сайте администрации Дальнереченского муниципального округа в информационно – телекоммуникационной сети «Интернет» и печатном издании «Информационный вестник Дальнереченского муниципального округа».</w:t>
            </w:r>
          </w:p>
          <w:p w14:paraId="35EB7A1E" w14:textId="77777777" w:rsidR="007772D2" w:rsidRPr="00242048" w:rsidRDefault="007772D2" w:rsidP="00242048">
            <w:pPr>
              <w:ind w:firstLine="709"/>
              <w:jc w:val="both"/>
              <w:rPr>
                <w:rFonts w:ascii="Calibri" w:hAnsi="Calibri" w:cs="Calibri"/>
                <w:sz w:val="18"/>
                <w:szCs w:val="18"/>
                <w:lang w:val="ru-RU"/>
              </w:rPr>
            </w:pPr>
            <w:r w:rsidRPr="00242048">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25B8978F" w14:textId="77777777" w:rsidR="007772D2" w:rsidRPr="00242048" w:rsidRDefault="007772D2" w:rsidP="00242048">
            <w:pPr>
              <w:ind w:firstLine="709"/>
              <w:jc w:val="both"/>
              <w:rPr>
                <w:rFonts w:ascii="Calibri" w:hAnsi="Calibri" w:cs="Calibri"/>
                <w:sz w:val="18"/>
                <w:szCs w:val="18"/>
                <w:lang w:val="ru-RU"/>
              </w:rPr>
            </w:pPr>
            <w:r w:rsidRPr="00242048">
              <w:rPr>
                <w:rFonts w:ascii="Calibri" w:hAnsi="Calibri" w:cs="Calibri"/>
                <w:sz w:val="18"/>
                <w:szCs w:val="18"/>
                <w:lang w:val="ru-RU"/>
              </w:rPr>
              <w:t>4.  Настоящее постановление вступает в силу со дня его обнародования в установленном порядке и распространяет свое действие на правоотношения, возникшие с 01.01.2026 года.</w:t>
            </w:r>
          </w:p>
          <w:p w14:paraId="359B0771" w14:textId="77777777" w:rsidR="007772D2" w:rsidRPr="00242048" w:rsidRDefault="007772D2" w:rsidP="00242048">
            <w:pPr>
              <w:ind w:firstLine="709"/>
              <w:jc w:val="both"/>
              <w:rPr>
                <w:rFonts w:ascii="Calibri" w:hAnsi="Calibri" w:cs="Calibri"/>
                <w:sz w:val="18"/>
                <w:szCs w:val="18"/>
                <w:lang w:val="ru-RU"/>
              </w:rPr>
            </w:pPr>
          </w:p>
          <w:p w14:paraId="17794043" w14:textId="77777777" w:rsidR="007772D2" w:rsidRPr="00242048" w:rsidRDefault="007772D2" w:rsidP="00242048">
            <w:pPr>
              <w:rPr>
                <w:rFonts w:ascii="Calibri" w:hAnsi="Calibri" w:cs="Calibri"/>
                <w:sz w:val="18"/>
                <w:szCs w:val="18"/>
                <w:lang w:val="ru-RU"/>
              </w:rPr>
            </w:pPr>
            <w:r w:rsidRPr="00242048">
              <w:rPr>
                <w:rFonts w:ascii="Calibri" w:hAnsi="Calibri" w:cs="Calibri"/>
                <w:sz w:val="18"/>
                <w:szCs w:val="18"/>
                <w:lang w:val="ru-RU"/>
              </w:rPr>
              <w:t>Глава Дальнереченского</w:t>
            </w:r>
          </w:p>
          <w:p w14:paraId="09E7E9EF" w14:textId="77777777" w:rsidR="007772D2" w:rsidRPr="00242048" w:rsidRDefault="007772D2" w:rsidP="00242048">
            <w:pPr>
              <w:jc w:val="both"/>
              <w:rPr>
                <w:rFonts w:ascii="Calibri" w:hAnsi="Calibri" w:cs="Calibri"/>
                <w:sz w:val="18"/>
                <w:szCs w:val="18"/>
                <w:lang w:val="ru-RU"/>
              </w:rPr>
            </w:pPr>
            <w:r w:rsidRPr="00242048">
              <w:rPr>
                <w:rFonts w:ascii="Calibri" w:hAnsi="Calibri" w:cs="Calibri"/>
                <w:sz w:val="18"/>
                <w:szCs w:val="18"/>
                <w:lang w:val="ru-RU"/>
              </w:rPr>
              <w:t xml:space="preserve">муниципального округа                          </w:t>
            </w:r>
            <w:proofErr w:type="spellStart"/>
            <w:r w:rsidRPr="00242048">
              <w:rPr>
                <w:rFonts w:ascii="Calibri" w:hAnsi="Calibri" w:cs="Calibri"/>
                <w:sz w:val="18"/>
                <w:szCs w:val="18"/>
                <w:lang w:val="ru-RU"/>
              </w:rPr>
              <w:t>В.С.Дернов</w:t>
            </w:r>
            <w:proofErr w:type="spellEnd"/>
          </w:p>
          <w:p w14:paraId="02999599" w14:textId="77777777" w:rsidR="007772D2" w:rsidRPr="00242048" w:rsidRDefault="007772D2" w:rsidP="00242048">
            <w:pPr>
              <w:jc w:val="right"/>
              <w:rPr>
                <w:rFonts w:ascii="Calibri" w:hAnsi="Calibri" w:cs="Calibri"/>
                <w:sz w:val="18"/>
                <w:szCs w:val="18"/>
                <w:lang w:val="ru-RU"/>
              </w:rPr>
            </w:pPr>
          </w:p>
          <w:p w14:paraId="31F7EE13" w14:textId="77777777" w:rsidR="00514876" w:rsidRPr="00242048" w:rsidRDefault="007772D2" w:rsidP="00242048">
            <w:pPr>
              <w:jc w:val="right"/>
              <w:rPr>
                <w:rFonts w:ascii="Calibri" w:hAnsi="Calibri" w:cs="Calibri"/>
                <w:sz w:val="18"/>
                <w:szCs w:val="18"/>
                <w:lang w:val="ru-RU"/>
              </w:rPr>
            </w:pPr>
            <w:r w:rsidRPr="00242048">
              <w:rPr>
                <w:rFonts w:ascii="Calibri" w:hAnsi="Calibri" w:cs="Calibri"/>
                <w:sz w:val="18"/>
                <w:szCs w:val="18"/>
                <w:lang w:val="ru-RU"/>
              </w:rPr>
              <w:t xml:space="preserve">       </w:t>
            </w:r>
            <w:r w:rsidR="00514876" w:rsidRPr="00242048">
              <w:rPr>
                <w:rFonts w:ascii="Calibri" w:hAnsi="Calibri" w:cs="Calibri"/>
                <w:sz w:val="18"/>
                <w:szCs w:val="18"/>
                <w:lang w:val="ru-RU"/>
              </w:rPr>
              <w:t>УТВЕРЖДЕН</w:t>
            </w:r>
          </w:p>
          <w:p w14:paraId="0F751976" w14:textId="7B4CE9E2" w:rsidR="00514876" w:rsidRPr="00242048" w:rsidRDefault="00514876" w:rsidP="00242048">
            <w:pPr>
              <w:jc w:val="right"/>
              <w:rPr>
                <w:rFonts w:ascii="Calibri" w:hAnsi="Calibri" w:cs="Calibri"/>
                <w:sz w:val="18"/>
                <w:szCs w:val="18"/>
                <w:lang w:val="ru-RU"/>
              </w:rPr>
            </w:pPr>
            <w:r w:rsidRPr="00242048">
              <w:rPr>
                <w:rFonts w:ascii="Calibri" w:hAnsi="Calibri" w:cs="Calibri"/>
                <w:sz w:val="18"/>
                <w:szCs w:val="18"/>
                <w:lang w:val="ru-RU"/>
              </w:rPr>
              <w:t xml:space="preserve">                  постановлением администрации</w:t>
            </w:r>
          </w:p>
          <w:p w14:paraId="1A5E6D15" w14:textId="7C272A47" w:rsidR="00514876" w:rsidRPr="00242048" w:rsidRDefault="00514876" w:rsidP="00242048">
            <w:pPr>
              <w:jc w:val="right"/>
              <w:rPr>
                <w:rFonts w:ascii="Calibri" w:hAnsi="Calibri" w:cs="Calibri"/>
                <w:sz w:val="18"/>
                <w:szCs w:val="18"/>
                <w:lang w:val="ru-RU"/>
              </w:rPr>
            </w:pPr>
            <w:r w:rsidRPr="00242048">
              <w:rPr>
                <w:rFonts w:ascii="Calibri" w:hAnsi="Calibri" w:cs="Calibri"/>
                <w:sz w:val="18"/>
                <w:szCs w:val="18"/>
                <w:lang w:val="ru-RU"/>
              </w:rPr>
              <w:t xml:space="preserve">          Дальнереченского муниципального округа</w:t>
            </w:r>
          </w:p>
          <w:p w14:paraId="338B6E5C" w14:textId="77777777" w:rsidR="00514876" w:rsidRPr="00242048" w:rsidRDefault="00514876" w:rsidP="00242048">
            <w:pPr>
              <w:jc w:val="right"/>
              <w:rPr>
                <w:rFonts w:ascii="Calibri" w:hAnsi="Calibri" w:cs="Calibri"/>
                <w:sz w:val="18"/>
                <w:szCs w:val="18"/>
                <w:lang w:val="ru-RU"/>
              </w:rPr>
            </w:pPr>
            <w:r w:rsidRPr="00242048">
              <w:rPr>
                <w:rFonts w:ascii="Calibri" w:hAnsi="Calibri" w:cs="Calibri"/>
                <w:sz w:val="18"/>
                <w:szCs w:val="18"/>
                <w:lang w:val="ru-RU"/>
              </w:rPr>
              <w:t xml:space="preserve">от 06.04. 2026 года № 266 -па </w:t>
            </w:r>
          </w:p>
          <w:p w14:paraId="07158DF3" w14:textId="77777777" w:rsidR="00514876" w:rsidRPr="00242048" w:rsidRDefault="00514876" w:rsidP="00242048">
            <w:pPr>
              <w:jc w:val="both"/>
              <w:rPr>
                <w:rFonts w:ascii="Calibri" w:hAnsi="Calibri" w:cs="Calibri"/>
                <w:sz w:val="18"/>
                <w:szCs w:val="18"/>
                <w:lang w:val="ru-RU"/>
              </w:rPr>
            </w:pPr>
          </w:p>
          <w:p w14:paraId="7464E3FC" w14:textId="77777777" w:rsidR="00514876" w:rsidRPr="00242048" w:rsidRDefault="00514876" w:rsidP="00242048">
            <w:pPr>
              <w:jc w:val="center"/>
              <w:rPr>
                <w:rFonts w:ascii="Calibri" w:hAnsi="Calibri" w:cs="Calibri"/>
                <w:b/>
                <w:bCs/>
                <w:sz w:val="18"/>
                <w:szCs w:val="18"/>
                <w:lang w:val="ru-RU"/>
              </w:rPr>
            </w:pPr>
            <w:r w:rsidRPr="00242048">
              <w:rPr>
                <w:rFonts w:ascii="Calibri" w:hAnsi="Calibri" w:cs="Calibri"/>
                <w:b/>
                <w:bCs/>
                <w:sz w:val="18"/>
                <w:szCs w:val="18"/>
                <w:lang w:val="ru-RU"/>
              </w:rPr>
              <w:t>ПОРЯДОК</w:t>
            </w:r>
          </w:p>
          <w:p w14:paraId="5D8B434A" w14:textId="77777777" w:rsidR="00514876" w:rsidRPr="00242048" w:rsidRDefault="00514876" w:rsidP="00242048">
            <w:pPr>
              <w:jc w:val="center"/>
              <w:rPr>
                <w:rFonts w:ascii="Calibri" w:hAnsi="Calibri" w:cs="Calibri"/>
                <w:b/>
                <w:bCs/>
                <w:sz w:val="18"/>
                <w:szCs w:val="18"/>
                <w:lang w:val="ru-RU"/>
              </w:rPr>
            </w:pPr>
            <w:r w:rsidRPr="00242048">
              <w:rPr>
                <w:rFonts w:ascii="Calibri" w:hAnsi="Calibri" w:cs="Calibri"/>
                <w:b/>
                <w:bCs/>
                <w:sz w:val="18"/>
                <w:szCs w:val="18"/>
                <w:lang w:val="ru-RU"/>
              </w:rPr>
              <w:t>предоставления мер социальной поддержки педагогическим работникам муниципальных образовательных учреждений Дальнереченского муниципального округа</w:t>
            </w:r>
          </w:p>
          <w:p w14:paraId="42A15AC1" w14:textId="77777777" w:rsidR="00514876" w:rsidRPr="00242048" w:rsidRDefault="00514876" w:rsidP="00242048">
            <w:pPr>
              <w:jc w:val="both"/>
              <w:rPr>
                <w:rFonts w:ascii="Calibri" w:hAnsi="Calibri" w:cs="Calibri"/>
                <w:sz w:val="18"/>
                <w:szCs w:val="18"/>
                <w:lang w:val="ru-RU"/>
              </w:rPr>
            </w:pPr>
          </w:p>
          <w:p w14:paraId="424D825B" w14:textId="77777777" w:rsidR="00514876" w:rsidRPr="00242048" w:rsidRDefault="00514876" w:rsidP="00242048">
            <w:pPr>
              <w:jc w:val="center"/>
              <w:rPr>
                <w:rFonts w:ascii="Calibri" w:hAnsi="Calibri" w:cs="Calibri"/>
                <w:b/>
                <w:bCs/>
                <w:sz w:val="18"/>
                <w:szCs w:val="18"/>
                <w:lang w:val="ru-RU"/>
              </w:rPr>
            </w:pPr>
            <w:r w:rsidRPr="00242048">
              <w:rPr>
                <w:rFonts w:ascii="Calibri" w:hAnsi="Calibri" w:cs="Calibri"/>
                <w:b/>
                <w:bCs/>
                <w:sz w:val="18"/>
                <w:szCs w:val="18"/>
                <w:lang w:val="ru-RU"/>
              </w:rPr>
              <w:t>1.</w:t>
            </w:r>
            <w:r w:rsidRPr="00242048">
              <w:rPr>
                <w:rFonts w:ascii="Calibri" w:hAnsi="Calibri" w:cs="Calibri"/>
                <w:b/>
                <w:bCs/>
                <w:sz w:val="18"/>
                <w:szCs w:val="18"/>
                <w:lang w:val="ru-RU"/>
              </w:rPr>
              <w:tab/>
              <w:t>Общие положения</w:t>
            </w:r>
          </w:p>
          <w:p w14:paraId="328EBDB8" w14:textId="77777777" w:rsidR="00514876" w:rsidRPr="00242048" w:rsidRDefault="00514876" w:rsidP="00242048">
            <w:pPr>
              <w:jc w:val="both"/>
              <w:rPr>
                <w:rFonts w:ascii="Calibri" w:hAnsi="Calibri" w:cs="Calibri"/>
                <w:sz w:val="18"/>
                <w:szCs w:val="18"/>
                <w:lang w:val="ru-RU"/>
              </w:rPr>
            </w:pPr>
          </w:p>
          <w:p w14:paraId="45229979" w14:textId="083E3757" w:rsidR="00CD2D7B" w:rsidRPr="00242048" w:rsidRDefault="00514876" w:rsidP="00242048">
            <w:pPr>
              <w:ind w:firstLine="709"/>
              <w:jc w:val="both"/>
              <w:rPr>
                <w:rFonts w:ascii="Calibri" w:hAnsi="Calibri" w:cs="Calibri"/>
                <w:sz w:val="18"/>
                <w:szCs w:val="18"/>
                <w:lang w:val="ru-RU"/>
              </w:rPr>
            </w:pPr>
            <w:r w:rsidRPr="00242048">
              <w:rPr>
                <w:rFonts w:ascii="Calibri" w:hAnsi="Calibri" w:cs="Calibri"/>
                <w:sz w:val="18"/>
                <w:szCs w:val="18"/>
                <w:lang w:val="ru-RU"/>
              </w:rPr>
              <w:t>1.1.</w:t>
            </w:r>
            <w:r w:rsidRPr="00242048">
              <w:rPr>
                <w:rFonts w:ascii="Calibri" w:hAnsi="Calibri" w:cs="Calibri"/>
                <w:sz w:val="18"/>
                <w:szCs w:val="18"/>
                <w:lang w:val="ru-RU"/>
              </w:rPr>
              <w:tab/>
              <w:t xml:space="preserve"> Настоящий Порядок устанавливает меры социальной поддержки молодым специалистам в виде единовременной денежной выплаты, ежемесячной денежной выплаты, компенсации расходов за наем (поднаем) жилого помещения, работающих в муниципальных образовательных организациях Дальнереченского муниципального округа (далее – муниципальная образовательная организация), в целях их привлечения и сохранения кадрового</w:t>
            </w:r>
            <w:r w:rsidR="00AB6F3A" w:rsidRPr="00242048">
              <w:rPr>
                <w:rFonts w:ascii="Calibri" w:hAnsi="Calibri" w:cs="Calibri"/>
                <w:sz w:val="18"/>
                <w:szCs w:val="18"/>
                <w:lang w:val="ru-RU"/>
              </w:rPr>
              <w:t xml:space="preserve"> потенциала.</w:t>
            </w:r>
          </w:p>
        </w:tc>
        <w:tc>
          <w:tcPr>
            <w:tcW w:w="284" w:type="dxa"/>
            <w:shd w:val="clear" w:color="auto" w:fill="auto"/>
          </w:tcPr>
          <w:p w14:paraId="5B66A314" w14:textId="77777777" w:rsidR="00CD2D7B" w:rsidRPr="00242048" w:rsidRDefault="00CD2D7B" w:rsidP="00242048">
            <w:pPr>
              <w:rPr>
                <w:rFonts w:ascii="Calibri" w:hAnsi="Calibri" w:cs="Calibri"/>
                <w:sz w:val="18"/>
                <w:szCs w:val="18"/>
                <w:lang w:val="ru-RU"/>
              </w:rPr>
            </w:pPr>
          </w:p>
        </w:tc>
        <w:tc>
          <w:tcPr>
            <w:tcW w:w="3769" w:type="dxa"/>
            <w:shd w:val="clear" w:color="auto" w:fill="auto"/>
          </w:tcPr>
          <w:p w14:paraId="77283475" w14:textId="77777777" w:rsidR="00D54BA3" w:rsidRPr="00242048" w:rsidRDefault="00D54BA3" w:rsidP="00242048">
            <w:pPr>
              <w:ind w:firstLine="709"/>
              <w:jc w:val="both"/>
              <w:rPr>
                <w:rFonts w:ascii="Calibri" w:hAnsi="Calibri" w:cs="Calibri"/>
                <w:sz w:val="18"/>
                <w:szCs w:val="18"/>
                <w:lang w:val="ru-RU"/>
              </w:rPr>
            </w:pPr>
            <w:r w:rsidRPr="00242048">
              <w:rPr>
                <w:rFonts w:ascii="Calibri" w:hAnsi="Calibri" w:cs="Calibri"/>
                <w:sz w:val="18"/>
                <w:szCs w:val="18"/>
                <w:lang w:val="ru-RU"/>
              </w:rPr>
              <w:t>1.2.</w:t>
            </w:r>
            <w:r w:rsidRPr="00242048">
              <w:rPr>
                <w:rFonts w:ascii="Calibri" w:hAnsi="Calibri" w:cs="Calibri"/>
                <w:sz w:val="18"/>
                <w:szCs w:val="18"/>
                <w:lang w:val="ru-RU"/>
              </w:rPr>
              <w:tab/>
              <w:t>Настоящий Порядок разработан в соответствии с Трудовым кодексом Российской Федерации, Федеральным законом  Российской Федерации от 29 декабря 2012 года № 273-ФЗ «Об образовании в Российской Федерации», Законом Приморского края от 23 ноября 2018 года № 389-КЗ «О предоставлении мер социальной поддержки педагогическим работникам краевых государственных и муниципальных образовательных организаций Приморского края», постановлением Администрации Приморского края от 18 декабря 2018 года № 619-па «О Порядке предоставления мер социальной поддержки педагогическим работникам краевых государственных и муниципальных образовательных организаций Приморского края» и решением Думы Дальнереченского муниципального округа от 24 февраля 2026 года № 90-МНПА «Об утвержден   Положения о предоставлении мер социальной поддержки молодым специалистам муниципальных образовательных организаций Дальнереченского муниципального округа».</w:t>
            </w:r>
          </w:p>
          <w:p w14:paraId="75976689" w14:textId="77777777" w:rsidR="001A5070" w:rsidRPr="00242048" w:rsidRDefault="00D54BA3" w:rsidP="00242048">
            <w:pPr>
              <w:ind w:firstLine="709"/>
              <w:jc w:val="both"/>
              <w:rPr>
                <w:rFonts w:ascii="Calibri" w:hAnsi="Calibri" w:cs="Calibri"/>
                <w:sz w:val="18"/>
                <w:szCs w:val="18"/>
                <w:lang w:val="ru-RU"/>
              </w:rPr>
            </w:pPr>
            <w:r w:rsidRPr="00242048">
              <w:rPr>
                <w:rFonts w:ascii="Calibri" w:hAnsi="Calibri" w:cs="Calibri"/>
                <w:sz w:val="18"/>
                <w:szCs w:val="18"/>
                <w:lang w:val="ru-RU"/>
              </w:rPr>
              <w:t>1.3.</w:t>
            </w:r>
            <w:r w:rsidRPr="00242048">
              <w:rPr>
                <w:rFonts w:ascii="Calibri" w:hAnsi="Calibri" w:cs="Calibri"/>
                <w:sz w:val="18"/>
                <w:szCs w:val="18"/>
                <w:lang w:val="ru-RU"/>
              </w:rPr>
              <w:tab/>
              <w:t xml:space="preserve"> Молодым специалистом считается специалист, трудоустроившийся в муниципальную образовательную организацию до достижения возраста 35 лет включительно по основному месту работы на штатную должность педагогического работника не менее одной ставки до окончания обучения в образовательной организации высшего образования либо в течение трех лет со дня окончания обучения в профессиональной образовательной организации, образовательной организации высшего образования, а в случае прохождения профессиональной переподготовки по направлению деятельности в образовательной организации - в течение трех лет со дня окончания соответствующей профессиональной переподготовки.</w:t>
            </w:r>
          </w:p>
          <w:p w14:paraId="0B8B143B" w14:textId="29FD4D9E" w:rsidR="00CD2D7B" w:rsidRPr="00242048" w:rsidRDefault="00D54BA3" w:rsidP="00242048">
            <w:pPr>
              <w:ind w:firstLine="709"/>
              <w:jc w:val="both"/>
              <w:rPr>
                <w:rFonts w:ascii="Calibri" w:hAnsi="Calibri" w:cs="Calibri"/>
                <w:sz w:val="18"/>
                <w:szCs w:val="18"/>
                <w:lang w:val="ru-RU"/>
              </w:rPr>
            </w:pPr>
            <w:r w:rsidRPr="00242048">
              <w:rPr>
                <w:rFonts w:ascii="Calibri" w:hAnsi="Calibri" w:cs="Calibri"/>
                <w:sz w:val="18"/>
                <w:szCs w:val="18"/>
                <w:lang w:val="ru-RU"/>
              </w:rPr>
              <w:t>1.4.</w:t>
            </w:r>
            <w:r w:rsidRPr="00242048">
              <w:rPr>
                <w:rFonts w:ascii="Calibri" w:hAnsi="Calibri" w:cs="Calibri"/>
                <w:sz w:val="18"/>
                <w:szCs w:val="18"/>
                <w:lang w:val="ru-RU"/>
              </w:rPr>
              <w:tab/>
              <w:t>Статус молодого специалиста действует в течение трех лет с момента трудоустройства молодого специалиста в</w:t>
            </w:r>
            <w:r w:rsidR="001A5070" w:rsidRPr="00242048">
              <w:rPr>
                <w:rFonts w:ascii="Calibri" w:hAnsi="Calibri" w:cs="Calibri"/>
                <w:sz w:val="18"/>
                <w:szCs w:val="18"/>
                <w:lang w:val="ru-RU"/>
              </w:rPr>
              <w:t xml:space="preserve"> муниципальную образовательную организацию.</w:t>
            </w:r>
          </w:p>
        </w:tc>
        <w:tc>
          <w:tcPr>
            <w:tcW w:w="283" w:type="dxa"/>
            <w:gridSpan w:val="2"/>
            <w:shd w:val="clear" w:color="auto" w:fill="auto"/>
          </w:tcPr>
          <w:p w14:paraId="7193C65D" w14:textId="77777777" w:rsidR="00CD2D7B" w:rsidRPr="00242048" w:rsidRDefault="00CD2D7B" w:rsidP="00242048">
            <w:pPr>
              <w:rPr>
                <w:rFonts w:ascii="Calibri" w:hAnsi="Calibri" w:cs="Calibri"/>
                <w:sz w:val="18"/>
                <w:szCs w:val="18"/>
                <w:lang w:val="ru-RU"/>
              </w:rPr>
            </w:pPr>
          </w:p>
        </w:tc>
        <w:tc>
          <w:tcPr>
            <w:tcW w:w="3769" w:type="dxa"/>
            <w:gridSpan w:val="2"/>
            <w:shd w:val="clear" w:color="auto" w:fill="auto"/>
          </w:tcPr>
          <w:p w14:paraId="49D62EE9" w14:textId="77777777" w:rsidR="00D54BA3" w:rsidRPr="00242048" w:rsidRDefault="00D54BA3" w:rsidP="00242048">
            <w:pPr>
              <w:jc w:val="center"/>
              <w:rPr>
                <w:rFonts w:ascii="Calibri" w:hAnsi="Calibri" w:cs="Calibri"/>
                <w:b/>
                <w:bCs/>
                <w:sz w:val="18"/>
                <w:szCs w:val="18"/>
                <w:lang w:val="ru-RU"/>
              </w:rPr>
            </w:pPr>
            <w:r w:rsidRPr="00242048">
              <w:rPr>
                <w:rFonts w:ascii="Calibri" w:hAnsi="Calibri" w:cs="Calibri"/>
                <w:b/>
                <w:bCs/>
                <w:sz w:val="18"/>
                <w:szCs w:val="18"/>
                <w:lang w:val="ru-RU"/>
              </w:rPr>
              <w:t>2. Порядок предоставления единовременной денежной выплаты молодому специалисту</w:t>
            </w:r>
          </w:p>
          <w:p w14:paraId="38D281E7" w14:textId="77777777" w:rsidR="00D54BA3" w:rsidRPr="00242048" w:rsidRDefault="00D54BA3" w:rsidP="00242048">
            <w:pPr>
              <w:ind w:firstLine="709"/>
              <w:jc w:val="both"/>
              <w:rPr>
                <w:rFonts w:ascii="Calibri" w:hAnsi="Calibri" w:cs="Calibri"/>
                <w:sz w:val="18"/>
                <w:szCs w:val="18"/>
                <w:lang w:val="ru-RU"/>
              </w:rPr>
            </w:pPr>
          </w:p>
          <w:p w14:paraId="7ECE4BE9" w14:textId="77777777" w:rsidR="00D54BA3" w:rsidRPr="00242048" w:rsidRDefault="00D54BA3" w:rsidP="00242048">
            <w:pPr>
              <w:ind w:firstLine="709"/>
              <w:jc w:val="both"/>
              <w:rPr>
                <w:rFonts w:ascii="Calibri" w:hAnsi="Calibri" w:cs="Calibri"/>
                <w:sz w:val="18"/>
                <w:szCs w:val="18"/>
                <w:lang w:val="ru-RU"/>
              </w:rPr>
            </w:pPr>
            <w:r w:rsidRPr="00242048">
              <w:rPr>
                <w:rFonts w:ascii="Calibri" w:hAnsi="Calibri" w:cs="Calibri"/>
                <w:sz w:val="18"/>
                <w:szCs w:val="18"/>
                <w:lang w:val="ru-RU"/>
              </w:rPr>
              <w:t>2.1.</w:t>
            </w:r>
            <w:r w:rsidRPr="00242048">
              <w:rPr>
                <w:rFonts w:ascii="Calibri" w:hAnsi="Calibri" w:cs="Calibri"/>
                <w:sz w:val="18"/>
                <w:szCs w:val="18"/>
                <w:lang w:val="ru-RU"/>
              </w:rPr>
              <w:tab/>
              <w:t>Право на получение единовременной денежной выплаты однократно имеет специалист, трудоустроившийся в муниципальную образовательную организацию до достижения возраста 35 лет включительно по основному месту работы на штатную должность педагогического работника не менее одной ставки в течение трех лет со дня окончания обучения в профессиональной образовательной организации, образовательной организации высшего образования, а в случае прохождения профессиональной переподготовки по направлению деятельности в образовательной организации - в течение трех лет со дня окончания соответствующей профессиональной переподготовки (далее - молодой специалист).</w:t>
            </w:r>
          </w:p>
          <w:p w14:paraId="4B433769" w14:textId="77777777" w:rsidR="00D54BA3" w:rsidRPr="00242048" w:rsidRDefault="00D54BA3" w:rsidP="00242048">
            <w:pPr>
              <w:ind w:firstLine="709"/>
              <w:jc w:val="both"/>
              <w:rPr>
                <w:rFonts w:ascii="Calibri" w:hAnsi="Calibri" w:cs="Calibri"/>
                <w:sz w:val="18"/>
                <w:szCs w:val="18"/>
                <w:lang w:val="ru-RU"/>
              </w:rPr>
            </w:pPr>
            <w:r w:rsidRPr="00242048">
              <w:rPr>
                <w:rFonts w:ascii="Calibri" w:hAnsi="Calibri" w:cs="Calibri"/>
                <w:sz w:val="18"/>
                <w:szCs w:val="18"/>
                <w:lang w:val="ru-RU"/>
              </w:rPr>
              <w:t>2.2.</w:t>
            </w:r>
            <w:r w:rsidRPr="00242048">
              <w:rPr>
                <w:rFonts w:ascii="Calibri" w:hAnsi="Calibri" w:cs="Calibri"/>
                <w:sz w:val="18"/>
                <w:szCs w:val="18"/>
                <w:lang w:val="ru-RU"/>
              </w:rPr>
              <w:tab/>
              <w:t>Единовременная денежная выплаты предоставляется молодому специалисту однократно.</w:t>
            </w:r>
          </w:p>
          <w:p w14:paraId="6CB18418" w14:textId="77777777" w:rsidR="00D54BA3" w:rsidRPr="00242048" w:rsidRDefault="00D54BA3" w:rsidP="00242048">
            <w:pPr>
              <w:ind w:firstLine="709"/>
              <w:jc w:val="both"/>
              <w:rPr>
                <w:rFonts w:ascii="Calibri" w:hAnsi="Calibri" w:cs="Calibri"/>
                <w:sz w:val="18"/>
                <w:szCs w:val="18"/>
                <w:lang w:val="ru-RU"/>
              </w:rPr>
            </w:pPr>
            <w:r w:rsidRPr="00242048">
              <w:rPr>
                <w:rFonts w:ascii="Calibri" w:hAnsi="Calibri" w:cs="Calibri"/>
                <w:sz w:val="18"/>
                <w:szCs w:val="18"/>
                <w:lang w:val="ru-RU"/>
              </w:rPr>
              <w:t>2.3.</w:t>
            </w:r>
            <w:r w:rsidRPr="00242048">
              <w:rPr>
                <w:rFonts w:ascii="Calibri" w:hAnsi="Calibri" w:cs="Calibri"/>
                <w:sz w:val="18"/>
                <w:szCs w:val="18"/>
                <w:lang w:val="ru-RU"/>
              </w:rPr>
              <w:tab/>
              <w:t>Размер единовременной денежной выплаты устанавливается в следующих размерах:</w:t>
            </w:r>
          </w:p>
          <w:p w14:paraId="71257B76" w14:textId="634CFDF6" w:rsidR="00D54BA3" w:rsidRPr="00242048" w:rsidRDefault="00D54BA3" w:rsidP="00242048">
            <w:pPr>
              <w:ind w:firstLine="709"/>
              <w:jc w:val="both"/>
              <w:rPr>
                <w:rFonts w:ascii="Calibri" w:hAnsi="Calibri" w:cs="Calibri"/>
                <w:sz w:val="18"/>
                <w:szCs w:val="18"/>
                <w:lang w:val="ru-RU"/>
              </w:rPr>
            </w:pPr>
            <w:r w:rsidRPr="00242048">
              <w:rPr>
                <w:rFonts w:ascii="Calibri" w:hAnsi="Calibri" w:cs="Calibri"/>
                <w:sz w:val="18"/>
                <w:szCs w:val="18"/>
                <w:lang w:val="ru-RU"/>
              </w:rPr>
              <w:t>- 250000,0 рубля - для молодого специалиста, имеющего диплом о высшем образовании с отличием;</w:t>
            </w:r>
          </w:p>
          <w:p w14:paraId="45FE49B0" w14:textId="5FD0AB6A" w:rsidR="00D54BA3" w:rsidRPr="00242048" w:rsidRDefault="00D54BA3" w:rsidP="00242048">
            <w:pPr>
              <w:ind w:firstLine="709"/>
              <w:jc w:val="both"/>
              <w:rPr>
                <w:rFonts w:ascii="Calibri" w:hAnsi="Calibri" w:cs="Calibri"/>
                <w:sz w:val="18"/>
                <w:szCs w:val="18"/>
                <w:lang w:val="ru-RU"/>
              </w:rPr>
            </w:pPr>
            <w:r w:rsidRPr="00242048">
              <w:rPr>
                <w:rFonts w:ascii="Calibri" w:hAnsi="Calibri" w:cs="Calibri"/>
                <w:sz w:val="18"/>
                <w:szCs w:val="18"/>
                <w:lang w:val="ru-RU"/>
              </w:rPr>
              <w:t>- 200000,0 рубля - для молодого специалиста, имеющего диплом о высшем образовании либо диплом о высшем образовании и о профессиональной переподготовке по направлению деятельности в образовательной организации;</w:t>
            </w:r>
          </w:p>
          <w:p w14:paraId="475DCD76" w14:textId="2512DDB8" w:rsidR="00D54BA3" w:rsidRPr="00242048" w:rsidRDefault="00D54BA3" w:rsidP="00242048">
            <w:pPr>
              <w:ind w:firstLine="709"/>
              <w:jc w:val="both"/>
              <w:rPr>
                <w:rFonts w:ascii="Calibri" w:hAnsi="Calibri" w:cs="Calibri"/>
                <w:sz w:val="18"/>
                <w:szCs w:val="18"/>
                <w:lang w:val="ru-RU"/>
              </w:rPr>
            </w:pPr>
            <w:r w:rsidRPr="00242048">
              <w:rPr>
                <w:rFonts w:ascii="Calibri" w:hAnsi="Calibri" w:cs="Calibri"/>
                <w:sz w:val="18"/>
                <w:szCs w:val="18"/>
                <w:lang w:val="ru-RU"/>
              </w:rPr>
              <w:t>- 200000,0 рубля - для молодого специалиста, имеющего диплом о среднем профессиональном образовании с отличием;</w:t>
            </w:r>
          </w:p>
          <w:p w14:paraId="4D2DE10F" w14:textId="54ECD096" w:rsidR="00CD2D7B" w:rsidRPr="00242048" w:rsidRDefault="00D54BA3" w:rsidP="00242048">
            <w:pPr>
              <w:ind w:firstLine="709"/>
              <w:jc w:val="both"/>
              <w:rPr>
                <w:rFonts w:ascii="Calibri" w:hAnsi="Calibri" w:cs="Calibri"/>
                <w:sz w:val="18"/>
                <w:szCs w:val="18"/>
                <w:lang w:val="ru-RU"/>
              </w:rPr>
            </w:pPr>
            <w:r w:rsidRPr="00242048">
              <w:rPr>
                <w:rFonts w:ascii="Calibri" w:hAnsi="Calibri" w:cs="Calibri"/>
                <w:sz w:val="18"/>
                <w:szCs w:val="18"/>
                <w:lang w:val="ru-RU"/>
              </w:rPr>
              <w:t>- 150000,0 рубля - для молодого специалиста, имеющего диплом о среднем профессиональном образовании либо диплом о среднем профессиональном образовании и о профессиональной переподготовке по направлению деятельности в образовательной</w:t>
            </w:r>
            <w:r w:rsidR="001A5070" w:rsidRPr="00242048">
              <w:rPr>
                <w:rFonts w:ascii="Calibri" w:hAnsi="Calibri" w:cs="Calibri"/>
                <w:sz w:val="18"/>
                <w:szCs w:val="18"/>
                <w:lang w:val="ru-RU"/>
              </w:rPr>
              <w:t xml:space="preserve"> организации, а также для молодого </w:t>
            </w:r>
            <w:r w:rsidRPr="00242048">
              <w:rPr>
                <w:rFonts w:ascii="Calibri" w:hAnsi="Calibri" w:cs="Calibri"/>
                <w:sz w:val="18"/>
                <w:szCs w:val="18"/>
                <w:lang w:val="ru-RU"/>
              </w:rPr>
              <w:t xml:space="preserve"> </w:t>
            </w:r>
            <w:r w:rsidR="001A5070" w:rsidRPr="00242048">
              <w:rPr>
                <w:rFonts w:ascii="Calibri" w:hAnsi="Calibri" w:cs="Calibri"/>
                <w:sz w:val="18"/>
                <w:szCs w:val="18"/>
                <w:lang w:val="ru-RU"/>
              </w:rPr>
              <w:t>специалиста, трудоустроившегося в</w:t>
            </w:r>
          </w:p>
        </w:tc>
      </w:tr>
      <w:tr w:rsidR="00B34614" w:rsidRPr="00242048" w14:paraId="6DD260DC" w14:textId="77777777" w:rsidTr="00B3461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97C6988" w14:textId="77777777" w:rsidR="00B34614" w:rsidRPr="00242048" w:rsidRDefault="00B34614"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4E9864F" w14:textId="3DF443E9" w:rsidR="00B34614" w:rsidRPr="00242048" w:rsidRDefault="00B34614"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Pr="00242048">
              <w:rPr>
                <w:rFonts w:ascii="Calibri" w:hAnsi="Calibri" w:cs="Calibri"/>
                <w:b/>
                <w:bCs/>
                <w:sz w:val="22"/>
                <w:szCs w:val="22"/>
              </w:rPr>
              <w:t>13</w:t>
            </w:r>
          </w:p>
        </w:tc>
      </w:tr>
    </w:tbl>
    <w:p w14:paraId="3ADAC1CC" w14:textId="77777777" w:rsidR="00B34614" w:rsidRPr="00242048" w:rsidRDefault="00B34614"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B34614" w:rsidRPr="00242048" w14:paraId="0A13DDB9" w14:textId="77777777" w:rsidTr="00F01E39">
        <w:trPr>
          <w:gridBefore w:val="1"/>
          <w:wBefore w:w="55" w:type="dxa"/>
          <w:trHeight w:val="18"/>
        </w:trPr>
        <w:tc>
          <w:tcPr>
            <w:tcW w:w="3772" w:type="dxa"/>
            <w:shd w:val="clear" w:color="auto" w:fill="auto"/>
          </w:tcPr>
          <w:p w14:paraId="724DC49F" w14:textId="484D34BB" w:rsidR="00B34614" w:rsidRPr="00242048" w:rsidRDefault="00B34614" w:rsidP="00242048">
            <w:pPr>
              <w:jc w:val="both"/>
              <w:rPr>
                <w:rFonts w:ascii="Calibri" w:hAnsi="Calibri" w:cs="Calibri"/>
                <w:sz w:val="18"/>
                <w:szCs w:val="18"/>
                <w:lang w:val="ru-RU"/>
              </w:rPr>
            </w:pPr>
            <w:r w:rsidRPr="00242048">
              <w:rPr>
                <w:rFonts w:ascii="Calibri" w:hAnsi="Calibri" w:cs="Calibri"/>
                <w:sz w:val="18"/>
                <w:szCs w:val="18"/>
                <w:lang w:val="ru-RU"/>
              </w:rPr>
              <w:t>муниципальную образовательную организацию до окончания обучения в образовательной организации высшего образования.</w:t>
            </w:r>
          </w:p>
          <w:p w14:paraId="2C7CF349" w14:textId="7777777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2.4. Единовременная денежная выплата предоставляется на основании договора о предоставлении единовременной денежной выплаты, заключенного между молодым специалистом, трудоустроившимся в муниципальную образовательную организацию, указанной образовательной организацией и администрацией Дальнереченского муниципального округа.</w:t>
            </w:r>
          </w:p>
          <w:p w14:paraId="508E042C" w14:textId="7777777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2.5. Для заключения договора о предоставлении единовременной денежной выплаты молодой специалист представляет руководителю муниципальной образовательной организации следующие документы:</w:t>
            </w:r>
          </w:p>
          <w:p w14:paraId="7342DEDA" w14:textId="08F2EE00"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 заявление о единовременной денежной выплате молодому специалисту, в котором указываются паспортные данные гражданина Российской Федерации (серия, номер, дата выдачи, наименование подразделения, выдавшего документ, адрес места жительства), в случае отсутствия паспорта - данные о временном удостоверении личности гражданина Российской Федерации (дата выдачи, наименование подразделения, выдавшего документ, адрес места жительства (места пребывания), дата, до которой действует документ), данные о лицевом счете, открытом в кредитной организации (для перечисления единовременной денежной выплаты), адрес электронной почты, номер контактного телефона;</w:t>
            </w:r>
          </w:p>
          <w:p w14:paraId="676C4D59" w14:textId="6AA123B4"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 паспорт гражданина Российской Федерации, а в случае его отсутствия - временное удостоверение личности гражданина Российской Федерации;</w:t>
            </w:r>
          </w:p>
          <w:p w14:paraId="1194A973" w14:textId="7777777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 копию документа об образовании или справку об обучении в образовательной организации высшего образования - для обучающихся в высшем учебном заведении (с представлением оригинала, если копия нотариально не заверена);</w:t>
            </w:r>
          </w:p>
          <w:p w14:paraId="75497BE8" w14:textId="0ABD60FF" w:rsidR="001A5070" w:rsidRPr="00242048" w:rsidRDefault="001A5070" w:rsidP="00242048">
            <w:pPr>
              <w:ind w:firstLine="709"/>
              <w:jc w:val="both"/>
              <w:rPr>
                <w:rFonts w:ascii="Calibri" w:hAnsi="Calibri" w:cs="Calibri"/>
                <w:sz w:val="18"/>
                <w:szCs w:val="18"/>
                <w:lang w:val="ru-RU"/>
              </w:rPr>
            </w:pPr>
            <w:r w:rsidRPr="00242048">
              <w:rPr>
                <w:rFonts w:ascii="Calibri" w:hAnsi="Calibri" w:cs="Calibri"/>
                <w:sz w:val="18"/>
                <w:szCs w:val="18"/>
                <w:lang w:val="ru-RU"/>
              </w:rPr>
              <w:t>- копию трудовой книжки (заверенной) или сведения о трудовой деятельности;</w:t>
            </w:r>
          </w:p>
        </w:tc>
        <w:tc>
          <w:tcPr>
            <w:tcW w:w="284" w:type="dxa"/>
            <w:shd w:val="clear" w:color="auto" w:fill="auto"/>
          </w:tcPr>
          <w:p w14:paraId="1F237A74" w14:textId="77777777" w:rsidR="00B34614" w:rsidRPr="00242048" w:rsidRDefault="00B34614" w:rsidP="00242048">
            <w:pPr>
              <w:rPr>
                <w:rFonts w:ascii="Calibri" w:hAnsi="Calibri" w:cs="Calibri"/>
                <w:sz w:val="18"/>
                <w:szCs w:val="18"/>
                <w:lang w:val="ru-RU"/>
              </w:rPr>
            </w:pPr>
          </w:p>
        </w:tc>
        <w:tc>
          <w:tcPr>
            <w:tcW w:w="3772" w:type="dxa"/>
            <w:shd w:val="clear" w:color="auto" w:fill="auto"/>
          </w:tcPr>
          <w:p w14:paraId="4872ED3C" w14:textId="60FDF02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 документ, выданный кредитной организацией, содержащий информацию о лицевом счете, открытом в кредитной организации молодым специалистом;</w:t>
            </w:r>
          </w:p>
          <w:p w14:paraId="7C03E279" w14:textId="6C35A4BE"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 согласие на обработку персональных данных (приложение 1).</w:t>
            </w:r>
          </w:p>
          <w:p w14:paraId="3C142754" w14:textId="7777777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2.6. За достоверность сведений, содержащихся в представленных документах, молодой специалист несет ответственность в соответствии с действующим законодательством. </w:t>
            </w:r>
          </w:p>
          <w:p w14:paraId="6C35A697" w14:textId="7777777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2.7. Руководитель муниципальной образовательной организации в течение пяти рабочих дней со дня поступления заявления о единовременной денежной выплате молодому специалисту и документов, предусмотренных подпунктом 2.5 пункта 2 настоящего Порядка, направляет ходатайство и пакет документов в администрацию Дальнереченского муниципального округа. Регистрацию, рассмотрение поступающих документов и их хранение осуществляет Муниципальное казенное учреждение «Управление народного образования» Дальнереченского муниципального округа (далее - уполномоченный орган).</w:t>
            </w:r>
          </w:p>
          <w:p w14:paraId="04CA2521" w14:textId="7777777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2.8. Уполномоченный орган в течение 10 рабочих дней со дня поступления ходатайства и документов, предусмотренных подпунктом 2.5 пункта 2 настоящего Порядка, рассматривает поступающие документы и готовит проект решения о предоставлении (об отказе в предоставлении) единовременной денежной выплаты молодому специалисту. Решение о предоставлении (об отказе в предоставлении) единовременной денежной выплаты молодому специалисту подписывается главой Дальнереченского муниципального округа и направляется в муниципальную образовательную организацию в течение 3 рабочих дней.</w:t>
            </w:r>
          </w:p>
          <w:p w14:paraId="6670FD2C" w14:textId="7777777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2.9. Основаниями для отказа в предоставлении единовременной денежной выплаты молодому специалисту являются:</w:t>
            </w:r>
          </w:p>
          <w:p w14:paraId="2F1D81B1" w14:textId="17AD6219" w:rsidR="001A5070" w:rsidRPr="00242048" w:rsidRDefault="001A5070" w:rsidP="00242048">
            <w:pPr>
              <w:ind w:firstLine="709"/>
              <w:jc w:val="both"/>
              <w:rPr>
                <w:rFonts w:ascii="Calibri" w:hAnsi="Calibri" w:cs="Calibri"/>
                <w:sz w:val="18"/>
                <w:szCs w:val="18"/>
                <w:lang w:val="ru-RU"/>
              </w:rPr>
            </w:pPr>
            <w:r w:rsidRPr="00242048">
              <w:rPr>
                <w:rFonts w:ascii="Calibri" w:hAnsi="Calibri" w:cs="Calibri"/>
                <w:sz w:val="18"/>
                <w:szCs w:val="18"/>
                <w:lang w:val="ru-RU"/>
              </w:rPr>
              <w:t>- непредставление или представление не в полном объеме документов,</w:t>
            </w:r>
          </w:p>
        </w:tc>
        <w:tc>
          <w:tcPr>
            <w:tcW w:w="284" w:type="dxa"/>
            <w:shd w:val="clear" w:color="auto" w:fill="auto"/>
          </w:tcPr>
          <w:p w14:paraId="1A053D11" w14:textId="77777777" w:rsidR="00B34614" w:rsidRPr="00242048" w:rsidRDefault="00B34614" w:rsidP="00242048">
            <w:pPr>
              <w:rPr>
                <w:rFonts w:ascii="Calibri" w:hAnsi="Calibri" w:cs="Calibri"/>
                <w:sz w:val="18"/>
                <w:szCs w:val="18"/>
                <w:lang w:val="ru-RU"/>
              </w:rPr>
            </w:pPr>
          </w:p>
        </w:tc>
        <w:tc>
          <w:tcPr>
            <w:tcW w:w="3769" w:type="dxa"/>
            <w:shd w:val="clear" w:color="auto" w:fill="auto"/>
          </w:tcPr>
          <w:p w14:paraId="11C9993D" w14:textId="6C047360" w:rsidR="00B34614" w:rsidRPr="00242048" w:rsidRDefault="00B34614" w:rsidP="00242048">
            <w:pPr>
              <w:jc w:val="both"/>
              <w:rPr>
                <w:rFonts w:ascii="Calibri" w:hAnsi="Calibri" w:cs="Calibri"/>
                <w:sz w:val="18"/>
                <w:szCs w:val="18"/>
                <w:lang w:val="ru-RU"/>
              </w:rPr>
            </w:pPr>
            <w:r w:rsidRPr="00242048">
              <w:rPr>
                <w:rFonts w:ascii="Calibri" w:hAnsi="Calibri" w:cs="Calibri"/>
                <w:sz w:val="18"/>
                <w:szCs w:val="18"/>
                <w:lang w:val="ru-RU"/>
              </w:rPr>
              <w:t>предусмотренных подпунктом 2.5 пункта 2 настоящего Порядка, которые молодой специалист обязан представить самостоятельно;</w:t>
            </w:r>
          </w:p>
          <w:p w14:paraId="7E087F11" w14:textId="28F01BCA"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 наличие сведений о том, что молодой специалист получил ранее единовременную денежную выплату;</w:t>
            </w:r>
          </w:p>
          <w:p w14:paraId="26FF9B13" w14:textId="3197D5C1"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 представление молодым специалистом документов, содержащих неполные и (или) недостоверные сведения;</w:t>
            </w:r>
          </w:p>
          <w:p w14:paraId="36ECF0F5" w14:textId="5698739B"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 несоответствие заявителя требованиям подпункта 1.3 пункта 1 настоящего Порядка.</w:t>
            </w:r>
          </w:p>
          <w:p w14:paraId="3AE4C4AA" w14:textId="7777777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2.10. Уведомление о предоставлении единовременной денежной выплаты молодому специалисту (с указанием в нем даты и места подписания договора о предоставлении единовременной денежной выплаты) (далее - уведомление) или уведомление об отказе в предоставлении единовременной денежной выплаты молодому специалисту (с указанием оснований отказа) в письменной форме вручается руководителем муниципальной образовательной организации молодому специалисту лично (под роспись) или направляется по адресу электронной почты или Почтой России по указанным в заявлении о предоставлении единовременной денежной выплаты молодому специалисту адресам в течение пяти рабочих дней со дня принятия решения о предоставлении (об отказе в предоставлении) единовременной денежной выплаты молодому специалисту.</w:t>
            </w:r>
          </w:p>
          <w:p w14:paraId="7559898B" w14:textId="7777777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2.11. После получения уведомления об отказе в предоставлении единовременной денежной выплаты молодой специалист имеет право обратиться повторно с заявлением о единовременной денежной выплате молодому специалисту и документами, предусмотренными подпунктом 2.5 пункта 2 настоящего Порядка, устранив нарушения, которые послужили основанием для отказа в предоставлении единовременной денежной выплаты молодому специалисту.</w:t>
            </w:r>
          </w:p>
          <w:p w14:paraId="56047FE1" w14:textId="35DE0871"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2.12. Срок для подписания договора о</w:t>
            </w:r>
            <w:r w:rsidR="001A5070" w:rsidRPr="00242048">
              <w:rPr>
                <w:rFonts w:ascii="Calibri" w:hAnsi="Calibri" w:cs="Calibri"/>
                <w:sz w:val="18"/>
                <w:szCs w:val="18"/>
                <w:lang w:val="ru-RU"/>
              </w:rPr>
              <w:t xml:space="preserve"> предоставлении единовременной денежной выплаты составляет 15 рабочих дней со дня</w:t>
            </w:r>
          </w:p>
        </w:tc>
        <w:tc>
          <w:tcPr>
            <w:tcW w:w="283" w:type="dxa"/>
            <w:gridSpan w:val="2"/>
            <w:shd w:val="clear" w:color="auto" w:fill="auto"/>
          </w:tcPr>
          <w:p w14:paraId="05AAB841" w14:textId="77777777" w:rsidR="00B34614" w:rsidRPr="00242048" w:rsidRDefault="00B34614" w:rsidP="00242048">
            <w:pPr>
              <w:rPr>
                <w:rFonts w:ascii="Calibri" w:hAnsi="Calibri" w:cs="Calibri"/>
                <w:sz w:val="18"/>
                <w:szCs w:val="18"/>
                <w:lang w:val="ru-RU"/>
              </w:rPr>
            </w:pPr>
          </w:p>
        </w:tc>
        <w:tc>
          <w:tcPr>
            <w:tcW w:w="3769" w:type="dxa"/>
            <w:gridSpan w:val="2"/>
            <w:shd w:val="clear" w:color="auto" w:fill="auto"/>
          </w:tcPr>
          <w:p w14:paraId="6BE6B8F3" w14:textId="79C939E5" w:rsidR="00B34614" w:rsidRPr="00242048" w:rsidRDefault="00B34614" w:rsidP="00242048">
            <w:pPr>
              <w:jc w:val="both"/>
              <w:rPr>
                <w:rFonts w:ascii="Calibri" w:hAnsi="Calibri" w:cs="Calibri"/>
                <w:sz w:val="18"/>
                <w:szCs w:val="18"/>
                <w:lang w:val="ru-RU"/>
              </w:rPr>
            </w:pPr>
            <w:r w:rsidRPr="00242048">
              <w:rPr>
                <w:rFonts w:ascii="Calibri" w:hAnsi="Calibri" w:cs="Calibri"/>
                <w:sz w:val="18"/>
                <w:szCs w:val="18"/>
                <w:lang w:val="ru-RU"/>
              </w:rPr>
              <w:t>получения молодым специалистом уведомления.</w:t>
            </w:r>
          </w:p>
          <w:p w14:paraId="0D523658" w14:textId="7777777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2.13. Молодой специалист имеет право отказаться от заключения договора о предоставлении единовременной денежной выплаты до его подписания, письменно уведомив об этом руководителя муниципальной образовательной организации. Руководитель муниципальной образовательной организации направляет уведомление молодого специалиста об отказе от заключения договора о предоставлении единовременной денежной выплаты в адрес уполномоченного органа. Уполномоченный орган после получения уведомления готовит проект решения об отмене распоряжения о предоставлении единовременной денежной выплаты молодому специалисту. </w:t>
            </w:r>
          </w:p>
          <w:p w14:paraId="25FB8F62" w14:textId="7777777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2.14. Договор о предоставлении единовременной денежной выплаты должен предусматривать:</w:t>
            </w:r>
          </w:p>
          <w:p w14:paraId="3EB86C08" w14:textId="77777777"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2.14.1. Обязанность молодого специалиста по осуществлению трудовой деятельности по должности педагогического работника в муниципальной образовательной организации в течение трех лет со дня заключения трудового договора. Исполнение обязанности молодого специалиста по осуществлению трудовой деятельности по должности педагогического работника приостанавливается на период отпуска по уходу за ребенком до достижения им возраста трех лет;</w:t>
            </w:r>
          </w:p>
          <w:p w14:paraId="016B3D1B" w14:textId="2879B595" w:rsidR="00B34614" w:rsidRPr="00242048" w:rsidRDefault="00B34614"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2.14.2. Возврат молодым специалистом в местный бюджет единовременной денежной выплаты в части, рассчитанной пропорционально неотработанному периоду со дня прекращения трудового договора с муниципальной образовательной организацией до истечения трехлетнего срока (за исключением случаев прекращения трудового договора по основаниям, предусмотренным пунктом 8 части первой статьи 77, пунктами 1, 2 части первой статьи 81, пунктами 1, 2, 5, 6, 7 </w:t>
            </w:r>
            <w:r w:rsidR="007374C5" w:rsidRPr="00242048">
              <w:rPr>
                <w:rFonts w:ascii="Calibri" w:hAnsi="Calibri" w:cs="Calibri"/>
                <w:sz w:val="18"/>
                <w:szCs w:val="18"/>
                <w:lang w:val="ru-RU"/>
              </w:rPr>
              <w:t>части первой статьи 83 Трудового кодекса Российской Федерации и подпункта 2.18 пункта</w:t>
            </w:r>
          </w:p>
        </w:tc>
      </w:tr>
      <w:tr w:rsidR="00F01E39" w:rsidRPr="00242048" w14:paraId="0D3F6186" w14:textId="77777777" w:rsidTr="00F01E39">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565175F" w14:textId="77777777" w:rsidR="00F01E39" w:rsidRPr="00242048" w:rsidRDefault="00F01E39"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23E5B3F" w14:textId="64ED60C8" w:rsidR="00F01E39" w:rsidRPr="00242048" w:rsidRDefault="00F01E39"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Pr="00242048">
              <w:rPr>
                <w:rFonts w:ascii="Calibri" w:hAnsi="Calibri" w:cs="Calibri"/>
                <w:b/>
                <w:bCs/>
                <w:sz w:val="22"/>
                <w:szCs w:val="22"/>
              </w:rPr>
              <w:t>14</w:t>
            </w:r>
          </w:p>
        </w:tc>
      </w:tr>
    </w:tbl>
    <w:p w14:paraId="538CF8CB" w14:textId="77777777" w:rsidR="00F01E39" w:rsidRPr="00242048" w:rsidRDefault="00F01E39"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F01E39" w:rsidRPr="00242048" w14:paraId="651CA5F0" w14:textId="77777777" w:rsidTr="0099212E">
        <w:trPr>
          <w:gridBefore w:val="1"/>
          <w:wBefore w:w="55" w:type="dxa"/>
          <w:trHeight w:val="18"/>
        </w:trPr>
        <w:tc>
          <w:tcPr>
            <w:tcW w:w="3772" w:type="dxa"/>
            <w:shd w:val="clear" w:color="auto" w:fill="auto"/>
          </w:tcPr>
          <w:p w14:paraId="4291359B" w14:textId="25A79130" w:rsidR="00F01E39" w:rsidRPr="00242048" w:rsidRDefault="00F01E39" w:rsidP="00242048">
            <w:pPr>
              <w:jc w:val="both"/>
              <w:rPr>
                <w:rFonts w:ascii="Calibri" w:hAnsi="Calibri" w:cs="Calibri"/>
                <w:sz w:val="18"/>
                <w:szCs w:val="18"/>
                <w:lang w:val="ru-RU"/>
              </w:rPr>
            </w:pPr>
            <w:r w:rsidRPr="00242048">
              <w:rPr>
                <w:rFonts w:ascii="Calibri" w:hAnsi="Calibri" w:cs="Calibri"/>
                <w:sz w:val="18"/>
                <w:szCs w:val="18"/>
                <w:lang w:val="ru-RU"/>
              </w:rPr>
              <w:t>2 настоящего Порядка);</w:t>
            </w:r>
          </w:p>
          <w:p w14:paraId="57C24796"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2.14.3. Ответственность молодого специалиста за неисполнение обязанностей, предусмотренных договором о предоставлении единовременной денежной выплаты.</w:t>
            </w:r>
          </w:p>
          <w:p w14:paraId="53411BE2"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2.15. Договор о предоставлении единовременной денежной выплаты подлежит регистрации в день его подписания в журнале регистрации договоров о предоставлении единовременной денежной выплаты молодому специалисту уполномоченным органом.</w:t>
            </w:r>
          </w:p>
          <w:p w14:paraId="03D79781"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2.16. Руководитель муниципальной образовательной организации, в которой работает молодой специалист, в течение пяти рабочих дней со дня подписания молодым специалистом договора о предоставлении единовременной денежной выплаты издает приказ о предоставлении единовременной денежной выплаты молодому специалисту.</w:t>
            </w:r>
          </w:p>
          <w:p w14:paraId="00DBE0A5"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2.17. В случае прекращения трудового договора с молодым специалистом до истечения трехлетнего срока со дня заключения договора о предоставлении единовременной денежной выплаты руководитель муниципальной образовательной организации уведомляет уполномоченный орган в течение трех рабочих дней со дня прекращения трудового договора с указанием причины его прекращения.</w:t>
            </w:r>
          </w:p>
          <w:p w14:paraId="0E45D6F0"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2.18. Молодой специалист освобождается от возврата в местный бюджет единовременной денежной выплаты в случае прекращения с ним трудового договора в соответствии с пунктом 5 части первой статьи 77 Трудового кодекса Российской Федерации в связи с переводом в другую муниципальную образовательную организацию на работу по должности педагогического работника не менее </w:t>
            </w:r>
          </w:p>
          <w:p w14:paraId="6231568A" w14:textId="52404A2D"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2.19. В случае перевода молодого специалиста в муниципальную образовательную организацию в соответствии с пунктом 5 части первой статьи 77 Трудового кодекса Российской Федерации с молодым специалистом заключается дополнительное</w:t>
            </w:r>
            <w:r w:rsidR="007374C5" w:rsidRPr="00242048">
              <w:rPr>
                <w:rFonts w:ascii="Calibri" w:hAnsi="Calibri" w:cs="Calibri"/>
                <w:sz w:val="18"/>
                <w:szCs w:val="18"/>
                <w:lang w:val="ru-RU"/>
              </w:rPr>
              <w:t xml:space="preserve"> соглашение, предусматривающее условие об обязанности молодого специалиста</w:t>
            </w:r>
          </w:p>
        </w:tc>
        <w:tc>
          <w:tcPr>
            <w:tcW w:w="284" w:type="dxa"/>
            <w:shd w:val="clear" w:color="auto" w:fill="auto"/>
          </w:tcPr>
          <w:p w14:paraId="19D1E153" w14:textId="77777777" w:rsidR="00F01E39" w:rsidRPr="00242048" w:rsidRDefault="00F01E39" w:rsidP="00242048">
            <w:pPr>
              <w:rPr>
                <w:rFonts w:ascii="Calibri" w:hAnsi="Calibri" w:cs="Calibri"/>
                <w:sz w:val="18"/>
                <w:szCs w:val="18"/>
                <w:lang w:val="ru-RU"/>
              </w:rPr>
            </w:pPr>
          </w:p>
        </w:tc>
        <w:tc>
          <w:tcPr>
            <w:tcW w:w="3772" w:type="dxa"/>
            <w:shd w:val="clear" w:color="auto" w:fill="auto"/>
          </w:tcPr>
          <w:p w14:paraId="23D1950D" w14:textId="784F05AF" w:rsidR="00F01E39" w:rsidRPr="00242048" w:rsidRDefault="00F01E39" w:rsidP="00242048">
            <w:pPr>
              <w:jc w:val="both"/>
              <w:rPr>
                <w:rFonts w:ascii="Calibri" w:hAnsi="Calibri" w:cs="Calibri"/>
                <w:sz w:val="18"/>
                <w:szCs w:val="18"/>
                <w:lang w:val="ru-RU"/>
              </w:rPr>
            </w:pPr>
            <w:r w:rsidRPr="00242048">
              <w:rPr>
                <w:rFonts w:ascii="Calibri" w:hAnsi="Calibri" w:cs="Calibri"/>
                <w:sz w:val="18"/>
                <w:szCs w:val="18"/>
                <w:lang w:val="ru-RU"/>
              </w:rPr>
              <w:t>осуществлять трудовую деятельность в течение периода, оставшегося до достижения трех лет.</w:t>
            </w:r>
          </w:p>
          <w:p w14:paraId="3A4FE65F"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2.20. В случае призыва молодого специалиста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период прохождения им военной службы или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подлежит включению в период осуществления трудовой деятельности по должности педагогического работника, предусмотренный подпунктом 2.14.1 пункта 2 настоящего Порядка.</w:t>
            </w:r>
          </w:p>
          <w:p w14:paraId="26458B67"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2.21. В случае если на дату обращения за мерой социальной поддержки, предусмотренной пунктом 2 настоящего Порядка, молодой специалист, указанный в подпункте 2.1 пункта 2 настоящего Порядка, осуществлял трудовую деятельность по должности педагогического работника не менее одной ставки в муниципальной образовательной организации:</w:t>
            </w:r>
          </w:p>
          <w:p w14:paraId="5501AD6F" w14:textId="739D6021"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 в течение трех лет и более - договор о предоставлении единовременной денежной выплаты предусматривает условие об обязанности молодого специалиста осуществлять указанную трудовую деятельность до окончания учебного года, в котором указанная мера социальной поддержки была предоставлена;</w:t>
            </w:r>
          </w:p>
          <w:p w14:paraId="23BDE3ED" w14:textId="70D103A4"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 в течение менее трех лет - договор о предоставлении единовременной денежной выплаты предусматривает условие об обязанности молодого специалиста осуществлять указанную трудовую деятельность</w:t>
            </w:r>
            <w:r w:rsidR="007374C5" w:rsidRPr="00242048">
              <w:rPr>
                <w:rFonts w:ascii="Calibri" w:hAnsi="Calibri" w:cs="Calibri"/>
                <w:sz w:val="18"/>
                <w:szCs w:val="18"/>
                <w:lang w:val="ru-RU"/>
              </w:rPr>
              <w:t xml:space="preserve"> в течение периода, оставшегося до достижения трех лет, но не менее окончания учебного года,</w:t>
            </w:r>
          </w:p>
        </w:tc>
        <w:tc>
          <w:tcPr>
            <w:tcW w:w="284" w:type="dxa"/>
            <w:shd w:val="clear" w:color="auto" w:fill="auto"/>
          </w:tcPr>
          <w:p w14:paraId="46DDCC78" w14:textId="77777777" w:rsidR="00F01E39" w:rsidRPr="00242048" w:rsidRDefault="00F01E39" w:rsidP="00242048">
            <w:pPr>
              <w:rPr>
                <w:rFonts w:ascii="Calibri" w:hAnsi="Calibri" w:cs="Calibri"/>
                <w:sz w:val="18"/>
                <w:szCs w:val="18"/>
                <w:lang w:val="ru-RU"/>
              </w:rPr>
            </w:pPr>
          </w:p>
        </w:tc>
        <w:tc>
          <w:tcPr>
            <w:tcW w:w="3769" w:type="dxa"/>
            <w:shd w:val="clear" w:color="auto" w:fill="auto"/>
          </w:tcPr>
          <w:p w14:paraId="73662678" w14:textId="55FE908E" w:rsidR="00F01E39" w:rsidRPr="00242048" w:rsidRDefault="00F01E39" w:rsidP="00242048">
            <w:pPr>
              <w:jc w:val="both"/>
              <w:rPr>
                <w:rFonts w:ascii="Calibri" w:hAnsi="Calibri" w:cs="Calibri"/>
                <w:sz w:val="18"/>
                <w:szCs w:val="18"/>
                <w:lang w:val="ru-RU"/>
              </w:rPr>
            </w:pPr>
            <w:r w:rsidRPr="00242048">
              <w:rPr>
                <w:rFonts w:ascii="Calibri" w:hAnsi="Calibri" w:cs="Calibri"/>
                <w:sz w:val="18"/>
                <w:szCs w:val="18"/>
                <w:lang w:val="ru-RU"/>
              </w:rPr>
              <w:t>в котором указанная мера социальной поддержки была предоставлена.</w:t>
            </w:r>
          </w:p>
          <w:p w14:paraId="30DEB3C5"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2.22. Перечисление единовременной денежной выплаты молодому специалисту осуществляется в течение 60 рабочих дней со дня заключения договора о предоставлении единовременной денежной выплаты на указанный в заявлении о предоставлении единовременной денежной выплаты молодому специалисту лицевой счет, открытый в кредитной организации.</w:t>
            </w:r>
          </w:p>
          <w:p w14:paraId="6AA34EE0"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2.23. В случае предоставления молодому специалисту единовременной денежной выплаты в завышенном размере вследствие ошибки при определении размера единовременной денежной выплаты молодому специалисту, излишне выплаченные средства подлежат возврату.</w:t>
            </w:r>
          </w:p>
          <w:p w14:paraId="1615DE10"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2.24. Молодому специалисту направляется уведомление о добровольном возврате суммы. В случае отказа молодого специалиста от добровольного возврата излишне полученных средств они взыскиваются в судебном порядке в соответствии с действующим законодательством.</w:t>
            </w:r>
          </w:p>
          <w:p w14:paraId="5FF4DADC"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2.25. В случае предоставления единовременной денежной выплаты молодому специалисту в заниженном размере вследствие ошибки при определении размера единовременной денежной выплаты молодому специалисту, недоплаченные средства выплачиваются молодому специалисту в месяце, следующим за месяцем, в котором была обнаружена ошибка.</w:t>
            </w:r>
          </w:p>
          <w:p w14:paraId="4F7D1BF6" w14:textId="77777777" w:rsidR="00F01E39" w:rsidRPr="00242048" w:rsidRDefault="00F01E39" w:rsidP="00242048">
            <w:pPr>
              <w:ind w:firstLine="709"/>
              <w:jc w:val="both"/>
              <w:rPr>
                <w:rFonts w:ascii="Calibri" w:hAnsi="Calibri" w:cs="Calibri"/>
                <w:sz w:val="18"/>
                <w:szCs w:val="18"/>
                <w:lang w:val="ru-RU"/>
              </w:rPr>
            </w:pPr>
          </w:p>
          <w:p w14:paraId="0DA697BE" w14:textId="77777777" w:rsidR="00F01E39" w:rsidRPr="00242048" w:rsidRDefault="00F01E39" w:rsidP="00242048">
            <w:pPr>
              <w:jc w:val="center"/>
              <w:rPr>
                <w:rFonts w:ascii="Calibri" w:hAnsi="Calibri" w:cs="Calibri"/>
                <w:b/>
                <w:bCs/>
                <w:sz w:val="18"/>
                <w:szCs w:val="18"/>
                <w:lang w:val="ru-RU"/>
              </w:rPr>
            </w:pPr>
            <w:r w:rsidRPr="00242048">
              <w:rPr>
                <w:rFonts w:ascii="Calibri" w:hAnsi="Calibri" w:cs="Calibri"/>
                <w:b/>
                <w:bCs/>
                <w:sz w:val="18"/>
                <w:szCs w:val="18"/>
                <w:lang w:val="ru-RU"/>
              </w:rPr>
              <w:t>3. Порядок предоставления ежемесячной денежной выплаты молодому специалисту</w:t>
            </w:r>
          </w:p>
          <w:p w14:paraId="4B1812AA" w14:textId="77777777" w:rsidR="00F01E39" w:rsidRPr="00242048" w:rsidRDefault="00F01E39" w:rsidP="00242048">
            <w:pPr>
              <w:ind w:firstLine="709"/>
              <w:jc w:val="both"/>
              <w:rPr>
                <w:rFonts w:ascii="Calibri" w:hAnsi="Calibri" w:cs="Calibri"/>
                <w:sz w:val="18"/>
                <w:szCs w:val="18"/>
                <w:lang w:val="ru-RU"/>
              </w:rPr>
            </w:pPr>
          </w:p>
          <w:p w14:paraId="2D0A362C"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3.1.</w:t>
            </w:r>
            <w:r w:rsidRPr="00242048">
              <w:rPr>
                <w:rFonts w:ascii="Calibri" w:hAnsi="Calibri" w:cs="Calibri"/>
                <w:sz w:val="18"/>
                <w:szCs w:val="18"/>
                <w:lang w:val="ru-RU"/>
              </w:rPr>
              <w:tab/>
              <w:t xml:space="preserve"> Ежемесячная денежная выплата молодому специалисту в размере 10 000 рублей предоставляется ежемесячно до достижения трехлетнего педагогического стажа работы в муниципальной образовательной организации.</w:t>
            </w:r>
          </w:p>
          <w:p w14:paraId="45F9FB79" w14:textId="7BCCF0CD" w:rsidR="007374C5" w:rsidRPr="00242048" w:rsidRDefault="007374C5" w:rsidP="00242048">
            <w:pPr>
              <w:ind w:firstLine="709"/>
              <w:jc w:val="both"/>
              <w:rPr>
                <w:rFonts w:ascii="Calibri" w:hAnsi="Calibri" w:cs="Calibri"/>
                <w:sz w:val="18"/>
                <w:szCs w:val="18"/>
                <w:lang w:val="ru-RU"/>
              </w:rPr>
            </w:pPr>
            <w:r w:rsidRPr="00242048">
              <w:rPr>
                <w:rFonts w:ascii="Calibri" w:hAnsi="Calibri" w:cs="Calibri"/>
                <w:sz w:val="18"/>
                <w:szCs w:val="18"/>
                <w:lang w:val="ru-RU"/>
              </w:rPr>
              <w:t>3.2.</w:t>
            </w:r>
            <w:r w:rsidRPr="00242048">
              <w:rPr>
                <w:rFonts w:ascii="Calibri" w:hAnsi="Calibri" w:cs="Calibri"/>
                <w:sz w:val="18"/>
                <w:szCs w:val="18"/>
                <w:lang w:val="ru-RU"/>
              </w:rPr>
              <w:tab/>
              <w:t>Ежемесячная денежная выплата предоставляется молодому</w:t>
            </w:r>
          </w:p>
        </w:tc>
        <w:tc>
          <w:tcPr>
            <w:tcW w:w="283" w:type="dxa"/>
            <w:gridSpan w:val="2"/>
            <w:shd w:val="clear" w:color="auto" w:fill="auto"/>
          </w:tcPr>
          <w:p w14:paraId="22312FAB" w14:textId="77777777" w:rsidR="00F01E39" w:rsidRPr="00242048" w:rsidRDefault="00F01E39" w:rsidP="00242048">
            <w:pPr>
              <w:rPr>
                <w:rFonts w:ascii="Calibri" w:hAnsi="Calibri" w:cs="Calibri"/>
                <w:sz w:val="18"/>
                <w:szCs w:val="18"/>
                <w:lang w:val="ru-RU"/>
              </w:rPr>
            </w:pPr>
          </w:p>
        </w:tc>
        <w:tc>
          <w:tcPr>
            <w:tcW w:w="3769" w:type="dxa"/>
            <w:gridSpan w:val="2"/>
            <w:shd w:val="clear" w:color="auto" w:fill="auto"/>
          </w:tcPr>
          <w:p w14:paraId="7A75235B" w14:textId="496EF64D" w:rsidR="00F01E39" w:rsidRPr="00242048" w:rsidRDefault="00F01E39" w:rsidP="00242048">
            <w:pPr>
              <w:jc w:val="both"/>
              <w:rPr>
                <w:rFonts w:ascii="Calibri" w:hAnsi="Calibri" w:cs="Calibri"/>
                <w:sz w:val="18"/>
                <w:szCs w:val="18"/>
                <w:lang w:val="ru-RU"/>
              </w:rPr>
            </w:pPr>
            <w:r w:rsidRPr="00242048">
              <w:rPr>
                <w:rFonts w:ascii="Calibri" w:hAnsi="Calibri" w:cs="Calibri"/>
                <w:sz w:val="18"/>
                <w:szCs w:val="18"/>
                <w:lang w:val="ru-RU"/>
              </w:rPr>
              <w:t>специалисту на основании следующих документов:</w:t>
            </w:r>
          </w:p>
          <w:p w14:paraId="7ADA638C" w14:textId="46AC2F1E"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 заявления о ежемесячной денежной выплате молодому специалисту, в котором указываются паспортные данные гражданина Российской Федерации (серия, номер, дата выдачи, наименование подразделения, выдавшего документ, адрес места жительства), в случае отсутствия паспорта данные о временном удостоверении личности гражданина Российской Федерации (дата выдачи, наименование подразделения, выдавшего документ, адрес места жительства (места пребывания), дата, до которой действует документ), данные о лицевом счете, открытом в кредитной организации (для перечисления ежемесячной денежной выплаты), адрес электронной почты, номер контактного телефона;</w:t>
            </w:r>
          </w:p>
          <w:p w14:paraId="2729FE0D" w14:textId="29914FB9"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 паспорта гражданина Российской Федерации, а в случае его отсутствия, временного удостоверения личности гражданина Российской Федерации;</w:t>
            </w:r>
          </w:p>
          <w:p w14:paraId="11040CDF" w14:textId="10E48364"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 копии документа об образовании, справку об обучении в образовательной организации высшего образования (для обучающихся в высшем учебном заведении) (с представлением оригинала, если копия нотариально не заверена);</w:t>
            </w:r>
          </w:p>
          <w:p w14:paraId="636E79D0" w14:textId="2E29B3D3"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 документа, выданного кредитной организацией, содержащего информацию о лицевом счете;</w:t>
            </w:r>
          </w:p>
          <w:p w14:paraId="20440040" w14:textId="777DBF88"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 согласия на обработку персональных данных (приложение 2).</w:t>
            </w:r>
          </w:p>
          <w:p w14:paraId="6BCA4900" w14:textId="77777777"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3.3. Заявление о ежемесячной денежной выплате молодому специалисту и документы, предусмотренные подпунктом 3.2 пункта 3 настоящего Порядка, предоставляются молодым специалистом руководителю муниципальной образовательной организации, являющейся его основным местом работы, лично.</w:t>
            </w:r>
          </w:p>
          <w:p w14:paraId="53FE7D60" w14:textId="27DFE292" w:rsidR="00F01E39" w:rsidRPr="00242048" w:rsidRDefault="00F01E39"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3.4. Поступившие руководителю муниципальной образовательной организации </w:t>
            </w:r>
            <w:r w:rsidR="007374C5" w:rsidRPr="00242048">
              <w:rPr>
                <w:rFonts w:ascii="Calibri" w:hAnsi="Calibri" w:cs="Calibri"/>
                <w:sz w:val="18"/>
                <w:szCs w:val="18"/>
                <w:lang w:val="ru-RU"/>
              </w:rPr>
              <w:t>заявление о ежемесячной денежной выплате молодому специалисту и документы,</w:t>
            </w:r>
          </w:p>
        </w:tc>
      </w:tr>
      <w:tr w:rsidR="0099212E" w:rsidRPr="00242048" w14:paraId="1C1BEC15" w14:textId="77777777" w:rsidTr="0099212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3F1BCFA" w14:textId="77777777" w:rsidR="0099212E" w:rsidRPr="00242048" w:rsidRDefault="0099212E"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BEBB216" w14:textId="50CD4C3F" w:rsidR="0099212E" w:rsidRPr="00242048" w:rsidRDefault="0099212E"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Pr="00242048">
              <w:rPr>
                <w:rFonts w:ascii="Calibri" w:hAnsi="Calibri" w:cs="Calibri"/>
                <w:b/>
                <w:bCs/>
                <w:sz w:val="22"/>
                <w:szCs w:val="22"/>
              </w:rPr>
              <w:t>15</w:t>
            </w:r>
          </w:p>
        </w:tc>
      </w:tr>
    </w:tbl>
    <w:p w14:paraId="763C9F4B" w14:textId="77777777" w:rsidR="0099212E" w:rsidRPr="00242048" w:rsidRDefault="0099212E"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99212E" w:rsidRPr="00242048" w14:paraId="6AD9F2AE" w14:textId="77777777" w:rsidTr="00B96207">
        <w:trPr>
          <w:gridBefore w:val="1"/>
          <w:wBefore w:w="55" w:type="dxa"/>
          <w:trHeight w:val="18"/>
        </w:trPr>
        <w:tc>
          <w:tcPr>
            <w:tcW w:w="3772" w:type="dxa"/>
            <w:shd w:val="clear" w:color="auto" w:fill="auto"/>
          </w:tcPr>
          <w:p w14:paraId="72236767" w14:textId="0F0AAEC8" w:rsidR="0099212E" w:rsidRPr="00242048" w:rsidRDefault="0099212E" w:rsidP="00242048">
            <w:pPr>
              <w:jc w:val="both"/>
              <w:rPr>
                <w:rFonts w:ascii="Calibri" w:hAnsi="Calibri" w:cs="Calibri"/>
                <w:sz w:val="18"/>
                <w:szCs w:val="18"/>
                <w:lang w:val="ru-RU"/>
              </w:rPr>
            </w:pPr>
            <w:r w:rsidRPr="00242048">
              <w:rPr>
                <w:rFonts w:ascii="Calibri" w:hAnsi="Calibri" w:cs="Calibri"/>
                <w:sz w:val="18"/>
                <w:szCs w:val="18"/>
                <w:lang w:val="ru-RU"/>
              </w:rPr>
              <w:t>предусмотренные подпунктом 3.2 пункта 3 настоящего Порядка, регистрируются в день их подачи и рассматриваются руководителем муниципальной образовательной организации в течение пяти рабочих дней со дня их поступления.</w:t>
            </w:r>
          </w:p>
          <w:p w14:paraId="5342C664" w14:textId="77777777"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3.5. По результатам рассмотрения документов, указанных в подпункте 3.2 пункта 3 настоящего Порядка, руководитель муниципальной образовательной организации принимает решение о предоставлении или отказе в предоставлении ежемесячной денежной выплаты молодому специалисту в течение пяти рабочих дней со дня поступления заявления о ежемесячной денежной выплате молодому специалисту и документов.</w:t>
            </w:r>
          </w:p>
          <w:p w14:paraId="43C1BA6D" w14:textId="77777777"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3.6. В случае принятия руководителем муниципальной образовательной организации положительного решения о предоставлении ежемесячной денежной выплаты молодому специалисту в течение трех рабочих дней со дня принятия такого решения издается приказ о предоставлении ежемесячной денежной выплаты молодому специалисту.</w:t>
            </w:r>
          </w:p>
          <w:p w14:paraId="7A19C81A" w14:textId="77777777"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3.7. Основаниями для отказа в предоставлении ежемесячной денежной выплаты молодому специалисту являются:</w:t>
            </w:r>
          </w:p>
          <w:p w14:paraId="4A1E8BD9" w14:textId="09168212"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 непредставление или представление не в полном объеме документов, предусмотренных подпунктом 3.2 пункта 3 настоящего Порядка;</w:t>
            </w:r>
          </w:p>
          <w:p w14:paraId="10E7EE29" w14:textId="0C468986"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 предоставление молодым специалистом документов, содержащих неполные и (или) недостоверные сведения;</w:t>
            </w:r>
          </w:p>
          <w:p w14:paraId="2CA844B5" w14:textId="1F68A31E"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 несоответствие заявителя требованиям подпункта 1.3 пункта 1 настоящего Порядка.</w:t>
            </w:r>
          </w:p>
          <w:p w14:paraId="0EB7ECE5" w14:textId="541268F8"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3.8. Копия приказа о предоставлении ежемесячной денежной выплаты молодому специалисту или уведомление об отказе в предоставлении ежемесячной денежной выплаты молодому специалисту в письменной форме вручается руководителем муниципальной образовательной организации</w:t>
            </w:r>
            <w:r w:rsidR="007374C5" w:rsidRPr="00242048">
              <w:rPr>
                <w:rFonts w:ascii="Calibri" w:hAnsi="Calibri" w:cs="Calibri"/>
                <w:sz w:val="18"/>
                <w:szCs w:val="18"/>
                <w:lang w:val="ru-RU"/>
              </w:rPr>
              <w:t xml:space="preserve"> молодому специалисту лично под роспись или направляется по адресу электронной почты или</w:t>
            </w:r>
          </w:p>
        </w:tc>
        <w:tc>
          <w:tcPr>
            <w:tcW w:w="284" w:type="dxa"/>
            <w:shd w:val="clear" w:color="auto" w:fill="auto"/>
          </w:tcPr>
          <w:p w14:paraId="4107CF5A" w14:textId="77777777" w:rsidR="0099212E" w:rsidRPr="00242048" w:rsidRDefault="0099212E" w:rsidP="00242048">
            <w:pPr>
              <w:rPr>
                <w:rFonts w:ascii="Calibri" w:hAnsi="Calibri" w:cs="Calibri"/>
                <w:sz w:val="18"/>
                <w:szCs w:val="18"/>
                <w:lang w:val="ru-RU"/>
              </w:rPr>
            </w:pPr>
          </w:p>
        </w:tc>
        <w:tc>
          <w:tcPr>
            <w:tcW w:w="3772" w:type="dxa"/>
            <w:shd w:val="clear" w:color="auto" w:fill="auto"/>
          </w:tcPr>
          <w:p w14:paraId="2567F7BD" w14:textId="548461C9" w:rsidR="0099212E" w:rsidRPr="00242048" w:rsidRDefault="0099212E" w:rsidP="00242048">
            <w:pPr>
              <w:jc w:val="both"/>
              <w:rPr>
                <w:rFonts w:ascii="Calibri" w:hAnsi="Calibri" w:cs="Calibri"/>
                <w:sz w:val="18"/>
                <w:szCs w:val="18"/>
                <w:lang w:val="ru-RU"/>
              </w:rPr>
            </w:pPr>
            <w:r w:rsidRPr="00242048">
              <w:rPr>
                <w:rFonts w:ascii="Calibri" w:hAnsi="Calibri" w:cs="Calibri"/>
                <w:sz w:val="18"/>
                <w:szCs w:val="18"/>
                <w:lang w:val="ru-RU"/>
              </w:rPr>
              <w:t>Почтой России, по указанным в заявлении о предоставлении ежемесячной денежной выплаты молодому специалисту адресам в течение трех рабочих дней со дня принятия руководителем муниципальной образовательной организации решения о предоставлении или об отказе в предоставлении ежемесячной денежной выплаты.</w:t>
            </w:r>
          </w:p>
          <w:p w14:paraId="2097C316" w14:textId="77777777"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3.9. После получения указанного уведомления молодой специалист вправе обратиться повторно с заявлением о ежемесячной денежной выплате молодому специалисту и документами, указанными в подпункте 3.2 пункта 3 настоящего Порядка, устранив нарушения, которые послужили основанием для отказа в предоставлении ежемесячной денежной выплаты молодому специалисту.</w:t>
            </w:r>
          </w:p>
          <w:p w14:paraId="7923EA05" w14:textId="77777777"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3.10. Ежемесячная денежная выплата молодому специалисту на основании изданного руководителем муниципальной образовательной организации приказа о ежемесячной денежной выплате молодому специалисту выплачивается ежемесячно в предусмотренные законом сроки путем перечисления на лицевой счет, указанный в заявлении о предоставлении ежемесячной денежной выплаты, открытый в кредитной организации.</w:t>
            </w:r>
          </w:p>
          <w:p w14:paraId="09416744" w14:textId="77777777" w:rsidR="007374C5"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3.11. В случае предоставления ежемесячной денежной выплаты молодому специалисту в завышенном размере вследствие ошибки, допущенной муниципальной образовательной организацией при определении срока выплаты ежемесячной денежной выплаты молодому специалисту, излишне выплаченные средства подлежат возврату.</w:t>
            </w:r>
          </w:p>
          <w:p w14:paraId="63AA9871" w14:textId="340A468D"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3.12. Молодому специалисту направляется уведомление о добровольном возврате суммы. В случае отказа молодого специалиста от добровольного возврата излишне полученных средств они взыскиваются</w:t>
            </w:r>
            <w:r w:rsidR="007374C5" w:rsidRPr="00242048">
              <w:rPr>
                <w:rFonts w:ascii="Calibri" w:hAnsi="Calibri" w:cs="Calibri"/>
                <w:sz w:val="18"/>
                <w:szCs w:val="18"/>
                <w:lang w:val="ru-RU"/>
              </w:rPr>
              <w:t xml:space="preserve"> в судебном порядке в соответствии с действующим законодательством.</w:t>
            </w:r>
          </w:p>
        </w:tc>
        <w:tc>
          <w:tcPr>
            <w:tcW w:w="284" w:type="dxa"/>
            <w:shd w:val="clear" w:color="auto" w:fill="auto"/>
          </w:tcPr>
          <w:p w14:paraId="22A724B5" w14:textId="77777777" w:rsidR="0099212E" w:rsidRPr="00242048" w:rsidRDefault="0099212E" w:rsidP="00242048">
            <w:pPr>
              <w:rPr>
                <w:rFonts w:ascii="Calibri" w:hAnsi="Calibri" w:cs="Calibri"/>
                <w:sz w:val="18"/>
                <w:szCs w:val="18"/>
                <w:lang w:val="ru-RU"/>
              </w:rPr>
            </w:pPr>
          </w:p>
        </w:tc>
        <w:tc>
          <w:tcPr>
            <w:tcW w:w="3769" w:type="dxa"/>
            <w:shd w:val="clear" w:color="auto" w:fill="auto"/>
          </w:tcPr>
          <w:p w14:paraId="2260B86F" w14:textId="77777777"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3.13. В случае предоставления ежемесячной денежной выплаты молодому специалисту в заниженном размере вследствие ошибки, допущенной муниципальной образовательной организацией при определении срока выплаты ежемесячной денежной выплаты молодому специалисту, недоплаченные средства выплачиваются молодому специалисту в месяце, следующим за месяцем, в котором была обнаружена ошибка. Выплата недоплаченных средств осуществляется и в том случае, когда месяц, в котором они должны быть перечислены, приходится на период, когда молодой специалист утратил право на получение ежемесячной денежной выплаты молодому специалисту.</w:t>
            </w:r>
          </w:p>
          <w:p w14:paraId="73904D58" w14:textId="77777777"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3.14. В соответствии с Трудовым кодексом Российской Федерации основанием для приостановления предоставления ежемесячной денежной выплаты молодому специалисту является его нахождение в отпуске по уходу за ребенком.</w:t>
            </w:r>
          </w:p>
          <w:p w14:paraId="01F40CB4" w14:textId="77777777"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3.15. Приостановление предоставления ежемесячной денежной выплаты молодому специалисту осуществляется на основании изданного руководителем муниципальной образовательной организации приказа о предоставлении отпуска по уходу за ребенком молодому специалисту.</w:t>
            </w:r>
          </w:p>
          <w:p w14:paraId="0AEC53E8" w14:textId="77777777"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3.16. Предоставление ежемесячной денежной выплаты молодому специалисту возобновляется приказом руководителя муниципальной образовательной организации о возобновлении предоставления ежемесячной денежной выплаты молодому специалисту, издаваемым в течение трех рабочих дней со дня выхода молодого специалиста из отпуска по уходу за ребенком. В случае нахождения молодого специалиста в отпуске по уходу за ребенком неполный календарный месяц ежемесячная денежная выплата молодому специалисту рассчитывается пропорционально фактически отработанному времени.</w:t>
            </w:r>
          </w:p>
          <w:p w14:paraId="0137FEB0" w14:textId="275BB310" w:rsidR="007374C5" w:rsidRPr="00242048" w:rsidRDefault="007374C5" w:rsidP="00242048">
            <w:pPr>
              <w:ind w:firstLine="709"/>
              <w:jc w:val="both"/>
              <w:rPr>
                <w:rFonts w:ascii="Calibri" w:hAnsi="Calibri" w:cs="Calibri"/>
                <w:sz w:val="18"/>
                <w:szCs w:val="18"/>
                <w:lang w:val="ru-RU"/>
              </w:rPr>
            </w:pPr>
            <w:r w:rsidRPr="00242048">
              <w:rPr>
                <w:rFonts w:ascii="Calibri" w:hAnsi="Calibri" w:cs="Calibri"/>
                <w:sz w:val="18"/>
                <w:szCs w:val="18"/>
                <w:lang w:val="ru-RU"/>
              </w:rPr>
              <w:t>3.17. Основанием для прекращения предоставления ежемесячной денежной</w:t>
            </w:r>
          </w:p>
        </w:tc>
        <w:tc>
          <w:tcPr>
            <w:tcW w:w="283" w:type="dxa"/>
            <w:gridSpan w:val="2"/>
            <w:shd w:val="clear" w:color="auto" w:fill="auto"/>
          </w:tcPr>
          <w:p w14:paraId="5C324BA0" w14:textId="77777777" w:rsidR="0099212E" w:rsidRPr="00242048" w:rsidRDefault="0099212E" w:rsidP="00242048">
            <w:pPr>
              <w:rPr>
                <w:rFonts w:ascii="Calibri" w:hAnsi="Calibri" w:cs="Calibri"/>
                <w:sz w:val="18"/>
                <w:szCs w:val="18"/>
                <w:lang w:val="ru-RU"/>
              </w:rPr>
            </w:pPr>
          </w:p>
        </w:tc>
        <w:tc>
          <w:tcPr>
            <w:tcW w:w="3769" w:type="dxa"/>
            <w:gridSpan w:val="2"/>
            <w:shd w:val="clear" w:color="auto" w:fill="auto"/>
          </w:tcPr>
          <w:p w14:paraId="129B3F16" w14:textId="4116ED10" w:rsidR="0099212E" w:rsidRPr="00242048" w:rsidRDefault="0099212E" w:rsidP="00242048">
            <w:pPr>
              <w:jc w:val="both"/>
              <w:rPr>
                <w:rFonts w:ascii="Calibri" w:hAnsi="Calibri" w:cs="Calibri"/>
                <w:sz w:val="18"/>
                <w:szCs w:val="18"/>
                <w:lang w:val="ru-RU"/>
              </w:rPr>
            </w:pPr>
            <w:r w:rsidRPr="00242048">
              <w:rPr>
                <w:rFonts w:ascii="Calibri" w:hAnsi="Calibri" w:cs="Calibri"/>
                <w:sz w:val="18"/>
                <w:szCs w:val="18"/>
                <w:lang w:val="ru-RU"/>
              </w:rPr>
              <w:t>выплаты молодому специалисту является увольнение молодого специалиста из муниципальной образовательной организации либо достижение трехлетнего стажа работы молодого специалиста в муниципальной образовательной организации (далее - основание для прекращения).</w:t>
            </w:r>
          </w:p>
          <w:p w14:paraId="68CFE58A" w14:textId="77777777"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3.18. Прекращение предоставления ежемесячной денежной выплаты молодому специалисту осуществляется на основании приказа руководителя муниципальной образовательной организации, издаваемого в течение трех рабочих дней со дня возникновения обстоятельств, указанных в подпункте 3.17 пункта 3 настоящего Порядка.</w:t>
            </w:r>
          </w:p>
          <w:p w14:paraId="0AA5C1F8" w14:textId="77777777" w:rsidR="0099212E" w:rsidRPr="00242048" w:rsidRDefault="0099212E" w:rsidP="00242048">
            <w:pPr>
              <w:ind w:firstLine="709"/>
              <w:jc w:val="both"/>
              <w:rPr>
                <w:rFonts w:ascii="Calibri" w:hAnsi="Calibri" w:cs="Calibri"/>
                <w:sz w:val="18"/>
                <w:szCs w:val="18"/>
                <w:lang w:val="ru-RU"/>
              </w:rPr>
            </w:pPr>
          </w:p>
          <w:p w14:paraId="140EEA9D" w14:textId="77777777" w:rsidR="0099212E" w:rsidRPr="00242048" w:rsidRDefault="0099212E" w:rsidP="00242048">
            <w:pPr>
              <w:jc w:val="center"/>
              <w:rPr>
                <w:rFonts w:ascii="Calibri" w:hAnsi="Calibri" w:cs="Calibri"/>
                <w:b/>
                <w:bCs/>
                <w:sz w:val="18"/>
                <w:szCs w:val="18"/>
                <w:lang w:val="ru-RU"/>
              </w:rPr>
            </w:pPr>
            <w:r w:rsidRPr="00242048">
              <w:rPr>
                <w:rFonts w:ascii="Calibri" w:hAnsi="Calibri" w:cs="Calibri"/>
                <w:b/>
                <w:bCs/>
                <w:sz w:val="18"/>
                <w:szCs w:val="18"/>
                <w:lang w:val="ru-RU"/>
              </w:rPr>
              <w:t>4. Предоставление компенсации расходов за наем (поднаем) жилого помещения молодому специалисту</w:t>
            </w:r>
          </w:p>
          <w:p w14:paraId="1B4B4043" w14:textId="77777777" w:rsidR="0099212E" w:rsidRPr="00242048" w:rsidRDefault="0099212E" w:rsidP="00242048">
            <w:pPr>
              <w:ind w:firstLine="709"/>
              <w:jc w:val="both"/>
              <w:rPr>
                <w:rFonts w:ascii="Calibri" w:hAnsi="Calibri" w:cs="Calibri"/>
                <w:sz w:val="18"/>
                <w:szCs w:val="18"/>
                <w:lang w:val="ru-RU"/>
              </w:rPr>
            </w:pPr>
          </w:p>
          <w:p w14:paraId="30ECF8CC" w14:textId="77777777"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4.1. Компенсация расходов за наем (поднаем) жилого помещения (далее - компенсация) предоставляется молодому специалисту в размере 50 процентов фактических расходов по договору найма (поднайма) жилого помещения, но не более 10 000 руб. в месяц, в течение одного года работы в муниципальной образовательной организации.</w:t>
            </w:r>
          </w:p>
          <w:p w14:paraId="0E117544" w14:textId="77777777"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4.2. Компенсация молодому специалисту предоставляется на основании следующих документов:</w:t>
            </w:r>
          </w:p>
          <w:p w14:paraId="108C20FB" w14:textId="0C84F615" w:rsidR="0099212E" w:rsidRPr="00242048" w:rsidRDefault="0099212E"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заявления о компенсации молодому специалисту, в котором указываются паспортные данные гражданина Российской Федерации (серия, номер, дата выдачи, наименование подразделения, выдавшего документ, адрес места жительства),  в случае отсутствия паспорта данные о временном удостоверении личности гражданина Российской Федерации (дата выдачи, наименование подразделения, выдавшего документ, адрес места жительства (места пребывания), дата, до которой действует </w:t>
            </w:r>
            <w:r w:rsidR="007374C5" w:rsidRPr="00242048">
              <w:rPr>
                <w:rFonts w:ascii="Calibri" w:hAnsi="Calibri" w:cs="Calibri"/>
                <w:sz w:val="18"/>
                <w:szCs w:val="18"/>
                <w:lang w:val="ru-RU"/>
              </w:rPr>
              <w:t>документ), данные о лицевом счете, открытом в кредитной организации (для перечисления</w:t>
            </w:r>
          </w:p>
        </w:tc>
      </w:tr>
      <w:tr w:rsidR="00B96207" w:rsidRPr="00242048" w14:paraId="64D6B0BD" w14:textId="77777777" w:rsidTr="00B9620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3E78AFE" w14:textId="77777777" w:rsidR="00B96207" w:rsidRPr="00242048" w:rsidRDefault="00B96207"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4CC188D" w14:textId="46EEA157" w:rsidR="00B96207" w:rsidRPr="00242048" w:rsidRDefault="00B96207"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Pr="00242048">
              <w:rPr>
                <w:rFonts w:ascii="Calibri" w:hAnsi="Calibri" w:cs="Calibri"/>
                <w:b/>
                <w:bCs/>
                <w:sz w:val="22"/>
                <w:szCs w:val="22"/>
              </w:rPr>
              <w:t>16</w:t>
            </w:r>
          </w:p>
        </w:tc>
      </w:tr>
    </w:tbl>
    <w:p w14:paraId="1B47227F" w14:textId="77777777" w:rsidR="00B96207" w:rsidRPr="00242048" w:rsidRDefault="00B96207"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B96207" w:rsidRPr="00242048" w14:paraId="1EA3D0F5" w14:textId="77777777" w:rsidTr="00AB6F3A">
        <w:trPr>
          <w:gridBefore w:val="1"/>
          <w:wBefore w:w="55" w:type="dxa"/>
          <w:trHeight w:val="18"/>
        </w:trPr>
        <w:tc>
          <w:tcPr>
            <w:tcW w:w="3772" w:type="dxa"/>
            <w:shd w:val="clear" w:color="auto" w:fill="auto"/>
          </w:tcPr>
          <w:p w14:paraId="1267010F" w14:textId="1EADCC57" w:rsidR="00B96207" w:rsidRPr="00242048" w:rsidRDefault="00B96207" w:rsidP="00242048">
            <w:pPr>
              <w:jc w:val="both"/>
              <w:rPr>
                <w:rFonts w:ascii="Calibri" w:hAnsi="Calibri" w:cs="Calibri"/>
                <w:sz w:val="18"/>
                <w:szCs w:val="18"/>
                <w:lang w:val="ru-RU"/>
              </w:rPr>
            </w:pPr>
            <w:r w:rsidRPr="00242048">
              <w:rPr>
                <w:rFonts w:ascii="Calibri" w:hAnsi="Calibri" w:cs="Calibri"/>
                <w:sz w:val="18"/>
                <w:szCs w:val="18"/>
                <w:lang w:val="ru-RU"/>
              </w:rPr>
              <w:t>ежемесячной денежной выплаты), адрес электронной почты, номер контактного телефона;</w:t>
            </w:r>
          </w:p>
          <w:p w14:paraId="14A05FBD" w14:textId="44F0DB79"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паспорта гражданина Российской Федерации, а в случае его отсутствия, временного удостоверения личности гражданина Российской Федерации;</w:t>
            </w:r>
          </w:p>
          <w:p w14:paraId="67858D7B" w14:textId="23FD3BEE"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копии договора найма (поднайма) жилого помещения и (или) дополнительного соглашения, заключенных в соответствии с действующим законодательством (с представлением оригиналов, если копии нотариально не заверены);</w:t>
            </w:r>
          </w:p>
          <w:p w14:paraId="09918DE4" w14:textId="67208BC5"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документа, подтверждающего ежемесячное внесение платы за жилое помещение, предоставленное по договору найма (поднайма) жилого помещения, на имя наймодателя или на имя управомоченного наймодателем лица, указанного в договоре или в дополнительном соглашении;</w:t>
            </w:r>
          </w:p>
          <w:p w14:paraId="2FFD0E04" w14:textId="669EE419"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документа, выданного кредитной организацией, содержащего информацию о лицевом счете;</w:t>
            </w:r>
          </w:p>
          <w:p w14:paraId="1A0F6D0C" w14:textId="78A1839F"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согласия на обработку персональных данных (Приложение 3).</w:t>
            </w:r>
          </w:p>
          <w:p w14:paraId="5CD724AC" w14:textId="77777777"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4.3. Заявление о компенсации молодому специалисту и документы, предусмотренные подпунктом 4.2 пункта 4 настоящего Порядка, предоставляются молодым специалистом руководителю муниципальной образовательной организации, являющейся его основным местом работы, лично.</w:t>
            </w:r>
          </w:p>
          <w:p w14:paraId="44A6C6FB" w14:textId="77777777"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4.4. Поступившее руководителю муниципальной образовательной организации заявление о компенсации молодому специалисту и документы, предусмотренные подпунктом 4.2 пункта 4 настоящего Порядка, регистрируются в день их подачи и рассматриваются руководителем муниципальной образовательной организации в течение пяти рабочих дней со дня их поступления.</w:t>
            </w:r>
          </w:p>
          <w:p w14:paraId="130321D4" w14:textId="57A17E3D"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4.5. По результатам рассмотрения документов, указанных в подпункте 4.2 пункта 4</w:t>
            </w:r>
            <w:r w:rsidR="007374C5" w:rsidRPr="00242048">
              <w:rPr>
                <w:rFonts w:ascii="Calibri" w:hAnsi="Calibri" w:cs="Calibri"/>
                <w:sz w:val="18"/>
                <w:szCs w:val="18"/>
                <w:lang w:val="ru-RU"/>
              </w:rPr>
              <w:t xml:space="preserve"> настоящего Порядка, руководитель муниципальной образовательной организации</w:t>
            </w:r>
          </w:p>
        </w:tc>
        <w:tc>
          <w:tcPr>
            <w:tcW w:w="284" w:type="dxa"/>
            <w:shd w:val="clear" w:color="auto" w:fill="auto"/>
          </w:tcPr>
          <w:p w14:paraId="7A3584A0" w14:textId="77777777" w:rsidR="00B96207" w:rsidRPr="00242048" w:rsidRDefault="00B96207" w:rsidP="00242048">
            <w:pPr>
              <w:rPr>
                <w:rFonts w:ascii="Calibri" w:hAnsi="Calibri" w:cs="Calibri"/>
                <w:sz w:val="18"/>
                <w:szCs w:val="18"/>
                <w:lang w:val="ru-RU"/>
              </w:rPr>
            </w:pPr>
          </w:p>
        </w:tc>
        <w:tc>
          <w:tcPr>
            <w:tcW w:w="3772" w:type="dxa"/>
            <w:shd w:val="clear" w:color="auto" w:fill="auto"/>
          </w:tcPr>
          <w:p w14:paraId="352D09C2" w14:textId="430A1F7B" w:rsidR="00B96207" w:rsidRPr="00242048" w:rsidRDefault="00B96207" w:rsidP="00242048">
            <w:pPr>
              <w:jc w:val="both"/>
              <w:rPr>
                <w:rFonts w:ascii="Calibri" w:hAnsi="Calibri" w:cs="Calibri"/>
                <w:sz w:val="18"/>
                <w:szCs w:val="18"/>
                <w:lang w:val="ru-RU"/>
              </w:rPr>
            </w:pPr>
            <w:r w:rsidRPr="00242048">
              <w:rPr>
                <w:rFonts w:ascii="Calibri" w:hAnsi="Calibri" w:cs="Calibri"/>
                <w:sz w:val="18"/>
                <w:szCs w:val="18"/>
                <w:lang w:val="ru-RU"/>
              </w:rPr>
              <w:t>принимает решение о предоставлении или отказе в предоставлении компенсации молодому специалисту в течение пяти рабочих дней со дня поступления заявления о компенсации молодому специалисту и документов.</w:t>
            </w:r>
          </w:p>
          <w:p w14:paraId="1BDC1FA3" w14:textId="77777777"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4.6. В случае принятия руководителем муниципальной образовательной организации положительного решения о предоставлении компенсации молодому специалисту в течение трех рабочих дней со дня принятия такого решения издается приказ о предоставлении компенсации молодому специалисту.</w:t>
            </w:r>
          </w:p>
          <w:p w14:paraId="66B6609E" w14:textId="77777777"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4.7. Основаниями для отказа в предоставлении компенсации молодому специалисту являются:</w:t>
            </w:r>
          </w:p>
          <w:p w14:paraId="7DA57446" w14:textId="08B507E9"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непредставление или представление не в полном объеме документов, предусмотренных подпунктом 4.2 пункта 4 настоящего Порядка;</w:t>
            </w:r>
          </w:p>
          <w:p w14:paraId="4F6A8A54" w14:textId="14A49356"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предоставление молодым специалистом документов, содержащих неполные и (или) недостоверные сведения;</w:t>
            </w:r>
          </w:p>
          <w:p w14:paraId="45499DBE" w14:textId="6237E04B"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несоответствие заявителя требованиям подпункта 1.3 пункта 1 настоящего Порядка.</w:t>
            </w:r>
          </w:p>
          <w:p w14:paraId="34356B13" w14:textId="77777777"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4.8. Копия приказа о предоставлении компенсации молодому специалисту или уведомление об отказе в предоставлении компенсации молодому специалисту в письменной форме вручается руководителем муниципальной образовательной организации молодому специалисту лично под роспись или направляется по адресу электронной почты или Почтой России по указанным в заявлении о предоставлении компенсации адресам, в течение трех рабочих дней со дня принятия руководителем муниципальной образовательной организации решения о предоставлении или об отказе в предоставлении компенсации молодому специалисту.</w:t>
            </w:r>
          </w:p>
          <w:p w14:paraId="722DDA52" w14:textId="49E7A832"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4.9. После получения уведомления об отказе в предоставлении компенсации молодой</w:t>
            </w:r>
            <w:r w:rsidR="007374C5" w:rsidRPr="00242048">
              <w:rPr>
                <w:rFonts w:ascii="Calibri" w:hAnsi="Calibri" w:cs="Calibri"/>
                <w:sz w:val="18"/>
                <w:szCs w:val="18"/>
                <w:lang w:val="ru-RU"/>
              </w:rPr>
              <w:t xml:space="preserve"> специалист имеет право обратиться повторно с заявлением о компенсации молодому</w:t>
            </w:r>
          </w:p>
        </w:tc>
        <w:tc>
          <w:tcPr>
            <w:tcW w:w="284" w:type="dxa"/>
            <w:shd w:val="clear" w:color="auto" w:fill="auto"/>
          </w:tcPr>
          <w:p w14:paraId="641D60B7" w14:textId="77777777" w:rsidR="00B96207" w:rsidRPr="00242048" w:rsidRDefault="00B96207" w:rsidP="00242048">
            <w:pPr>
              <w:rPr>
                <w:rFonts w:ascii="Calibri" w:hAnsi="Calibri" w:cs="Calibri"/>
                <w:sz w:val="18"/>
                <w:szCs w:val="18"/>
                <w:lang w:val="ru-RU"/>
              </w:rPr>
            </w:pPr>
          </w:p>
        </w:tc>
        <w:tc>
          <w:tcPr>
            <w:tcW w:w="3769" w:type="dxa"/>
            <w:shd w:val="clear" w:color="auto" w:fill="auto"/>
          </w:tcPr>
          <w:p w14:paraId="30D14AA1" w14:textId="2AC3D049" w:rsidR="00B96207" w:rsidRPr="00242048" w:rsidRDefault="00B96207" w:rsidP="00242048">
            <w:pPr>
              <w:jc w:val="both"/>
              <w:rPr>
                <w:rFonts w:ascii="Calibri" w:hAnsi="Calibri" w:cs="Calibri"/>
                <w:sz w:val="18"/>
                <w:szCs w:val="18"/>
                <w:lang w:val="ru-RU"/>
              </w:rPr>
            </w:pPr>
            <w:r w:rsidRPr="00242048">
              <w:rPr>
                <w:rFonts w:ascii="Calibri" w:hAnsi="Calibri" w:cs="Calibri"/>
                <w:sz w:val="18"/>
                <w:szCs w:val="18"/>
                <w:lang w:val="ru-RU"/>
              </w:rPr>
              <w:t>специалисту и документами, указанными в подпункте 4.2 пункта 4 настоящего Порядка, устранив нарушения, которые послужили основанием для отказа в предоставлении компенсации молодому специалисту.</w:t>
            </w:r>
          </w:p>
          <w:p w14:paraId="6828C1A7" w14:textId="77777777"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4.10. Молодой специалист ежемесячно не позднее пятого числа месяца, следующего за отчетным, предоставляет в муниципальную образовательную организацию документ, подтверждающий ежемесячное внесение платы за жилое помещение, предоставленное по договору найма (поднайма) жилого помещения, на имя наймодателя или на имя управомоченного наймодателем лица, указанного в договоре или в дополнительном соглашении.</w:t>
            </w:r>
          </w:p>
          <w:p w14:paraId="7E9A0239" w14:textId="77777777"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4.11. Компенсация молодому специалисту на основании изданного руководителем муниципальной образовательной организации приказа о компенсации молодому специалисту предоставляется ежемесячно не позднее 25-го числа месяца, следующего за отчетным путем перечисления на указанный в заявлении о предоставлении компенсации лицевой счет, открытый в кредитной организации.</w:t>
            </w:r>
          </w:p>
          <w:p w14:paraId="75544DBF" w14:textId="77777777"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4.12. В случае предоставления компенсации молодому специалисту в завышенном размере вследствие ошибки, допущенной муниципальной образовательной организацией при расчете размера компенсации молодому специалисту, излишне выплаченные средства подлежат возврату.</w:t>
            </w:r>
          </w:p>
          <w:p w14:paraId="3E37A122" w14:textId="77777777"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4.13. Молодому специалисту направляется уведомление о добровольном возврате суммы. В случае отказа молодого специалиста от добровольного возврата излишне полученных средств они взыскиваются в судебном порядке в соответствии с действующим законодательством.</w:t>
            </w:r>
          </w:p>
          <w:p w14:paraId="56144018" w14:textId="4E9194A4"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4.14. В случае предоставления компенсации молодому специалисту в заниженном размере вследствие ошибки, допущенной муниципальной образовательной</w:t>
            </w:r>
            <w:r w:rsidR="007374C5" w:rsidRPr="00242048">
              <w:rPr>
                <w:rFonts w:ascii="Calibri" w:hAnsi="Calibri" w:cs="Calibri"/>
                <w:sz w:val="18"/>
                <w:szCs w:val="18"/>
                <w:lang w:val="ru-RU"/>
              </w:rPr>
              <w:t xml:space="preserve"> организацией при расчете размера компенсации молодому специалисту,</w:t>
            </w:r>
          </w:p>
        </w:tc>
        <w:tc>
          <w:tcPr>
            <w:tcW w:w="283" w:type="dxa"/>
            <w:gridSpan w:val="2"/>
            <w:shd w:val="clear" w:color="auto" w:fill="auto"/>
          </w:tcPr>
          <w:p w14:paraId="61EBBCF9" w14:textId="77777777" w:rsidR="00B96207" w:rsidRPr="00242048" w:rsidRDefault="00B96207" w:rsidP="00242048">
            <w:pPr>
              <w:rPr>
                <w:rFonts w:ascii="Calibri" w:hAnsi="Calibri" w:cs="Calibri"/>
                <w:sz w:val="18"/>
                <w:szCs w:val="18"/>
                <w:lang w:val="ru-RU"/>
              </w:rPr>
            </w:pPr>
          </w:p>
        </w:tc>
        <w:tc>
          <w:tcPr>
            <w:tcW w:w="3769" w:type="dxa"/>
            <w:gridSpan w:val="2"/>
            <w:shd w:val="clear" w:color="auto" w:fill="auto"/>
          </w:tcPr>
          <w:p w14:paraId="7741EB81" w14:textId="5992A02D" w:rsidR="00B96207" w:rsidRPr="00242048" w:rsidRDefault="00B96207" w:rsidP="00242048">
            <w:pPr>
              <w:jc w:val="both"/>
              <w:rPr>
                <w:rFonts w:ascii="Calibri" w:hAnsi="Calibri" w:cs="Calibri"/>
                <w:sz w:val="18"/>
                <w:szCs w:val="18"/>
                <w:lang w:val="ru-RU"/>
              </w:rPr>
            </w:pPr>
            <w:r w:rsidRPr="00242048">
              <w:rPr>
                <w:rFonts w:ascii="Calibri" w:hAnsi="Calibri" w:cs="Calibri"/>
                <w:sz w:val="18"/>
                <w:szCs w:val="18"/>
                <w:lang w:val="ru-RU"/>
              </w:rPr>
              <w:t>недоплаченные средства выплачиваются молодому специалисту в месяце, следующим за месяцем, в котором была обнаружена ошибка. Выплата недоплаченных средств осуществляется и в том случае, когда месяц, в котором они должны быть перечислены, приходится на период, когда молодой специалист утратил право на получение компенсации молодому специалисту.</w:t>
            </w:r>
          </w:p>
          <w:p w14:paraId="36F49E30" w14:textId="77777777"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4.15. Основанием для приостановления предоставления компенсации молодому специалисту является непредставление молодым специалистом в соответствии с подпунктом 4.2 пункта 4 настоящего Порядка в муниципальную образовательную организацию документа, подтверждающего ежемесячное внесение платы за жилое помещение, предоставленное по договору найма (поднайма) жилого помещения, на имя наймодателя или на имя управомоченного наймодателем лица, указанного в договоре или в дополнительном соглашении.</w:t>
            </w:r>
          </w:p>
          <w:p w14:paraId="616567AF" w14:textId="77777777"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4.16. Предоставление компенсации молодому специалисту возобновляется приказом руководителя муниципальной образовательной организации о возобновлении предоставления компенсации молодому специалисту, издаваемым в течение трех рабочих дней со дня предоставления молодым специалистом документа.</w:t>
            </w:r>
          </w:p>
          <w:p w14:paraId="0A479306" w14:textId="77777777"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4.17. Основанием для прекращения компенсации молодому специалисту является:</w:t>
            </w:r>
          </w:p>
          <w:p w14:paraId="76DFF69D" w14:textId="4A52B6B3"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истечение срока действия договора найма (поднайма) жилого помещения, заключенного в соответствии с действующим законодательством;</w:t>
            </w:r>
          </w:p>
          <w:p w14:paraId="0904D009" w14:textId="40990B49"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увольнение молодого специалиста из муниципальной образовательной организации;</w:t>
            </w:r>
          </w:p>
          <w:p w14:paraId="18ADAB6F" w14:textId="261CF969"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окончание одного года работы молодого специалиста в муниципальной образовательной организации.</w:t>
            </w:r>
          </w:p>
          <w:p w14:paraId="2BBD77A5" w14:textId="182DCAC4" w:rsidR="00B96207" w:rsidRPr="00242048" w:rsidRDefault="00B96207"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4.18. Прекращение предоставления </w:t>
            </w:r>
            <w:r w:rsidR="007374C5" w:rsidRPr="00242048">
              <w:rPr>
                <w:rFonts w:ascii="Calibri" w:hAnsi="Calibri" w:cs="Calibri"/>
                <w:sz w:val="18"/>
                <w:szCs w:val="18"/>
                <w:lang w:val="ru-RU"/>
              </w:rPr>
              <w:t>компенсации молодому специалисту осуществляется на основании приказа руководителя муниципальной образовательной</w:t>
            </w:r>
          </w:p>
        </w:tc>
      </w:tr>
      <w:tr w:rsidR="00AB6F3A" w:rsidRPr="00242048" w14:paraId="0E4B1E9E" w14:textId="77777777" w:rsidTr="00AB6F3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DF955A2" w14:textId="77777777" w:rsidR="00AB6F3A" w:rsidRPr="00242048" w:rsidRDefault="00AB6F3A"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156E990" w14:textId="18657067" w:rsidR="00AB6F3A" w:rsidRPr="00242048" w:rsidRDefault="00AB6F3A"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Pr="00242048">
              <w:rPr>
                <w:rFonts w:ascii="Calibri" w:hAnsi="Calibri" w:cs="Calibri"/>
                <w:b/>
                <w:bCs/>
                <w:sz w:val="22"/>
                <w:szCs w:val="22"/>
              </w:rPr>
              <w:t>17</w:t>
            </w:r>
          </w:p>
        </w:tc>
      </w:tr>
    </w:tbl>
    <w:p w14:paraId="72E25D0D" w14:textId="77777777" w:rsidR="00AB6F3A" w:rsidRPr="00242048" w:rsidRDefault="00AB6F3A"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4014"/>
        <w:gridCol w:w="3752"/>
        <w:gridCol w:w="55"/>
      </w:tblGrid>
      <w:tr w:rsidR="00FB342B" w:rsidRPr="00242048" w14:paraId="47FFCEBF" w14:textId="77777777" w:rsidTr="00E911AA">
        <w:trPr>
          <w:gridBefore w:val="1"/>
          <w:wBefore w:w="55" w:type="dxa"/>
          <w:trHeight w:val="18"/>
        </w:trPr>
        <w:tc>
          <w:tcPr>
            <w:tcW w:w="3772" w:type="dxa"/>
            <w:shd w:val="clear" w:color="auto" w:fill="auto"/>
          </w:tcPr>
          <w:p w14:paraId="64F46731" w14:textId="61370E55" w:rsidR="00FB342B" w:rsidRPr="00242048" w:rsidRDefault="00FB342B" w:rsidP="00242048">
            <w:pPr>
              <w:jc w:val="both"/>
              <w:rPr>
                <w:rFonts w:ascii="Calibri" w:hAnsi="Calibri" w:cs="Calibri"/>
                <w:sz w:val="18"/>
                <w:szCs w:val="18"/>
                <w:lang w:val="ru-RU"/>
              </w:rPr>
            </w:pPr>
            <w:r w:rsidRPr="00242048">
              <w:rPr>
                <w:rFonts w:ascii="Calibri" w:hAnsi="Calibri" w:cs="Calibri"/>
                <w:sz w:val="18"/>
                <w:szCs w:val="18"/>
                <w:lang w:val="ru-RU"/>
              </w:rPr>
              <w:t>организации, издаваемого в течение трех рабочих дней со дня возникновения обстоятельств, указанных в подпункте 4.17 пункта 4 настоящего Порядка.</w:t>
            </w:r>
          </w:p>
          <w:p w14:paraId="0F27BD9D" w14:textId="61087530" w:rsidR="00FB342B" w:rsidRPr="00242048" w:rsidRDefault="00FB342B" w:rsidP="00242048">
            <w:pPr>
              <w:ind w:firstLine="709"/>
              <w:jc w:val="both"/>
              <w:rPr>
                <w:rFonts w:ascii="Calibri" w:hAnsi="Calibri" w:cs="Calibri"/>
                <w:sz w:val="18"/>
                <w:szCs w:val="18"/>
                <w:lang w:val="ru-RU"/>
              </w:rPr>
            </w:pPr>
            <w:r w:rsidRPr="00242048">
              <w:rPr>
                <w:rFonts w:ascii="Calibri" w:hAnsi="Calibri" w:cs="Calibri"/>
                <w:sz w:val="18"/>
                <w:szCs w:val="18"/>
                <w:lang w:val="ru-RU"/>
              </w:rPr>
              <w:t>4.19. Право на меру социальной поддержки в виде компенсации расходов за наем (поднаем) жилого помещения сохраняется за молодым специалистом в случае его призыва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пределах периода, указанного в подпункте 4.1 пункта 4 настоящего Порядка.</w:t>
            </w:r>
          </w:p>
          <w:p w14:paraId="02A1D85A" w14:textId="18752490" w:rsidR="00FB342B" w:rsidRPr="00242048" w:rsidRDefault="00FB342B" w:rsidP="00242048">
            <w:pPr>
              <w:ind w:firstLine="709"/>
              <w:jc w:val="both"/>
              <w:rPr>
                <w:rFonts w:ascii="Calibri" w:hAnsi="Calibri" w:cs="Calibri"/>
                <w:sz w:val="18"/>
                <w:szCs w:val="18"/>
                <w:lang w:val="ru-RU"/>
              </w:rPr>
            </w:pPr>
            <w:r w:rsidRPr="00242048">
              <w:rPr>
                <w:rFonts w:ascii="Calibri" w:hAnsi="Calibri" w:cs="Calibri"/>
                <w:sz w:val="18"/>
                <w:szCs w:val="18"/>
                <w:lang w:val="ru-RU"/>
              </w:rPr>
              <w:t>4.20. При прекращении молодым специалистом найма (поднайма) жилого помещения в случае его призыва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период прохождения им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не включается в период, указанный в подпункте 4.1 пункта 4 настоящего Порядка.</w:t>
            </w:r>
          </w:p>
          <w:p w14:paraId="7118AAC4" w14:textId="4FBAC8D5" w:rsidR="00FB342B" w:rsidRPr="00242048" w:rsidRDefault="00FB342B"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4.21. В случае возобновления трудовой деятельности по должности педагогического работника после прохождения молодым специалистом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молодой специалист вправе воспользоваться мерой социальной </w:t>
            </w:r>
          </w:p>
        </w:tc>
        <w:tc>
          <w:tcPr>
            <w:tcW w:w="284" w:type="dxa"/>
            <w:shd w:val="clear" w:color="auto" w:fill="auto"/>
          </w:tcPr>
          <w:p w14:paraId="5A5C0289" w14:textId="77777777" w:rsidR="00FB342B" w:rsidRPr="00242048" w:rsidRDefault="00FB342B" w:rsidP="00242048">
            <w:pPr>
              <w:rPr>
                <w:rFonts w:ascii="Calibri" w:hAnsi="Calibri" w:cs="Calibri"/>
                <w:sz w:val="18"/>
                <w:szCs w:val="18"/>
                <w:lang w:val="ru-RU"/>
              </w:rPr>
            </w:pPr>
          </w:p>
        </w:tc>
        <w:tc>
          <w:tcPr>
            <w:tcW w:w="3772" w:type="dxa"/>
            <w:shd w:val="clear" w:color="auto" w:fill="auto"/>
          </w:tcPr>
          <w:p w14:paraId="7D270AD2" w14:textId="2432FC81" w:rsidR="00FB342B" w:rsidRPr="00242048" w:rsidRDefault="00FB342B" w:rsidP="00242048">
            <w:pPr>
              <w:jc w:val="both"/>
              <w:rPr>
                <w:rFonts w:ascii="Calibri" w:hAnsi="Calibri" w:cs="Calibri"/>
                <w:sz w:val="18"/>
                <w:szCs w:val="18"/>
                <w:lang w:val="ru-RU"/>
              </w:rPr>
            </w:pPr>
            <w:r w:rsidRPr="00242048">
              <w:rPr>
                <w:rFonts w:ascii="Calibri" w:hAnsi="Calibri" w:cs="Calibri"/>
                <w:sz w:val="18"/>
                <w:szCs w:val="18"/>
                <w:lang w:val="ru-RU"/>
              </w:rPr>
              <w:t>поддержки в виде компенсации расходов за наем (поднаем) жилого помещения в пределах оставшегося периода, указанного подпунктом 4.1 пункта 4 настоящего Порядка.</w:t>
            </w:r>
          </w:p>
          <w:p w14:paraId="5DD7237B" w14:textId="77777777" w:rsidR="00FB342B" w:rsidRPr="00242048" w:rsidRDefault="00FB342B" w:rsidP="00242048">
            <w:pPr>
              <w:ind w:firstLine="709"/>
              <w:jc w:val="both"/>
              <w:rPr>
                <w:rFonts w:ascii="Calibri" w:hAnsi="Calibri" w:cs="Calibri"/>
                <w:sz w:val="18"/>
                <w:szCs w:val="18"/>
                <w:lang w:val="ru-RU"/>
              </w:rPr>
            </w:pPr>
          </w:p>
          <w:p w14:paraId="21791601" w14:textId="77777777" w:rsidR="00FB342B" w:rsidRPr="00242048" w:rsidRDefault="00FB342B" w:rsidP="00242048">
            <w:pPr>
              <w:jc w:val="center"/>
              <w:rPr>
                <w:rFonts w:ascii="Calibri" w:hAnsi="Calibri" w:cs="Calibri"/>
                <w:b/>
                <w:bCs/>
                <w:sz w:val="18"/>
                <w:szCs w:val="18"/>
                <w:lang w:val="ru-RU"/>
              </w:rPr>
            </w:pPr>
            <w:r w:rsidRPr="00242048">
              <w:rPr>
                <w:rFonts w:ascii="Calibri" w:hAnsi="Calibri" w:cs="Calibri"/>
                <w:b/>
                <w:bCs/>
                <w:sz w:val="18"/>
                <w:szCs w:val="18"/>
                <w:lang w:val="ru-RU"/>
              </w:rPr>
              <w:t>5. Предоставление мер социальной поддержки молодым специалистам</w:t>
            </w:r>
          </w:p>
          <w:p w14:paraId="3D4DE28E" w14:textId="77777777" w:rsidR="00FB342B" w:rsidRPr="00242048" w:rsidRDefault="00FB342B" w:rsidP="00242048">
            <w:pPr>
              <w:ind w:firstLine="709"/>
              <w:jc w:val="both"/>
              <w:rPr>
                <w:rFonts w:ascii="Calibri" w:hAnsi="Calibri" w:cs="Calibri"/>
                <w:sz w:val="18"/>
                <w:szCs w:val="18"/>
                <w:lang w:val="ru-RU"/>
              </w:rPr>
            </w:pPr>
          </w:p>
          <w:p w14:paraId="6FF93248" w14:textId="77777777" w:rsidR="00FB342B" w:rsidRPr="00242048" w:rsidRDefault="00FB342B" w:rsidP="00242048">
            <w:pPr>
              <w:ind w:firstLine="709"/>
              <w:jc w:val="both"/>
              <w:rPr>
                <w:rFonts w:ascii="Calibri" w:hAnsi="Calibri" w:cs="Calibri"/>
                <w:sz w:val="18"/>
                <w:szCs w:val="18"/>
                <w:lang w:val="ru-RU"/>
              </w:rPr>
            </w:pPr>
            <w:r w:rsidRPr="00242048">
              <w:rPr>
                <w:rFonts w:ascii="Calibri" w:hAnsi="Calibri" w:cs="Calibri"/>
                <w:sz w:val="18"/>
                <w:szCs w:val="18"/>
                <w:lang w:val="ru-RU"/>
              </w:rPr>
              <w:t>5.1. Предоставление мер социальной поддержки молодым специалистам муниципальных образовательных организаций, предусмотренных пунктами 3 и 4 настоящего Порядка осуществляется с 1 января 2026 года.</w:t>
            </w:r>
          </w:p>
          <w:p w14:paraId="460AE60C" w14:textId="77777777" w:rsidR="00FB342B" w:rsidRPr="00242048" w:rsidRDefault="00FB342B" w:rsidP="00242048">
            <w:pPr>
              <w:ind w:firstLine="709"/>
              <w:jc w:val="both"/>
              <w:rPr>
                <w:rFonts w:ascii="Calibri" w:hAnsi="Calibri" w:cs="Calibri"/>
                <w:sz w:val="18"/>
                <w:szCs w:val="18"/>
                <w:lang w:val="ru-RU"/>
              </w:rPr>
            </w:pPr>
            <w:r w:rsidRPr="00242048">
              <w:rPr>
                <w:rFonts w:ascii="Calibri" w:hAnsi="Calibri" w:cs="Calibri"/>
                <w:sz w:val="18"/>
                <w:szCs w:val="18"/>
                <w:lang w:val="ru-RU"/>
              </w:rPr>
              <w:t>5.2. Предоставление меры социальной поддержки, предусмотренной пунктом 2 настоящего Порядка, осуществляется с 1 января 2026 года в отношении следующих молодых специалистов:</w:t>
            </w:r>
          </w:p>
          <w:p w14:paraId="2B2837CC" w14:textId="77777777" w:rsidR="00FB342B" w:rsidRPr="00242048" w:rsidRDefault="00FB342B" w:rsidP="00242048">
            <w:pPr>
              <w:ind w:firstLine="709"/>
              <w:jc w:val="both"/>
              <w:rPr>
                <w:rFonts w:ascii="Calibri" w:hAnsi="Calibri" w:cs="Calibri"/>
                <w:sz w:val="18"/>
                <w:szCs w:val="18"/>
                <w:lang w:val="ru-RU"/>
              </w:rPr>
            </w:pPr>
            <w:r w:rsidRPr="00242048">
              <w:rPr>
                <w:rFonts w:ascii="Calibri" w:hAnsi="Calibri" w:cs="Calibri"/>
                <w:sz w:val="18"/>
                <w:szCs w:val="18"/>
                <w:lang w:val="ru-RU"/>
              </w:rPr>
              <w:t>- трудоустроившихся в муниципальные образовательные организации с 1 января 2026 года;</w:t>
            </w:r>
          </w:p>
          <w:p w14:paraId="40F153FE" w14:textId="77777777" w:rsidR="00FB342B" w:rsidRPr="00242048" w:rsidRDefault="00FB342B" w:rsidP="00242048">
            <w:pPr>
              <w:ind w:firstLine="709"/>
              <w:jc w:val="both"/>
              <w:rPr>
                <w:rFonts w:ascii="Calibri" w:hAnsi="Calibri" w:cs="Calibri"/>
                <w:sz w:val="18"/>
                <w:szCs w:val="18"/>
                <w:lang w:val="ru-RU"/>
              </w:rPr>
            </w:pPr>
            <w:r w:rsidRPr="00242048">
              <w:rPr>
                <w:rFonts w:ascii="Calibri" w:hAnsi="Calibri" w:cs="Calibri"/>
                <w:sz w:val="18"/>
                <w:szCs w:val="18"/>
                <w:lang w:val="ru-RU"/>
              </w:rPr>
              <w:t>- трудоустроившихся в муниципальные образовательные организации в 2022 году и не получившим указанную меру социальной поддержки в соответствии с Законом Приморского края от 23 ноября 2018 года № 389-КЗ «О предоставлении мер социальной поддержки педагогическим работникам краевых государственных и муниципальных образовательных организация Приморского края».</w:t>
            </w:r>
          </w:p>
          <w:p w14:paraId="05300AAC" w14:textId="77777777" w:rsidR="00FB342B" w:rsidRPr="00242048" w:rsidRDefault="00FB342B" w:rsidP="00242048">
            <w:pPr>
              <w:ind w:firstLine="709"/>
              <w:jc w:val="both"/>
              <w:rPr>
                <w:rFonts w:ascii="Calibri" w:hAnsi="Calibri" w:cs="Calibri"/>
                <w:sz w:val="18"/>
                <w:szCs w:val="18"/>
                <w:lang w:val="ru-RU"/>
              </w:rPr>
            </w:pPr>
          </w:p>
          <w:p w14:paraId="1F162255" w14:textId="77777777" w:rsidR="00FB342B" w:rsidRPr="00242048" w:rsidRDefault="00FB342B" w:rsidP="00242048">
            <w:pPr>
              <w:jc w:val="center"/>
              <w:rPr>
                <w:rFonts w:ascii="Calibri" w:hAnsi="Calibri" w:cs="Calibri"/>
                <w:b/>
                <w:bCs/>
                <w:sz w:val="18"/>
                <w:szCs w:val="18"/>
                <w:lang w:val="ru-RU"/>
              </w:rPr>
            </w:pPr>
            <w:r w:rsidRPr="00242048">
              <w:rPr>
                <w:rFonts w:ascii="Calibri" w:hAnsi="Calibri" w:cs="Calibri"/>
                <w:b/>
                <w:bCs/>
                <w:sz w:val="18"/>
                <w:szCs w:val="18"/>
                <w:lang w:val="ru-RU"/>
              </w:rPr>
              <w:t>6. Заключительные положения</w:t>
            </w:r>
          </w:p>
          <w:p w14:paraId="2F2FD30C" w14:textId="77777777" w:rsidR="00FB342B" w:rsidRPr="00242048" w:rsidRDefault="00FB342B" w:rsidP="00242048">
            <w:pPr>
              <w:ind w:firstLine="709"/>
              <w:jc w:val="both"/>
              <w:rPr>
                <w:rFonts w:ascii="Calibri" w:hAnsi="Calibri" w:cs="Calibri"/>
                <w:sz w:val="18"/>
                <w:szCs w:val="18"/>
                <w:lang w:val="ru-RU"/>
              </w:rPr>
            </w:pPr>
          </w:p>
          <w:p w14:paraId="58C047BA" w14:textId="77777777" w:rsidR="00FB342B" w:rsidRPr="00242048" w:rsidRDefault="00FB342B" w:rsidP="00242048">
            <w:pPr>
              <w:ind w:firstLine="709"/>
              <w:jc w:val="both"/>
              <w:rPr>
                <w:rFonts w:ascii="Calibri" w:hAnsi="Calibri" w:cs="Calibri"/>
                <w:sz w:val="18"/>
                <w:szCs w:val="18"/>
                <w:lang w:val="ru-RU"/>
              </w:rPr>
            </w:pPr>
            <w:r w:rsidRPr="00242048">
              <w:rPr>
                <w:rFonts w:ascii="Calibri" w:hAnsi="Calibri" w:cs="Calibri"/>
                <w:sz w:val="18"/>
                <w:szCs w:val="18"/>
                <w:lang w:val="ru-RU"/>
              </w:rPr>
              <w:t>6.1.</w:t>
            </w:r>
            <w:r w:rsidRPr="00242048">
              <w:rPr>
                <w:rFonts w:ascii="Calibri" w:hAnsi="Calibri" w:cs="Calibri"/>
                <w:sz w:val="18"/>
                <w:szCs w:val="18"/>
                <w:lang w:val="ru-RU"/>
              </w:rPr>
              <w:tab/>
              <w:t>Документы, предоставленные молодым специалистом для получения меры социальной поддержки, предусмотренной пунктом 2 настоящего Порядка, хранятся в управлении образования администрации Дальнереченского муниципального округа.</w:t>
            </w:r>
          </w:p>
          <w:p w14:paraId="16DA19D0" w14:textId="638C98A3" w:rsidR="00FB342B" w:rsidRPr="00242048" w:rsidRDefault="00FB342B" w:rsidP="00242048">
            <w:pPr>
              <w:ind w:firstLine="709"/>
              <w:jc w:val="both"/>
              <w:rPr>
                <w:rFonts w:ascii="Calibri" w:hAnsi="Calibri" w:cs="Calibri"/>
                <w:sz w:val="18"/>
                <w:szCs w:val="18"/>
                <w:lang w:val="ru-RU"/>
              </w:rPr>
            </w:pPr>
            <w:r w:rsidRPr="00242048">
              <w:rPr>
                <w:rFonts w:ascii="Calibri" w:hAnsi="Calibri" w:cs="Calibri"/>
                <w:sz w:val="18"/>
                <w:szCs w:val="18"/>
                <w:lang w:val="ru-RU"/>
              </w:rPr>
              <w:t>6.2.</w:t>
            </w:r>
            <w:r w:rsidRPr="00242048">
              <w:rPr>
                <w:rFonts w:ascii="Calibri" w:hAnsi="Calibri" w:cs="Calibri"/>
                <w:sz w:val="18"/>
                <w:szCs w:val="18"/>
                <w:lang w:val="ru-RU"/>
              </w:rPr>
              <w:tab/>
              <w:t>Документы, предоставленные молодым специалистом для получения мер социальной поддержки, предусмотренных пунктами 3 и 4 настоящего Порядка, хранятся в муниципальной образовательной организации.</w:t>
            </w:r>
          </w:p>
        </w:tc>
        <w:tc>
          <w:tcPr>
            <w:tcW w:w="284" w:type="dxa"/>
            <w:shd w:val="clear" w:color="auto" w:fill="auto"/>
          </w:tcPr>
          <w:p w14:paraId="481D0473" w14:textId="77777777" w:rsidR="00FB342B" w:rsidRPr="00242048" w:rsidRDefault="00FB342B" w:rsidP="00242048">
            <w:pPr>
              <w:rPr>
                <w:rFonts w:ascii="Calibri" w:hAnsi="Calibri" w:cs="Calibri"/>
                <w:sz w:val="18"/>
                <w:szCs w:val="18"/>
                <w:lang w:val="ru-RU"/>
              </w:rPr>
            </w:pPr>
          </w:p>
        </w:tc>
        <w:tc>
          <w:tcPr>
            <w:tcW w:w="7821" w:type="dxa"/>
            <w:gridSpan w:val="3"/>
            <w:shd w:val="clear" w:color="auto" w:fill="auto"/>
          </w:tcPr>
          <w:p w14:paraId="24D562E2" w14:textId="77777777" w:rsidR="00FB342B" w:rsidRPr="00242048" w:rsidRDefault="00FB342B" w:rsidP="00242048">
            <w:pPr>
              <w:pStyle w:val="ConsPlusNormal"/>
              <w:jc w:val="right"/>
              <w:rPr>
                <w:rFonts w:ascii="Calibri" w:hAnsi="Calibri"/>
                <w:sz w:val="14"/>
                <w:szCs w:val="14"/>
              </w:rPr>
            </w:pPr>
            <w:r w:rsidRPr="00242048">
              <w:rPr>
                <w:rFonts w:ascii="Calibri" w:hAnsi="Calibri"/>
                <w:sz w:val="14"/>
                <w:szCs w:val="14"/>
              </w:rPr>
              <w:t>Приложение 1</w:t>
            </w:r>
          </w:p>
          <w:p w14:paraId="293F30E6" w14:textId="77777777" w:rsidR="00FB342B" w:rsidRPr="00242048" w:rsidRDefault="00FB342B" w:rsidP="00242048">
            <w:pPr>
              <w:pStyle w:val="ConsPlusNormal"/>
              <w:jc w:val="right"/>
              <w:rPr>
                <w:rFonts w:ascii="Calibri" w:hAnsi="Calibri"/>
                <w:sz w:val="14"/>
                <w:szCs w:val="14"/>
              </w:rPr>
            </w:pPr>
            <w:r w:rsidRPr="00242048">
              <w:rPr>
                <w:rFonts w:ascii="Calibri" w:hAnsi="Calibri"/>
                <w:sz w:val="14"/>
                <w:szCs w:val="14"/>
              </w:rPr>
              <w:t>к Порядку предоставления мер</w:t>
            </w:r>
          </w:p>
          <w:p w14:paraId="7843B541" w14:textId="77777777" w:rsidR="00FB342B" w:rsidRPr="00242048" w:rsidRDefault="00FB342B" w:rsidP="00242048">
            <w:pPr>
              <w:pStyle w:val="ConsPlusNormal"/>
              <w:jc w:val="right"/>
              <w:rPr>
                <w:rFonts w:ascii="Calibri" w:hAnsi="Calibri"/>
                <w:sz w:val="14"/>
                <w:szCs w:val="14"/>
              </w:rPr>
            </w:pPr>
            <w:r w:rsidRPr="00242048">
              <w:rPr>
                <w:rFonts w:ascii="Calibri" w:hAnsi="Calibri"/>
                <w:sz w:val="14"/>
                <w:szCs w:val="14"/>
              </w:rPr>
              <w:t>социальной поддержки молодым</w:t>
            </w:r>
          </w:p>
          <w:p w14:paraId="588D6650" w14:textId="77777777" w:rsidR="00FB342B" w:rsidRPr="00242048" w:rsidRDefault="00FB342B" w:rsidP="00242048">
            <w:pPr>
              <w:pStyle w:val="ConsPlusNormal"/>
              <w:jc w:val="right"/>
              <w:rPr>
                <w:rFonts w:ascii="Calibri" w:hAnsi="Calibri"/>
                <w:sz w:val="14"/>
                <w:szCs w:val="14"/>
              </w:rPr>
            </w:pPr>
            <w:r w:rsidRPr="00242048">
              <w:rPr>
                <w:rFonts w:ascii="Calibri" w:hAnsi="Calibri"/>
                <w:sz w:val="14"/>
                <w:szCs w:val="14"/>
              </w:rPr>
              <w:t xml:space="preserve">специалистам муниципальных </w:t>
            </w:r>
          </w:p>
          <w:p w14:paraId="439AF3E3" w14:textId="77777777" w:rsidR="00FB342B" w:rsidRPr="00242048" w:rsidRDefault="00FB342B" w:rsidP="00242048">
            <w:pPr>
              <w:pStyle w:val="ConsPlusNormal"/>
              <w:jc w:val="right"/>
              <w:rPr>
                <w:rFonts w:ascii="Calibri" w:hAnsi="Calibri"/>
                <w:sz w:val="14"/>
                <w:szCs w:val="14"/>
              </w:rPr>
            </w:pPr>
            <w:r w:rsidRPr="00242048">
              <w:rPr>
                <w:rFonts w:ascii="Calibri" w:hAnsi="Calibri"/>
                <w:sz w:val="14"/>
                <w:szCs w:val="14"/>
              </w:rPr>
              <w:t xml:space="preserve">образовательных организаций </w:t>
            </w:r>
          </w:p>
          <w:p w14:paraId="2A8B29BA" w14:textId="77777777" w:rsidR="00FB342B" w:rsidRPr="00242048" w:rsidRDefault="00FB342B" w:rsidP="00242048">
            <w:pPr>
              <w:pStyle w:val="ConsPlusNormal"/>
              <w:jc w:val="right"/>
              <w:rPr>
                <w:rFonts w:ascii="Calibri" w:hAnsi="Calibri"/>
                <w:sz w:val="14"/>
                <w:szCs w:val="14"/>
              </w:rPr>
            </w:pPr>
            <w:r w:rsidRPr="00242048">
              <w:rPr>
                <w:rFonts w:ascii="Calibri" w:hAnsi="Calibri"/>
                <w:sz w:val="14"/>
                <w:szCs w:val="14"/>
              </w:rPr>
              <w:t xml:space="preserve">Дальнереченского муниципального округа </w:t>
            </w:r>
          </w:p>
          <w:p w14:paraId="37CC8B61" w14:textId="77777777" w:rsidR="00FB342B" w:rsidRPr="00242048" w:rsidRDefault="00FB342B" w:rsidP="00242048">
            <w:pPr>
              <w:jc w:val="center"/>
              <w:rPr>
                <w:rFonts w:ascii="Calibri" w:hAnsi="Calibri" w:cs="Calibri"/>
                <w:sz w:val="14"/>
                <w:szCs w:val="14"/>
                <w:lang w:val="ru-RU"/>
              </w:rPr>
            </w:pPr>
          </w:p>
          <w:p w14:paraId="3D0BD4AA" w14:textId="77777777" w:rsidR="00FB342B" w:rsidRPr="00242048" w:rsidRDefault="00FB342B" w:rsidP="00242048">
            <w:pPr>
              <w:jc w:val="center"/>
              <w:rPr>
                <w:rFonts w:ascii="Calibri" w:hAnsi="Calibri" w:cs="Calibri"/>
                <w:sz w:val="14"/>
                <w:szCs w:val="14"/>
                <w:lang w:val="ru-RU"/>
              </w:rPr>
            </w:pPr>
          </w:p>
          <w:p w14:paraId="09EA6217" w14:textId="77777777" w:rsidR="00FB342B" w:rsidRPr="00242048" w:rsidRDefault="00FB342B" w:rsidP="00242048">
            <w:pPr>
              <w:jc w:val="center"/>
              <w:rPr>
                <w:rFonts w:ascii="Calibri" w:hAnsi="Calibri" w:cs="Calibri"/>
                <w:sz w:val="14"/>
                <w:szCs w:val="14"/>
                <w:lang w:val="ru-RU"/>
              </w:rPr>
            </w:pPr>
            <w:r w:rsidRPr="00242048">
              <w:rPr>
                <w:rFonts w:ascii="Calibri" w:hAnsi="Calibri" w:cs="Calibri"/>
                <w:sz w:val="14"/>
                <w:szCs w:val="14"/>
                <w:lang w:val="ru-RU"/>
              </w:rPr>
              <w:t>СОГЛАСИЕ</w:t>
            </w:r>
          </w:p>
          <w:p w14:paraId="7FC1C825" w14:textId="77777777" w:rsidR="00FB342B" w:rsidRPr="00242048" w:rsidRDefault="00FB342B" w:rsidP="00242048">
            <w:pPr>
              <w:jc w:val="center"/>
              <w:rPr>
                <w:rFonts w:ascii="Calibri" w:hAnsi="Calibri" w:cs="Calibri"/>
                <w:sz w:val="14"/>
                <w:szCs w:val="14"/>
                <w:lang w:val="ru-RU"/>
              </w:rPr>
            </w:pPr>
            <w:r w:rsidRPr="00242048">
              <w:rPr>
                <w:rFonts w:ascii="Calibri" w:hAnsi="Calibri" w:cs="Calibri"/>
                <w:sz w:val="14"/>
                <w:szCs w:val="14"/>
                <w:lang w:val="ru-RU"/>
              </w:rPr>
              <w:t xml:space="preserve">НА ОБРАБОТКУ ПЕРСОНАЛЬНЫХ ДАННЫХ </w:t>
            </w:r>
          </w:p>
          <w:p w14:paraId="482831B2" w14:textId="77777777" w:rsidR="00FB342B" w:rsidRPr="00242048" w:rsidRDefault="00FB342B" w:rsidP="00242048">
            <w:pPr>
              <w:ind w:firstLine="540"/>
              <w:jc w:val="both"/>
              <w:rPr>
                <w:rFonts w:ascii="Calibri" w:hAnsi="Calibri" w:cs="Calibri"/>
                <w:sz w:val="14"/>
                <w:szCs w:val="14"/>
                <w:lang w:val="ru-RU"/>
              </w:rPr>
            </w:pPr>
          </w:p>
          <w:p w14:paraId="4907560D" w14:textId="77777777" w:rsidR="00FB342B" w:rsidRPr="00242048" w:rsidRDefault="00FB342B" w:rsidP="00242048">
            <w:pPr>
              <w:ind w:firstLine="540"/>
              <w:jc w:val="both"/>
              <w:rPr>
                <w:rFonts w:ascii="Calibri" w:hAnsi="Calibri" w:cs="Calibri"/>
                <w:sz w:val="14"/>
                <w:szCs w:val="14"/>
                <w:lang w:val="ru-RU"/>
              </w:rPr>
            </w:pPr>
            <w:r w:rsidRPr="00242048">
              <w:rPr>
                <w:rFonts w:ascii="Calibri" w:hAnsi="Calibri" w:cs="Calibri"/>
                <w:sz w:val="14"/>
                <w:szCs w:val="14"/>
                <w:lang w:val="ru-RU"/>
              </w:rPr>
              <w:t>Я, _______________________________________________________________</w:t>
            </w:r>
          </w:p>
          <w:p w14:paraId="397D0924" w14:textId="77777777" w:rsidR="00FB342B" w:rsidRPr="00242048" w:rsidRDefault="00FB342B"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                                                    (Фамилия, Имя, Отчество (при наличии)</w:t>
            </w:r>
          </w:p>
          <w:p w14:paraId="0CD46A72" w14:textId="77777777" w:rsidR="00FB342B" w:rsidRPr="00242048" w:rsidRDefault="00FB342B" w:rsidP="00242048">
            <w:pPr>
              <w:jc w:val="both"/>
              <w:rPr>
                <w:rFonts w:ascii="Calibri" w:hAnsi="Calibri" w:cs="Calibri"/>
                <w:sz w:val="14"/>
                <w:szCs w:val="14"/>
                <w:lang w:val="ru-RU"/>
              </w:rPr>
            </w:pPr>
            <w:r w:rsidRPr="00242048">
              <w:rPr>
                <w:rFonts w:ascii="Calibri" w:hAnsi="Calibri" w:cs="Calibri"/>
                <w:sz w:val="14"/>
                <w:szCs w:val="14"/>
                <w:lang w:val="ru-RU"/>
              </w:rPr>
              <w:t xml:space="preserve">"___"____________ ______ года рождения, паспорт: серия _____________ номер ___________________,выдан____________________________________                    </w:t>
            </w:r>
          </w:p>
          <w:p w14:paraId="4C044C03" w14:textId="77777777" w:rsidR="00FB342B" w:rsidRPr="00242048" w:rsidRDefault="00FB342B" w:rsidP="00242048">
            <w:pPr>
              <w:jc w:val="both"/>
              <w:rPr>
                <w:rFonts w:ascii="Calibri" w:hAnsi="Calibri" w:cs="Calibri"/>
                <w:sz w:val="14"/>
                <w:szCs w:val="14"/>
                <w:lang w:val="ru-RU"/>
              </w:rPr>
            </w:pPr>
            <w:r w:rsidRPr="00242048">
              <w:rPr>
                <w:rFonts w:ascii="Calibri" w:hAnsi="Calibri" w:cs="Calibri"/>
                <w:sz w:val="14"/>
                <w:szCs w:val="14"/>
                <w:lang w:val="ru-RU"/>
              </w:rPr>
              <w:t xml:space="preserve">                                                                 кем и когда</w:t>
            </w:r>
          </w:p>
          <w:p w14:paraId="5BE4FC8F" w14:textId="77777777" w:rsidR="00FB342B" w:rsidRPr="00242048" w:rsidRDefault="00FB342B" w:rsidP="00242048">
            <w:pPr>
              <w:jc w:val="both"/>
              <w:rPr>
                <w:rFonts w:ascii="Calibri" w:hAnsi="Calibri" w:cs="Calibri"/>
                <w:sz w:val="14"/>
                <w:szCs w:val="14"/>
                <w:lang w:val="ru-RU"/>
              </w:rPr>
            </w:pPr>
            <w:r w:rsidRPr="00242048">
              <w:rPr>
                <w:rFonts w:ascii="Calibri" w:hAnsi="Calibri" w:cs="Calibri"/>
                <w:sz w:val="14"/>
                <w:szCs w:val="14"/>
                <w:lang w:val="ru-RU"/>
              </w:rPr>
              <w:t xml:space="preserve">код подразделения: _________, проживающий по адресу: _______________________________, в соответствии с пунктом 1 </w:t>
            </w:r>
            <w:hyperlink r:id="rId7">
              <w:r w:rsidRPr="00242048">
                <w:rPr>
                  <w:rFonts w:ascii="Calibri" w:hAnsi="Calibri" w:cs="Calibri"/>
                  <w:sz w:val="14"/>
                  <w:szCs w:val="14"/>
                  <w:lang w:val="ru-RU"/>
                </w:rPr>
                <w:t>статьи 9</w:t>
              </w:r>
            </w:hyperlink>
            <w:r w:rsidRPr="00242048">
              <w:rPr>
                <w:rFonts w:ascii="Calibri" w:hAnsi="Calibri" w:cs="Calibri"/>
                <w:sz w:val="14"/>
                <w:szCs w:val="14"/>
                <w:lang w:val="ru-RU"/>
              </w:rPr>
              <w:t xml:space="preserve"> Федерального закона от 27.07.2006 № 152-ФЗ "О персональных данных" даю </w:t>
            </w:r>
          </w:p>
          <w:p w14:paraId="7AB9E23F" w14:textId="77777777" w:rsidR="00FB342B" w:rsidRPr="00242048" w:rsidRDefault="00FB342B" w:rsidP="00242048">
            <w:pPr>
              <w:jc w:val="both"/>
              <w:rPr>
                <w:rFonts w:ascii="Calibri" w:hAnsi="Calibri" w:cs="Calibri"/>
                <w:sz w:val="14"/>
                <w:szCs w:val="14"/>
                <w:lang w:val="ru-RU"/>
              </w:rPr>
            </w:pPr>
            <w:r w:rsidRPr="00242048">
              <w:rPr>
                <w:rFonts w:ascii="Calibri" w:hAnsi="Calibri" w:cs="Calibri"/>
                <w:sz w:val="14"/>
                <w:szCs w:val="14"/>
                <w:lang w:val="ru-RU"/>
              </w:rPr>
              <w:t>согласие уполномоченным должностным лицам _____________________________________________________________________</w:t>
            </w:r>
          </w:p>
          <w:p w14:paraId="48298518" w14:textId="77777777" w:rsidR="00FB342B" w:rsidRPr="00242048" w:rsidRDefault="00FB342B" w:rsidP="00242048">
            <w:pPr>
              <w:jc w:val="center"/>
              <w:rPr>
                <w:rFonts w:ascii="Calibri" w:hAnsi="Calibri" w:cs="Calibri"/>
                <w:sz w:val="14"/>
                <w:szCs w:val="14"/>
                <w:lang w:val="ru-RU"/>
              </w:rPr>
            </w:pPr>
            <w:r w:rsidRPr="00242048">
              <w:rPr>
                <w:rFonts w:ascii="Calibri" w:hAnsi="Calibri" w:cs="Calibri"/>
                <w:sz w:val="14"/>
                <w:szCs w:val="14"/>
                <w:lang w:val="ru-RU"/>
              </w:rPr>
              <w:t>(полное наименование образовательной организации, адрес, ИНН, ОГРН)</w:t>
            </w:r>
          </w:p>
          <w:p w14:paraId="7BE3CD72" w14:textId="77777777" w:rsidR="00FB342B" w:rsidRPr="00242048" w:rsidRDefault="00FB342B" w:rsidP="00242048">
            <w:pPr>
              <w:jc w:val="both"/>
              <w:rPr>
                <w:rFonts w:ascii="Calibri" w:hAnsi="Calibri" w:cs="Calibri"/>
                <w:sz w:val="14"/>
                <w:szCs w:val="14"/>
                <w:lang w:val="ru-RU"/>
              </w:rPr>
            </w:pPr>
            <w:r w:rsidRPr="00242048">
              <w:rPr>
                <w:rFonts w:ascii="Calibri" w:hAnsi="Calibri" w:cs="Calibri"/>
                <w:sz w:val="14"/>
                <w:szCs w:val="14"/>
                <w:lang w:val="ru-RU"/>
              </w:rPr>
              <w:t xml:space="preserve">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администрации Дальнереченского муниципального округа г. Дальнереченск, ул. Ленина, зд.90, ОГРН 1022500640513, ИНН 2514003412 (распространение, предоставление, доступ), обезличивание, блокирование, удаление, уничтожение) следующих персональных данных:</w:t>
            </w:r>
          </w:p>
          <w:p w14:paraId="6D4D858C" w14:textId="77777777" w:rsidR="00FB342B" w:rsidRPr="00242048" w:rsidRDefault="00FB342B"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 фамилия, имя, отчество; дата рождения; место рождения; пол; место регистрации и место пребывания; адреса электронной почты, номер контактного телефона; паспортные данные (серия, номер, кем и когда выдан); реквизиты банковского счета, сведения об образовании, профессиональной переподготовке; сведения о трудовой деятельности и месте работы.</w:t>
            </w:r>
          </w:p>
          <w:p w14:paraId="520944DE" w14:textId="77777777" w:rsidR="00FB342B" w:rsidRPr="00242048" w:rsidRDefault="00FB342B" w:rsidP="00242048">
            <w:pPr>
              <w:ind w:firstLine="540"/>
              <w:jc w:val="both"/>
              <w:rPr>
                <w:rFonts w:ascii="Calibri" w:hAnsi="Calibri" w:cs="Calibri"/>
                <w:sz w:val="14"/>
                <w:szCs w:val="14"/>
                <w:lang w:val="ru-RU"/>
              </w:rPr>
            </w:pPr>
            <w:r w:rsidRPr="00242048">
              <w:rPr>
                <w:rFonts w:ascii="Calibri" w:hAnsi="Calibri" w:cs="Calibri"/>
                <w:sz w:val="14"/>
                <w:szCs w:val="14"/>
                <w:lang w:val="ru-RU"/>
              </w:rPr>
              <w:t>Вышеуказанные персональные данные предоставляю для обработки в целях обеспечения соблюдения в отношении меня федерального законодательства, законодательства Приморского края и нормативных правовых актов Дальнереченского муниципального округа в сфере отношений, связанных с  получением мною меры социальной поддержки в виде  единовременной денежной выплаты.</w:t>
            </w:r>
          </w:p>
          <w:p w14:paraId="48A3DFF9" w14:textId="77777777" w:rsidR="00FB342B" w:rsidRPr="00242048" w:rsidRDefault="00FB342B"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 </w:t>
            </w:r>
            <w:r w:rsidRPr="00242048">
              <w:rPr>
                <w:rFonts w:ascii="Calibri" w:hAnsi="Calibri" w:cs="Calibri"/>
                <w:sz w:val="14"/>
                <w:szCs w:val="14"/>
              </w:rPr>
              <w:t>C</w:t>
            </w:r>
            <w:proofErr w:type="spellStart"/>
            <w:r w:rsidRPr="00242048">
              <w:rPr>
                <w:rFonts w:ascii="Calibri" w:hAnsi="Calibri" w:cs="Calibri"/>
                <w:sz w:val="14"/>
                <w:szCs w:val="14"/>
                <w:lang w:val="ru-RU"/>
              </w:rPr>
              <w:t>огласие</w:t>
            </w:r>
            <w:proofErr w:type="spellEnd"/>
            <w:r w:rsidRPr="00242048">
              <w:rPr>
                <w:rFonts w:ascii="Calibri" w:hAnsi="Calibri" w:cs="Calibri"/>
                <w:sz w:val="14"/>
                <w:szCs w:val="14"/>
                <w:lang w:val="ru-RU"/>
              </w:rPr>
              <w:t xml:space="preserve"> на обработку персональных данных действует со дня подписания настоящего согласия и до дня его отзыва. </w:t>
            </w:r>
          </w:p>
          <w:p w14:paraId="51D43FCD" w14:textId="77777777" w:rsidR="00FB342B" w:rsidRPr="00242048" w:rsidRDefault="00FB342B"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Согласие на обработку персональных данных может быть отозвано мною путем направления письменного заявления. </w:t>
            </w:r>
          </w:p>
          <w:p w14:paraId="56A08E56" w14:textId="77777777" w:rsidR="00FB342B" w:rsidRPr="00242048" w:rsidRDefault="00FB342B" w:rsidP="00242048">
            <w:pPr>
              <w:ind w:firstLine="540"/>
              <w:jc w:val="both"/>
              <w:rPr>
                <w:rFonts w:ascii="Calibri" w:hAnsi="Calibri" w:cs="Calibri"/>
                <w:sz w:val="14"/>
                <w:szCs w:val="14"/>
                <w:lang w:val="ru-RU"/>
              </w:rPr>
            </w:pPr>
            <w:r w:rsidRPr="00242048">
              <w:rPr>
                <w:rFonts w:ascii="Calibri" w:hAnsi="Calibri" w:cs="Calibri"/>
                <w:sz w:val="14"/>
                <w:szCs w:val="14"/>
                <w:lang w:val="ru-RU"/>
              </w:rPr>
              <w:t>В случае отзыва согласия на обработку персональных данных образовательная организация (администрация Дальнереченского муниципального округа) вправе продолжить обработку персональных данных без согласия при наличии оснований, указанных в пунктах 2-11 части 1 статьи 6, части 2 статьи 10 и части 2 статьи 11 Федерального закона от 27 июля 2006 года № 152-ФЗ "О персональных данных".</w:t>
            </w:r>
          </w:p>
          <w:p w14:paraId="6881648A" w14:textId="77777777" w:rsidR="00FB342B" w:rsidRPr="00242048" w:rsidRDefault="00FB342B" w:rsidP="00242048">
            <w:pPr>
              <w:ind w:firstLine="540"/>
              <w:jc w:val="both"/>
              <w:rPr>
                <w:rFonts w:ascii="Calibri" w:hAnsi="Calibri" w:cs="Calibri"/>
                <w:sz w:val="14"/>
                <w:szCs w:val="14"/>
                <w:lang w:val="ru-RU"/>
              </w:rPr>
            </w:pPr>
          </w:p>
          <w:p w14:paraId="46FAE02B" w14:textId="77777777" w:rsidR="00FB342B" w:rsidRPr="00242048" w:rsidRDefault="00FB342B"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Субъект персональных данных: </w:t>
            </w:r>
          </w:p>
          <w:p w14:paraId="2176A9E4" w14:textId="029E136D" w:rsidR="00FB342B" w:rsidRPr="00242048" w:rsidRDefault="00FB342B" w:rsidP="00242048">
            <w:pPr>
              <w:spacing w:before="220"/>
              <w:ind w:firstLine="540"/>
              <w:rPr>
                <w:rFonts w:ascii="Calibri" w:hAnsi="Calibri" w:cs="Calibri"/>
                <w:sz w:val="14"/>
                <w:szCs w:val="14"/>
              </w:rPr>
            </w:pPr>
            <w:r w:rsidRPr="00242048">
              <w:rPr>
                <w:rFonts w:ascii="Calibri" w:hAnsi="Calibri" w:cs="Calibri"/>
                <w:sz w:val="14"/>
                <w:szCs w:val="14"/>
                <w:lang w:val="ru-RU"/>
              </w:rPr>
              <w:t xml:space="preserve">____________ (подпись) / ___________________ (Ф.И.О.) </w:t>
            </w:r>
            <w:r w:rsidRPr="00242048">
              <w:rPr>
                <w:rFonts w:ascii="Calibri" w:hAnsi="Calibri" w:cs="Calibri"/>
                <w:sz w:val="14"/>
                <w:szCs w:val="14"/>
              </w:rPr>
              <w:t>"___"_________ 20___ г.</w:t>
            </w:r>
          </w:p>
          <w:p w14:paraId="055BECA1" w14:textId="3291A087" w:rsidR="00E911AA" w:rsidRPr="00242048" w:rsidRDefault="00E911AA" w:rsidP="00242048">
            <w:pPr>
              <w:spacing w:before="220"/>
              <w:ind w:firstLine="540"/>
              <w:rPr>
                <w:rFonts w:ascii="Calibri" w:hAnsi="Calibri" w:cs="Calibri"/>
                <w:sz w:val="14"/>
                <w:szCs w:val="14"/>
              </w:rPr>
            </w:pPr>
          </w:p>
          <w:p w14:paraId="519CCB6B" w14:textId="77777777" w:rsidR="00E911AA" w:rsidRPr="00242048" w:rsidRDefault="00E911AA" w:rsidP="00242048">
            <w:pPr>
              <w:pStyle w:val="ConsPlusNormal"/>
              <w:jc w:val="right"/>
              <w:rPr>
                <w:rFonts w:ascii="Calibri" w:hAnsi="Calibri"/>
                <w:sz w:val="14"/>
                <w:szCs w:val="14"/>
              </w:rPr>
            </w:pPr>
            <w:r w:rsidRPr="00242048">
              <w:rPr>
                <w:rFonts w:ascii="Calibri" w:hAnsi="Calibri"/>
                <w:sz w:val="14"/>
                <w:szCs w:val="14"/>
              </w:rPr>
              <w:t>Приложение 2</w:t>
            </w:r>
          </w:p>
          <w:p w14:paraId="0734967A" w14:textId="77777777" w:rsidR="00E911AA" w:rsidRPr="00242048" w:rsidRDefault="00E911AA" w:rsidP="00242048">
            <w:pPr>
              <w:pStyle w:val="ConsPlusNormal"/>
              <w:jc w:val="right"/>
              <w:rPr>
                <w:rFonts w:ascii="Calibri" w:hAnsi="Calibri"/>
                <w:sz w:val="14"/>
                <w:szCs w:val="14"/>
              </w:rPr>
            </w:pPr>
            <w:r w:rsidRPr="00242048">
              <w:rPr>
                <w:rFonts w:ascii="Calibri" w:hAnsi="Calibri"/>
                <w:sz w:val="14"/>
                <w:szCs w:val="14"/>
              </w:rPr>
              <w:t>к Порядку предоставления мер</w:t>
            </w:r>
          </w:p>
          <w:p w14:paraId="077D6831" w14:textId="77777777" w:rsidR="00E911AA" w:rsidRPr="00242048" w:rsidRDefault="00E911AA" w:rsidP="00242048">
            <w:pPr>
              <w:pStyle w:val="ConsPlusNormal"/>
              <w:jc w:val="right"/>
              <w:rPr>
                <w:rFonts w:ascii="Calibri" w:hAnsi="Calibri"/>
                <w:sz w:val="14"/>
                <w:szCs w:val="14"/>
              </w:rPr>
            </w:pPr>
            <w:r w:rsidRPr="00242048">
              <w:rPr>
                <w:rFonts w:ascii="Calibri" w:hAnsi="Calibri"/>
                <w:sz w:val="14"/>
                <w:szCs w:val="14"/>
              </w:rPr>
              <w:t>социальной поддержки молодым</w:t>
            </w:r>
          </w:p>
          <w:p w14:paraId="7112D72C" w14:textId="77777777" w:rsidR="00E911AA" w:rsidRPr="00242048" w:rsidRDefault="00E911AA" w:rsidP="00242048">
            <w:pPr>
              <w:pStyle w:val="ConsPlusNormal"/>
              <w:jc w:val="right"/>
              <w:rPr>
                <w:rFonts w:ascii="Calibri" w:hAnsi="Calibri"/>
                <w:sz w:val="14"/>
                <w:szCs w:val="14"/>
              </w:rPr>
            </w:pPr>
            <w:r w:rsidRPr="00242048">
              <w:rPr>
                <w:rFonts w:ascii="Calibri" w:hAnsi="Calibri"/>
                <w:sz w:val="14"/>
                <w:szCs w:val="14"/>
              </w:rPr>
              <w:t xml:space="preserve">специалистам муниципальных </w:t>
            </w:r>
          </w:p>
          <w:p w14:paraId="7AD595BD" w14:textId="77777777" w:rsidR="00E911AA" w:rsidRPr="00242048" w:rsidRDefault="00E911AA" w:rsidP="00242048">
            <w:pPr>
              <w:pStyle w:val="ConsPlusNormal"/>
              <w:jc w:val="right"/>
              <w:rPr>
                <w:rFonts w:ascii="Calibri" w:hAnsi="Calibri"/>
                <w:sz w:val="14"/>
                <w:szCs w:val="14"/>
              </w:rPr>
            </w:pPr>
            <w:r w:rsidRPr="00242048">
              <w:rPr>
                <w:rFonts w:ascii="Calibri" w:hAnsi="Calibri"/>
                <w:sz w:val="14"/>
                <w:szCs w:val="14"/>
              </w:rPr>
              <w:t xml:space="preserve">образовательных организаций </w:t>
            </w:r>
          </w:p>
          <w:p w14:paraId="6EDE5D15" w14:textId="77777777" w:rsidR="00E911AA" w:rsidRPr="00242048" w:rsidRDefault="00E911AA" w:rsidP="00242048">
            <w:pPr>
              <w:pStyle w:val="ConsPlusNormal"/>
              <w:jc w:val="right"/>
              <w:rPr>
                <w:rFonts w:ascii="Calibri" w:hAnsi="Calibri"/>
                <w:sz w:val="14"/>
                <w:szCs w:val="14"/>
              </w:rPr>
            </w:pPr>
            <w:r w:rsidRPr="00242048">
              <w:rPr>
                <w:rFonts w:ascii="Calibri" w:hAnsi="Calibri"/>
                <w:sz w:val="14"/>
                <w:szCs w:val="14"/>
              </w:rPr>
              <w:t xml:space="preserve">Дальнереченского муниципального округа </w:t>
            </w:r>
          </w:p>
          <w:p w14:paraId="63A5DE58" w14:textId="77777777" w:rsidR="00E911AA" w:rsidRPr="00242048" w:rsidRDefault="00E911AA" w:rsidP="00242048">
            <w:pPr>
              <w:jc w:val="center"/>
              <w:rPr>
                <w:rFonts w:ascii="Calibri" w:hAnsi="Calibri" w:cs="Calibri"/>
                <w:sz w:val="14"/>
                <w:szCs w:val="14"/>
                <w:lang w:val="ru-RU"/>
              </w:rPr>
            </w:pPr>
          </w:p>
          <w:p w14:paraId="6D4FCF93" w14:textId="77777777" w:rsidR="00E911AA" w:rsidRPr="00242048" w:rsidRDefault="00E911AA" w:rsidP="00242048">
            <w:pPr>
              <w:jc w:val="center"/>
              <w:rPr>
                <w:rFonts w:ascii="Calibri" w:hAnsi="Calibri" w:cs="Calibri"/>
                <w:sz w:val="14"/>
                <w:szCs w:val="14"/>
                <w:lang w:val="ru-RU"/>
              </w:rPr>
            </w:pPr>
          </w:p>
          <w:p w14:paraId="29DB330A" w14:textId="77777777" w:rsidR="00E911AA" w:rsidRPr="00242048" w:rsidRDefault="00E911AA" w:rsidP="00242048">
            <w:pPr>
              <w:jc w:val="center"/>
              <w:rPr>
                <w:rFonts w:ascii="Calibri" w:hAnsi="Calibri" w:cs="Calibri"/>
                <w:sz w:val="14"/>
                <w:szCs w:val="14"/>
                <w:lang w:val="ru-RU"/>
              </w:rPr>
            </w:pPr>
            <w:r w:rsidRPr="00242048">
              <w:rPr>
                <w:rFonts w:ascii="Calibri" w:hAnsi="Calibri" w:cs="Calibri"/>
                <w:sz w:val="14"/>
                <w:szCs w:val="14"/>
                <w:lang w:val="ru-RU"/>
              </w:rPr>
              <w:t>СОГЛАСИЕ</w:t>
            </w:r>
          </w:p>
          <w:p w14:paraId="5941CB31" w14:textId="77777777" w:rsidR="00E911AA" w:rsidRPr="00242048" w:rsidRDefault="00E911AA" w:rsidP="00242048">
            <w:pPr>
              <w:jc w:val="center"/>
              <w:rPr>
                <w:rFonts w:ascii="Calibri" w:hAnsi="Calibri" w:cs="Calibri"/>
                <w:sz w:val="14"/>
                <w:szCs w:val="14"/>
                <w:lang w:val="ru-RU"/>
              </w:rPr>
            </w:pPr>
            <w:r w:rsidRPr="00242048">
              <w:rPr>
                <w:rFonts w:ascii="Calibri" w:hAnsi="Calibri" w:cs="Calibri"/>
                <w:sz w:val="14"/>
                <w:szCs w:val="14"/>
                <w:lang w:val="ru-RU"/>
              </w:rPr>
              <w:t xml:space="preserve">НА ОБРАБОТКУ ПЕРСОНАЛЬНЫХ ДАННЫХ </w:t>
            </w:r>
          </w:p>
          <w:p w14:paraId="4C1CF85B" w14:textId="77777777" w:rsidR="00E911AA" w:rsidRPr="00242048" w:rsidRDefault="00E911AA" w:rsidP="00242048">
            <w:pPr>
              <w:ind w:firstLine="540"/>
              <w:jc w:val="both"/>
              <w:rPr>
                <w:rFonts w:ascii="Calibri" w:hAnsi="Calibri" w:cs="Calibri"/>
                <w:sz w:val="14"/>
                <w:szCs w:val="14"/>
                <w:lang w:val="ru-RU"/>
              </w:rPr>
            </w:pPr>
          </w:p>
          <w:p w14:paraId="0E70A7EF" w14:textId="77777777" w:rsidR="00E911AA" w:rsidRPr="00242048" w:rsidRDefault="00E911AA" w:rsidP="00242048">
            <w:pPr>
              <w:ind w:firstLine="540"/>
              <w:jc w:val="both"/>
              <w:rPr>
                <w:rFonts w:ascii="Calibri" w:hAnsi="Calibri" w:cs="Calibri"/>
                <w:sz w:val="14"/>
                <w:szCs w:val="14"/>
                <w:lang w:val="ru-RU"/>
              </w:rPr>
            </w:pPr>
            <w:r w:rsidRPr="00242048">
              <w:rPr>
                <w:rFonts w:ascii="Calibri" w:hAnsi="Calibri" w:cs="Calibri"/>
                <w:sz w:val="14"/>
                <w:szCs w:val="14"/>
                <w:lang w:val="ru-RU"/>
              </w:rPr>
              <w:t>Я, _______________________________________________________________</w:t>
            </w:r>
          </w:p>
          <w:p w14:paraId="12E72C61" w14:textId="77777777" w:rsidR="00E911AA" w:rsidRPr="00242048" w:rsidRDefault="00E911AA"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                                                    (Фамилия, Имя, Отчество (при наличии)</w:t>
            </w:r>
          </w:p>
          <w:p w14:paraId="4BEC6C33" w14:textId="77B0E8EA" w:rsidR="00FB342B" w:rsidRPr="00242048" w:rsidRDefault="00E911AA" w:rsidP="00242048">
            <w:pPr>
              <w:jc w:val="both"/>
              <w:rPr>
                <w:rFonts w:ascii="Calibri" w:hAnsi="Calibri" w:cs="Calibri"/>
                <w:sz w:val="18"/>
                <w:szCs w:val="18"/>
                <w:lang w:val="ru-RU"/>
              </w:rPr>
            </w:pPr>
            <w:r w:rsidRPr="00242048">
              <w:rPr>
                <w:rFonts w:ascii="Calibri" w:hAnsi="Calibri" w:cs="Calibri"/>
                <w:sz w:val="14"/>
                <w:szCs w:val="14"/>
                <w:lang w:val="ru-RU"/>
              </w:rPr>
              <w:t xml:space="preserve">"___"____________ ______ года рождения, паспорт: серия _____________ номер </w:t>
            </w:r>
          </w:p>
        </w:tc>
      </w:tr>
      <w:tr w:rsidR="00E911AA" w:rsidRPr="00242048" w14:paraId="198E5ABD" w14:textId="77777777" w:rsidTr="00E911AA">
        <w:trPr>
          <w:gridAfter w:val="1"/>
          <w:wAfter w:w="55" w:type="dxa"/>
          <w:trHeight w:val="18"/>
        </w:trPr>
        <w:tc>
          <w:tcPr>
            <w:tcW w:w="1218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48C104D" w14:textId="77777777" w:rsidR="00E911AA" w:rsidRPr="00242048" w:rsidRDefault="00E911AA"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C5A26C7" w14:textId="28B021DE" w:rsidR="00E911AA" w:rsidRPr="00242048" w:rsidRDefault="00E911AA" w:rsidP="00242048">
            <w:pPr>
              <w:snapToGrid w:val="0"/>
              <w:rPr>
                <w:rFonts w:ascii="Calibri" w:hAnsi="Calibri" w:cs="Calibri"/>
                <w:sz w:val="22"/>
                <w:szCs w:val="22"/>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Pr="00242048">
              <w:rPr>
                <w:rFonts w:ascii="Calibri" w:hAnsi="Calibri" w:cs="Calibri"/>
                <w:b/>
                <w:bCs/>
                <w:sz w:val="22"/>
                <w:szCs w:val="22"/>
              </w:rPr>
              <w:t>18</w:t>
            </w:r>
          </w:p>
        </w:tc>
      </w:tr>
    </w:tbl>
    <w:p w14:paraId="053BD237" w14:textId="77777777" w:rsidR="00E911AA" w:rsidRPr="00242048" w:rsidRDefault="00E911AA"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5"/>
        <w:gridCol w:w="284"/>
        <w:gridCol w:w="3770"/>
        <w:gridCol w:w="247"/>
        <w:gridCol w:w="37"/>
        <w:gridCol w:w="3715"/>
        <w:gridCol w:w="55"/>
      </w:tblGrid>
      <w:tr w:rsidR="00E95293" w:rsidRPr="00242048" w14:paraId="7A9F0B82" w14:textId="77777777" w:rsidTr="00AC6F49">
        <w:trPr>
          <w:gridBefore w:val="1"/>
          <w:wBefore w:w="55" w:type="dxa"/>
          <w:trHeight w:val="1631"/>
        </w:trPr>
        <w:tc>
          <w:tcPr>
            <w:tcW w:w="7825" w:type="dxa"/>
            <w:vMerge w:val="restart"/>
            <w:shd w:val="clear" w:color="auto" w:fill="auto"/>
          </w:tcPr>
          <w:p w14:paraId="58E46041" w14:textId="77777777" w:rsidR="00E95293" w:rsidRPr="00242048" w:rsidRDefault="00E95293" w:rsidP="00242048">
            <w:pPr>
              <w:jc w:val="both"/>
              <w:rPr>
                <w:rFonts w:ascii="Calibri" w:hAnsi="Calibri" w:cs="Calibri"/>
                <w:sz w:val="14"/>
                <w:szCs w:val="14"/>
                <w:lang w:val="ru-RU"/>
              </w:rPr>
            </w:pPr>
            <w:r w:rsidRPr="00242048">
              <w:rPr>
                <w:rFonts w:ascii="Calibri" w:hAnsi="Calibri" w:cs="Calibri"/>
                <w:sz w:val="14"/>
                <w:szCs w:val="14"/>
                <w:lang w:val="ru-RU"/>
              </w:rPr>
              <w:t xml:space="preserve">___________________,выдан____________________________________                    </w:t>
            </w:r>
          </w:p>
          <w:p w14:paraId="4C4D7235" w14:textId="77777777" w:rsidR="00E95293" w:rsidRPr="00242048" w:rsidRDefault="00E95293" w:rsidP="00242048">
            <w:pPr>
              <w:jc w:val="both"/>
              <w:rPr>
                <w:rFonts w:ascii="Calibri" w:hAnsi="Calibri" w:cs="Calibri"/>
                <w:sz w:val="14"/>
                <w:szCs w:val="14"/>
                <w:lang w:val="ru-RU"/>
              </w:rPr>
            </w:pPr>
            <w:r w:rsidRPr="00242048">
              <w:rPr>
                <w:rFonts w:ascii="Calibri" w:hAnsi="Calibri" w:cs="Calibri"/>
                <w:sz w:val="14"/>
                <w:szCs w:val="14"/>
                <w:lang w:val="ru-RU"/>
              </w:rPr>
              <w:t xml:space="preserve">                                                                 кем и когда</w:t>
            </w:r>
          </w:p>
          <w:p w14:paraId="522337DD" w14:textId="77777777" w:rsidR="00E95293" w:rsidRPr="00242048" w:rsidRDefault="00E95293" w:rsidP="00242048">
            <w:pPr>
              <w:jc w:val="both"/>
              <w:rPr>
                <w:rFonts w:ascii="Calibri" w:hAnsi="Calibri" w:cs="Calibri"/>
                <w:sz w:val="14"/>
                <w:szCs w:val="14"/>
                <w:lang w:val="ru-RU"/>
              </w:rPr>
            </w:pPr>
            <w:r w:rsidRPr="00242048">
              <w:rPr>
                <w:rFonts w:ascii="Calibri" w:hAnsi="Calibri" w:cs="Calibri"/>
                <w:sz w:val="14"/>
                <w:szCs w:val="14"/>
                <w:lang w:val="ru-RU"/>
              </w:rPr>
              <w:t xml:space="preserve">код подразделения: _________, проживающий по адресу: _______________________________, в соответствии с пунктом 1 </w:t>
            </w:r>
            <w:hyperlink r:id="rId8">
              <w:r w:rsidRPr="00242048">
                <w:rPr>
                  <w:rFonts w:ascii="Calibri" w:hAnsi="Calibri" w:cs="Calibri"/>
                  <w:sz w:val="14"/>
                  <w:szCs w:val="14"/>
                  <w:lang w:val="ru-RU"/>
                </w:rPr>
                <w:t>статьи 9</w:t>
              </w:r>
            </w:hyperlink>
            <w:r w:rsidRPr="00242048">
              <w:rPr>
                <w:rFonts w:ascii="Calibri" w:hAnsi="Calibri" w:cs="Calibri"/>
                <w:sz w:val="14"/>
                <w:szCs w:val="14"/>
                <w:lang w:val="ru-RU"/>
              </w:rPr>
              <w:t xml:space="preserve"> Федерального закона от 27.07.2006 № 152-ФЗ "О персональных данных" даю </w:t>
            </w:r>
          </w:p>
          <w:p w14:paraId="2C23069B" w14:textId="77777777" w:rsidR="00E95293" w:rsidRPr="00242048" w:rsidRDefault="00E95293" w:rsidP="00242048">
            <w:pPr>
              <w:jc w:val="both"/>
              <w:rPr>
                <w:rFonts w:ascii="Calibri" w:hAnsi="Calibri" w:cs="Calibri"/>
                <w:sz w:val="14"/>
                <w:szCs w:val="14"/>
                <w:lang w:val="ru-RU"/>
              </w:rPr>
            </w:pPr>
            <w:r w:rsidRPr="00242048">
              <w:rPr>
                <w:rFonts w:ascii="Calibri" w:hAnsi="Calibri" w:cs="Calibri"/>
                <w:sz w:val="14"/>
                <w:szCs w:val="14"/>
                <w:lang w:val="ru-RU"/>
              </w:rPr>
              <w:t>согласие уполномоченным должностным лицам _____________________________________________________________________</w:t>
            </w:r>
          </w:p>
          <w:p w14:paraId="56C142AC" w14:textId="77777777" w:rsidR="00E95293" w:rsidRPr="00242048" w:rsidRDefault="00E95293" w:rsidP="00242048">
            <w:pPr>
              <w:jc w:val="center"/>
              <w:rPr>
                <w:rFonts w:ascii="Calibri" w:hAnsi="Calibri" w:cs="Calibri"/>
                <w:sz w:val="14"/>
                <w:szCs w:val="14"/>
                <w:lang w:val="ru-RU"/>
              </w:rPr>
            </w:pPr>
            <w:r w:rsidRPr="00242048">
              <w:rPr>
                <w:rFonts w:ascii="Calibri" w:hAnsi="Calibri" w:cs="Calibri"/>
                <w:sz w:val="14"/>
                <w:szCs w:val="14"/>
                <w:lang w:val="ru-RU"/>
              </w:rPr>
              <w:t>(полное наименование образовательной организации, адрес, ИНН, ОГРН)</w:t>
            </w:r>
          </w:p>
          <w:p w14:paraId="4F279C92" w14:textId="77777777" w:rsidR="00E95293" w:rsidRPr="00242048" w:rsidRDefault="00E95293" w:rsidP="00242048">
            <w:pPr>
              <w:jc w:val="both"/>
              <w:rPr>
                <w:rFonts w:ascii="Calibri" w:hAnsi="Calibri" w:cs="Calibri"/>
                <w:sz w:val="14"/>
                <w:szCs w:val="14"/>
                <w:lang w:val="ru-RU"/>
              </w:rPr>
            </w:pPr>
            <w:r w:rsidRPr="00242048">
              <w:rPr>
                <w:rFonts w:ascii="Calibri" w:hAnsi="Calibri" w:cs="Calibri"/>
                <w:sz w:val="14"/>
                <w:szCs w:val="14"/>
                <w:lang w:val="ru-RU"/>
              </w:rPr>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14:paraId="3DAE6FF2"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 фамилия, имя, отчество; дата рождения; место рождения; пол; место регистрации и место пребывания; адреса электронной почты, номер контактного телефона; паспортные данные (серия, номер, кем и когда выдан); реквизиты банковского счета, сведения об образовании, профессиональной переподготовке.</w:t>
            </w:r>
          </w:p>
          <w:p w14:paraId="680967C2"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Вышеуказанные персональные данные предоставляю для обработки в целях обеспечения соблюдения в отношении меня федерального законодательства, законодательства Приморского края и нормативных правовых актов Дальнереченского муниципального округа в сфере отношений, связанных с  получением мною меры социальной поддержки в виде ежемесячной денежной выплаты.</w:t>
            </w:r>
          </w:p>
          <w:p w14:paraId="4BDE7D4E"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 </w:t>
            </w:r>
            <w:r w:rsidRPr="00242048">
              <w:rPr>
                <w:rFonts w:ascii="Calibri" w:hAnsi="Calibri" w:cs="Calibri"/>
                <w:sz w:val="14"/>
                <w:szCs w:val="14"/>
              </w:rPr>
              <w:t>C</w:t>
            </w:r>
            <w:proofErr w:type="spellStart"/>
            <w:r w:rsidRPr="00242048">
              <w:rPr>
                <w:rFonts w:ascii="Calibri" w:hAnsi="Calibri" w:cs="Calibri"/>
                <w:sz w:val="14"/>
                <w:szCs w:val="14"/>
                <w:lang w:val="ru-RU"/>
              </w:rPr>
              <w:t>огласие</w:t>
            </w:r>
            <w:proofErr w:type="spellEnd"/>
            <w:r w:rsidRPr="00242048">
              <w:rPr>
                <w:rFonts w:ascii="Calibri" w:hAnsi="Calibri" w:cs="Calibri"/>
                <w:sz w:val="14"/>
                <w:szCs w:val="14"/>
                <w:lang w:val="ru-RU"/>
              </w:rPr>
              <w:t xml:space="preserve"> на обработку персональных данных действует со дня подписания настоящего согласия и до дня его отзыва. </w:t>
            </w:r>
          </w:p>
          <w:p w14:paraId="3179EE88"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Согласие на обработку персональных данных может быть отозвано мною путем направления письменного заявления. </w:t>
            </w:r>
          </w:p>
          <w:p w14:paraId="2DC09F0A"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В случае отзыва согласия на обработку персональных данных образовательная организация вправе продолжить обработку персональных данных без согласия при наличии оснований, указанных в пунктах 2-11 части 1 статьи 6, части 2 статьи 10 и части 2 статьи 11 Федерального закона от 27 июля 2006 года № 152-ФЗ "О персональных данных".</w:t>
            </w:r>
          </w:p>
          <w:p w14:paraId="51A20EFC" w14:textId="77777777" w:rsidR="00E95293" w:rsidRPr="00242048" w:rsidRDefault="00E95293" w:rsidP="00242048">
            <w:pPr>
              <w:ind w:firstLine="540"/>
              <w:jc w:val="both"/>
              <w:rPr>
                <w:rFonts w:ascii="Calibri" w:hAnsi="Calibri" w:cs="Calibri"/>
                <w:sz w:val="14"/>
                <w:szCs w:val="14"/>
                <w:lang w:val="ru-RU"/>
              </w:rPr>
            </w:pPr>
          </w:p>
          <w:p w14:paraId="5125B6E8"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Субъект персональных данных: </w:t>
            </w:r>
          </w:p>
          <w:p w14:paraId="2EE6C88F" w14:textId="0810046A" w:rsidR="00E95293" w:rsidRPr="00242048" w:rsidRDefault="00E95293" w:rsidP="00242048">
            <w:pPr>
              <w:spacing w:before="220"/>
              <w:ind w:firstLine="540"/>
              <w:rPr>
                <w:rFonts w:ascii="Calibri" w:hAnsi="Calibri" w:cs="Calibri"/>
                <w:sz w:val="14"/>
                <w:szCs w:val="14"/>
              </w:rPr>
            </w:pPr>
            <w:r w:rsidRPr="00242048">
              <w:rPr>
                <w:rFonts w:ascii="Calibri" w:hAnsi="Calibri" w:cs="Calibri"/>
                <w:sz w:val="14"/>
                <w:szCs w:val="14"/>
                <w:lang w:val="ru-RU"/>
              </w:rPr>
              <w:t xml:space="preserve">____________ (подпись) / _________________ (Ф.И.О.) </w:t>
            </w:r>
            <w:r w:rsidRPr="00242048">
              <w:rPr>
                <w:rFonts w:ascii="Calibri" w:hAnsi="Calibri" w:cs="Calibri"/>
                <w:sz w:val="14"/>
                <w:szCs w:val="14"/>
              </w:rPr>
              <w:t>"___"__________ 20___ г.</w:t>
            </w:r>
          </w:p>
          <w:p w14:paraId="698603EA" w14:textId="555104B1" w:rsidR="00E95293" w:rsidRPr="00242048" w:rsidRDefault="00E95293" w:rsidP="00242048">
            <w:pPr>
              <w:spacing w:before="220"/>
              <w:ind w:firstLine="540"/>
              <w:rPr>
                <w:rFonts w:ascii="Calibri" w:hAnsi="Calibri" w:cs="Calibri"/>
                <w:sz w:val="14"/>
                <w:szCs w:val="14"/>
              </w:rPr>
            </w:pPr>
          </w:p>
          <w:p w14:paraId="45A85A65" w14:textId="77777777" w:rsidR="00E95293" w:rsidRPr="00242048" w:rsidRDefault="00E95293" w:rsidP="00242048">
            <w:pPr>
              <w:pStyle w:val="ConsPlusNormal"/>
              <w:jc w:val="right"/>
              <w:rPr>
                <w:rFonts w:ascii="Calibri" w:hAnsi="Calibri"/>
                <w:sz w:val="14"/>
                <w:szCs w:val="14"/>
              </w:rPr>
            </w:pPr>
            <w:r w:rsidRPr="00242048">
              <w:rPr>
                <w:rFonts w:ascii="Calibri" w:hAnsi="Calibri"/>
                <w:sz w:val="14"/>
                <w:szCs w:val="14"/>
              </w:rPr>
              <w:t>Приложение 3</w:t>
            </w:r>
          </w:p>
          <w:p w14:paraId="66A0B978" w14:textId="77777777" w:rsidR="00E95293" w:rsidRPr="00242048" w:rsidRDefault="00E95293" w:rsidP="00242048">
            <w:pPr>
              <w:pStyle w:val="ConsPlusNormal"/>
              <w:jc w:val="right"/>
              <w:rPr>
                <w:rFonts w:ascii="Calibri" w:hAnsi="Calibri"/>
                <w:sz w:val="14"/>
                <w:szCs w:val="14"/>
              </w:rPr>
            </w:pPr>
            <w:r w:rsidRPr="00242048">
              <w:rPr>
                <w:rFonts w:ascii="Calibri" w:hAnsi="Calibri"/>
                <w:sz w:val="14"/>
                <w:szCs w:val="14"/>
              </w:rPr>
              <w:t>к Порядку предоставления мер</w:t>
            </w:r>
          </w:p>
          <w:p w14:paraId="3EF81632" w14:textId="77777777" w:rsidR="00E95293" w:rsidRPr="00242048" w:rsidRDefault="00E95293" w:rsidP="00242048">
            <w:pPr>
              <w:pStyle w:val="ConsPlusNormal"/>
              <w:jc w:val="right"/>
              <w:rPr>
                <w:rFonts w:ascii="Calibri" w:hAnsi="Calibri"/>
                <w:sz w:val="14"/>
                <w:szCs w:val="14"/>
              </w:rPr>
            </w:pPr>
            <w:r w:rsidRPr="00242048">
              <w:rPr>
                <w:rFonts w:ascii="Calibri" w:hAnsi="Calibri"/>
                <w:sz w:val="14"/>
                <w:szCs w:val="14"/>
              </w:rPr>
              <w:t>социальной поддержки молодым</w:t>
            </w:r>
          </w:p>
          <w:p w14:paraId="4E7861B1" w14:textId="77777777" w:rsidR="00E95293" w:rsidRPr="00242048" w:rsidRDefault="00E95293" w:rsidP="00242048">
            <w:pPr>
              <w:pStyle w:val="ConsPlusNormal"/>
              <w:jc w:val="right"/>
              <w:rPr>
                <w:rFonts w:ascii="Calibri" w:hAnsi="Calibri"/>
                <w:sz w:val="14"/>
                <w:szCs w:val="14"/>
              </w:rPr>
            </w:pPr>
            <w:r w:rsidRPr="00242048">
              <w:rPr>
                <w:rFonts w:ascii="Calibri" w:hAnsi="Calibri"/>
                <w:sz w:val="14"/>
                <w:szCs w:val="14"/>
              </w:rPr>
              <w:t xml:space="preserve">специалистам муниципальных </w:t>
            </w:r>
          </w:p>
          <w:p w14:paraId="7B48A1DB" w14:textId="77777777" w:rsidR="00E95293" w:rsidRPr="00242048" w:rsidRDefault="00E95293" w:rsidP="00242048">
            <w:pPr>
              <w:pStyle w:val="ConsPlusNormal"/>
              <w:jc w:val="right"/>
              <w:rPr>
                <w:rFonts w:ascii="Calibri" w:hAnsi="Calibri"/>
                <w:sz w:val="14"/>
                <w:szCs w:val="14"/>
              </w:rPr>
            </w:pPr>
            <w:r w:rsidRPr="00242048">
              <w:rPr>
                <w:rFonts w:ascii="Calibri" w:hAnsi="Calibri"/>
                <w:sz w:val="14"/>
                <w:szCs w:val="14"/>
              </w:rPr>
              <w:t xml:space="preserve">образовательных организаций </w:t>
            </w:r>
          </w:p>
          <w:p w14:paraId="2C76579B" w14:textId="77777777" w:rsidR="00E95293" w:rsidRPr="00242048" w:rsidRDefault="00E95293" w:rsidP="00242048">
            <w:pPr>
              <w:tabs>
                <w:tab w:val="left" w:pos="5923"/>
              </w:tabs>
              <w:jc w:val="right"/>
              <w:rPr>
                <w:rFonts w:ascii="Calibri" w:hAnsi="Calibri" w:cs="Calibri"/>
                <w:sz w:val="14"/>
                <w:szCs w:val="14"/>
                <w:lang w:val="ru-RU"/>
              </w:rPr>
            </w:pPr>
            <w:r w:rsidRPr="00242048">
              <w:rPr>
                <w:rFonts w:ascii="Calibri" w:hAnsi="Calibri" w:cs="Calibri"/>
                <w:sz w:val="14"/>
                <w:szCs w:val="14"/>
                <w:lang w:val="ru-RU"/>
              </w:rPr>
              <w:t>Дальнереченского муниципального округа</w:t>
            </w:r>
          </w:p>
          <w:p w14:paraId="530B9153" w14:textId="77777777" w:rsidR="00E95293" w:rsidRPr="00242048" w:rsidRDefault="00E95293" w:rsidP="00242048">
            <w:pPr>
              <w:tabs>
                <w:tab w:val="left" w:pos="5923"/>
              </w:tabs>
              <w:jc w:val="right"/>
              <w:rPr>
                <w:rFonts w:ascii="Calibri" w:hAnsi="Calibri" w:cs="Calibri"/>
                <w:sz w:val="14"/>
                <w:szCs w:val="14"/>
                <w:lang w:val="ru-RU"/>
              </w:rPr>
            </w:pPr>
          </w:p>
          <w:p w14:paraId="7DD309F2" w14:textId="77777777" w:rsidR="00E95293" w:rsidRPr="00242048" w:rsidRDefault="00E95293" w:rsidP="00242048">
            <w:pPr>
              <w:jc w:val="center"/>
              <w:rPr>
                <w:rFonts w:ascii="Calibri" w:hAnsi="Calibri" w:cs="Calibri"/>
                <w:sz w:val="14"/>
                <w:szCs w:val="14"/>
                <w:lang w:val="ru-RU"/>
              </w:rPr>
            </w:pPr>
            <w:r w:rsidRPr="00242048">
              <w:rPr>
                <w:rFonts w:ascii="Calibri" w:hAnsi="Calibri" w:cs="Calibri"/>
                <w:sz w:val="14"/>
                <w:szCs w:val="14"/>
                <w:lang w:val="ru-RU"/>
              </w:rPr>
              <w:t>СОГЛАСИЕ</w:t>
            </w:r>
          </w:p>
          <w:p w14:paraId="24317F3A" w14:textId="77777777" w:rsidR="00E95293" w:rsidRPr="00242048" w:rsidRDefault="00E95293" w:rsidP="00242048">
            <w:pPr>
              <w:jc w:val="center"/>
              <w:rPr>
                <w:rFonts w:ascii="Calibri" w:hAnsi="Calibri" w:cs="Calibri"/>
                <w:sz w:val="14"/>
                <w:szCs w:val="14"/>
                <w:lang w:val="ru-RU"/>
              </w:rPr>
            </w:pPr>
            <w:r w:rsidRPr="00242048">
              <w:rPr>
                <w:rFonts w:ascii="Calibri" w:hAnsi="Calibri" w:cs="Calibri"/>
                <w:sz w:val="14"/>
                <w:szCs w:val="14"/>
                <w:lang w:val="ru-RU"/>
              </w:rPr>
              <w:t xml:space="preserve">НА ОБРАБОТКУ ПЕРСОНАЛЬНЫХ ДАННЫХ </w:t>
            </w:r>
          </w:p>
          <w:p w14:paraId="19EAA6B8" w14:textId="77777777" w:rsidR="00E95293" w:rsidRPr="00242048" w:rsidRDefault="00E95293" w:rsidP="00242048">
            <w:pPr>
              <w:ind w:firstLine="540"/>
              <w:jc w:val="both"/>
              <w:rPr>
                <w:rFonts w:ascii="Calibri" w:hAnsi="Calibri" w:cs="Calibri"/>
                <w:sz w:val="14"/>
                <w:szCs w:val="14"/>
                <w:lang w:val="ru-RU"/>
              </w:rPr>
            </w:pPr>
          </w:p>
          <w:p w14:paraId="5A0AA1BB"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Я, _______________________________________________________________</w:t>
            </w:r>
          </w:p>
          <w:p w14:paraId="64EB684F"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                                                    (Фамилия, Имя, Отчество (при наличии)</w:t>
            </w:r>
          </w:p>
          <w:p w14:paraId="360D95B0" w14:textId="77777777" w:rsidR="00E95293" w:rsidRPr="00242048" w:rsidRDefault="00E95293" w:rsidP="00242048">
            <w:pPr>
              <w:jc w:val="both"/>
              <w:rPr>
                <w:rFonts w:ascii="Calibri" w:hAnsi="Calibri" w:cs="Calibri"/>
                <w:sz w:val="14"/>
                <w:szCs w:val="14"/>
                <w:lang w:val="ru-RU"/>
              </w:rPr>
            </w:pPr>
            <w:r w:rsidRPr="00242048">
              <w:rPr>
                <w:rFonts w:ascii="Calibri" w:hAnsi="Calibri" w:cs="Calibri"/>
                <w:sz w:val="14"/>
                <w:szCs w:val="14"/>
                <w:lang w:val="ru-RU"/>
              </w:rPr>
              <w:t xml:space="preserve">"___"____________ ______ года рождения, паспорт: серия _____________ номер ___________________,выдан_________________________________________________                    </w:t>
            </w:r>
          </w:p>
          <w:p w14:paraId="4234457F" w14:textId="77777777" w:rsidR="00E95293" w:rsidRPr="00242048" w:rsidRDefault="00E95293" w:rsidP="00242048">
            <w:pPr>
              <w:jc w:val="both"/>
              <w:rPr>
                <w:rFonts w:ascii="Calibri" w:hAnsi="Calibri" w:cs="Calibri"/>
                <w:sz w:val="14"/>
                <w:szCs w:val="14"/>
                <w:lang w:val="ru-RU"/>
              </w:rPr>
            </w:pPr>
            <w:r w:rsidRPr="00242048">
              <w:rPr>
                <w:rFonts w:ascii="Calibri" w:hAnsi="Calibri" w:cs="Calibri"/>
                <w:sz w:val="14"/>
                <w:szCs w:val="14"/>
                <w:lang w:val="ru-RU"/>
              </w:rPr>
              <w:t xml:space="preserve">                                                                 кем и когда</w:t>
            </w:r>
          </w:p>
          <w:p w14:paraId="6A5AFAB1" w14:textId="77777777" w:rsidR="00E95293" w:rsidRPr="00242048" w:rsidRDefault="00E95293" w:rsidP="00242048">
            <w:pPr>
              <w:jc w:val="both"/>
              <w:rPr>
                <w:rFonts w:ascii="Calibri" w:hAnsi="Calibri" w:cs="Calibri"/>
                <w:sz w:val="14"/>
                <w:szCs w:val="14"/>
                <w:lang w:val="ru-RU"/>
              </w:rPr>
            </w:pPr>
            <w:r w:rsidRPr="00242048">
              <w:rPr>
                <w:rFonts w:ascii="Calibri" w:hAnsi="Calibri" w:cs="Calibri"/>
                <w:sz w:val="14"/>
                <w:szCs w:val="14"/>
                <w:lang w:val="ru-RU"/>
              </w:rPr>
              <w:t xml:space="preserve">код подразделения: _________, проживающий по адресу: _______________________________, в соответствии с пунктом 1 </w:t>
            </w:r>
            <w:hyperlink r:id="rId9">
              <w:r w:rsidRPr="00242048">
                <w:rPr>
                  <w:rFonts w:ascii="Calibri" w:hAnsi="Calibri" w:cs="Calibri"/>
                  <w:sz w:val="14"/>
                  <w:szCs w:val="14"/>
                  <w:lang w:val="ru-RU"/>
                </w:rPr>
                <w:t>статьи 9</w:t>
              </w:r>
            </w:hyperlink>
            <w:r w:rsidRPr="00242048">
              <w:rPr>
                <w:rFonts w:ascii="Calibri" w:hAnsi="Calibri" w:cs="Calibri"/>
                <w:sz w:val="14"/>
                <w:szCs w:val="14"/>
                <w:lang w:val="ru-RU"/>
              </w:rPr>
              <w:t xml:space="preserve"> Федерального закона от 27.07.2006 № 152-ФЗ "О персональных данных" даю </w:t>
            </w:r>
          </w:p>
          <w:p w14:paraId="3F50452C" w14:textId="77777777" w:rsidR="00E95293" w:rsidRPr="00242048" w:rsidRDefault="00E95293" w:rsidP="00242048">
            <w:pPr>
              <w:jc w:val="both"/>
              <w:rPr>
                <w:rFonts w:ascii="Calibri" w:hAnsi="Calibri" w:cs="Calibri"/>
                <w:sz w:val="14"/>
                <w:szCs w:val="14"/>
                <w:lang w:val="ru-RU"/>
              </w:rPr>
            </w:pPr>
            <w:r w:rsidRPr="00242048">
              <w:rPr>
                <w:rFonts w:ascii="Calibri" w:hAnsi="Calibri" w:cs="Calibri"/>
                <w:sz w:val="14"/>
                <w:szCs w:val="14"/>
                <w:lang w:val="ru-RU"/>
              </w:rPr>
              <w:t>согласие уполномоченным должностным лицам _____________________________________________________________________</w:t>
            </w:r>
          </w:p>
          <w:p w14:paraId="057A7FE8" w14:textId="77777777" w:rsidR="00E95293" w:rsidRPr="00242048" w:rsidRDefault="00E95293" w:rsidP="00242048">
            <w:pPr>
              <w:jc w:val="center"/>
              <w:rPr>
                <w:rFonts w:ascii="Calibri" w:hAnsi="Calibri" w:cs="Calibri"/>
                <w:sz w:val="14"/>
                <w:szCs w:val="14"/>
                <w:lang w:val="ru-RU"/>
              </w:rPr>
            </w:pPr>
            <w:r w:rsidRPr="00242048">
              <w:rPr>
                <w:rFonts w:ascii="Calibri" w:hAnsi="Calibri" w:cs="Calibri"/>
                <w:sz w:val="14"/>
                <w:szCs w:val="14"/>
                <w:lang w:val="ru-RU"/>
              </w:rPr>
              <w:t>(полное наименование образовательной организации, адрес, ИНН, ОГРН)</w:t>
            </w:r>
          </w:p>
          <w:p w14:paraId="47898F5E" w14:textId="77777777" w:rsidR="00E95293" w:rsidRPr="00242048" w:rsidRDefault="00E95293" w:rsidP="00242048">
            <w:pPr>
              <w:jc w:val="both"/>
              <w:rPr>
                <w:rFonts w:ascii="Calibri" w:hAnsi="Calibri" w:cs="Calibri"/>
                <w:sz w:val="14"/>
                <w:szCs w:val="14"/>
                <w:lang w:val="ru-RU"/>
              </w:rPr>
            </w:pPr>
            <w:r w:rsidRPr="00242048">
              <w:rPr>
                <w:rFonts w:ascii="Calibri" w:hAnsi="Calibri" w:cs="Calibri"/>
                <w:sz w:val="14"/>
                <w:szCs w:val="14"/>
                <w:lang w:val="ru-RU"/>
              </w:rPr>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14:paraId="034DE9CF"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 фамилия, имя, отчество; дата рождения; место рождения; пол; место регистрации и место пребывания; адреса электронной почты, номер контактного телефона; паспортные данные (серия, номер, кем и когда выдан); реквизиты банковского счета, сведения подтверждающие наем (поднаем жилого помещения) и расходы за наем (поднаем) жилого помещения.</w:t>
            </w:r>
          </w:p>
          <w:p w14:paraId="7CC932D8" w14:textId="46B6A936"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Вышеуказанные персональные данные предоставляю для обработки в целях обеспечения соблюдения в отношении меня федерального законодательства, законодательства Приморского края и нормативных правовых актов Дальнереченского муниципального округа в сфере отношений, связанных с  получением мною меры социальной поддержки в виде компенсации расходов за наем (поднаем) жилого помещения.</w:t>
            </w:r>
          </w:p>
        </w:tc>
        <w:tc>
          <w:tcPr>
            <w:tcW w:w="284" w:type="dxa"/>
            <w:vMerge w:val="restart"/>
            <w:shd w:val="clear" w:color="auto" w:fill="auto"/>
          </w:tcPr>
          <w:p w14:paraId="4DB07CAF" w14:textId="77777777" w:rsidR="00E95293" w:rsidRPr="00242048" w:rsidRDefault="00E95293" w:rsidP="00242048">
            <w:pPr>
              <w:rPr>
                <w:rFonts w:ascii="Calibri" w:hAnsi="Calibri" w:cs="Calibri"/>
                <w:sz w:val="14"/>
                <w:szCs w:val="14"/>
                <w:lang w:val="ru-RU"/>
              </w:rPr>
            </w:pPr>
          </w:p>
        </w:tc>
        <w:tc>
          <w:tcPr>
            <w:tcW w:w="7824" w:type="dxa"/>
            <w:gridSpan w:val="5"/>
            <w:shd w:val="clear" w:color="auto" w:fill="auto"/>
          </w:tcPr>
          <w:p w14:paraId="688668F6"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rPr>
              <w:t>C</w:t>
            </w:r>
            <w:proofErr w:type="spellStart"/>
            <w:r w:rsidRPr="00242048">
              <w:rPr>
                <w:rFonts w:ascii="Calibri" w:hAnsi="Calibri" w:cs="Calibri"/>
                <w:sz w:val="14"/>
                <w:szCs w:val="14"/>
                <w:lang w:val="ru-RU"/>
              </w:rPr>
              <w:t>огласие</w:t>
            </w:r>
            <w:proofErr w:type="spellEnd"/>
            <w:r w:rsidRPr="00242048">
              <w:rPr>
                <w:rFonts w:ascii="Calibri" w:hAnsi="Calibri" w:cs="Calibri"/>
                <w:sz w:val="14"/>
                <w:szCs w:val="14"/>
                <w:lang w:val="ru-RU"/>
              </w:rPr>
              <w:t xml:space="preserve"> на обработку персональных данных действует со дня подписания настоящего согласия и до дня его отзыва. </w:t>
            </w:r>
          </w:p>
          <w:p w14:paraId="0775983C"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Согласие на обработку персональных данных может быть отозвано мною путем направления письменного заявления. </w:t>
            </w:r>
          </w:p>
          <w:p w14:paraId="455DFABB"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В случае отзыва согласия на обработку персональных данных образовательная организация вправе продолжить обработку персональных данных без согласия при наличии оснований, указанных в пунктах 2-11 части 1 статьи 6, части 2 статьи 10 и части 2 статьи 11 Федерального закона от 27 июля 2006 года № 152-ФЗ "О персональных данных".</w:t>
            </w:r>
          </w:p>
          <w:p w14:paraId="4168B5F8" w14:textId="77777777" w:rsidR="00E95293" w:rsidRPr="00242048" w:rsidRDefault="00E95293" w:rsidP="00242048">
            <w:pPr>
              <w:ind w:firstLine="540"/>
              <w:jc w:val="both"/>
              <w:rPr>
                <w:rFonts w:ascii="Calibri" w:hAnsi="Calibri" w:cs="Calibri"/>
                <w:sz w:val="14"/>
                <w:szCs w:val="14"/>
                <w:lang w:val="ru-RU"/>
              </w:rPr>
            </w:pPr>
          </w:p>
          <w:p w14:paraId="6919C35B" w14:textId="77777777" w:rsidR="00E95293" w:rsidRPr="00242048" w:rsidRDefault="00E95293" w:rsidP="00242048">
            <w:pPr>
              <w:ind w:firstLine="540"/>
              <w:jc w:val="both"/>
              <w:rPr>
                <w:rFonts w:ascii="Calibri" w:hAnsi="Calibri" w:cs="Calibri"/>
                <w:sz w:val="14"/>
                <w:szCs w:val="14"/>
                <w:lang w:val="ru-RU"/>
              </w:rPr>
            </w:pPr>
            <w:r w:rsidRPr="00242048">
              <w:rPr>
                <w:rFonts w:ascii="Calibri" w:hAnsi="Calibri" w:cs="Calibri"/>
                <w:sz w:val="14"/>
                <w:szCs w:val="14"/>
                <w:lang w:val="ru-RU"/>
              </w:rPr>
              <w:t xml:space="preserve">Субъект персональных данных: </w:t>
            </w:r>
          </w:p>
          <w:p w14:paraId="301A4392" w14:textId="61B82A03" w:rsidR="00AC6F49" w:rsidRPr="00242048" w:rsidRDefault="00E95293" w:rsidP="00242048">
            <w:pPr>
              <w:spacing w:before="220"/>
              <w:ind w:firstLine="540"/>
              <w:rPr>
                <w:rFonts w:ascii="Calibri" w:hAnsi="Calibri" w:cs="Calibri"/>
                <w:sz w:val="14"/>
                <w:szCs w:val="14"/>
              </w:rPr>
            </w:pPr>
            <w:r w:rsidRPr="00242048">
              <w:rPr>
                <w:rFonts w:ascii="Calibri" w:hAnsi="Calibri" w:cs="Calibri"/>
                <w:sz w:val="14"/>
                <w:szCs w:val="14"/>
                <w:lang w:val="ru-RU"/>
              </w:rPr>
              <w:t xml:space="preserve">____________ (подпись) / ___________________ (Ф.И.О.) </w:t>
            </w:r>
            <w:r w:rsidRPr="00242048">
              <w:rPr>
                <w:rFonts w:ascii="Calibri" w:hAnsi="Calibri" w:cs="Calibri"/>
                <w:sz w:val="14"/>
                <w:szCs w:val="14"/>
              </w:rPr>
              <w:t>"___"_________ 20___ г.</w:t>
            </w:r>
          </w:p>
        </w:tc>
      </w:tr>
      <w:tr w:rsidR="00E95293" w:rsidRPr="00242048" w14:paraId="6D40C356" w14:textId="1E614DB9" w:rsidTr="00AC6F49">
        <w:trPr>
          <w:gridBefore w:val="1"/>
          <w:wBefore w:w="55" w:type="dxa"/>
          <w:trHeight w:val="792"/>
        </w:trPr>
        <w:tc>
          <w:tcPr>
            <w:tcW w:w="7825" w:type="dxa"/>
            <w:vMerge/>
            <w:shd w:val="clear" w:color="auto" w:fill="auto"/>
          </w:tcPr>
          <w:p w14:paraId="15DB292A" w14:textId="77777777" w:rsidR="00E95293" w:rsidRPr="00242048" w:rsidRDefault="00E95293" w:rsidP="00242048">
            <w:pPr>
              <w:jc w:val="both"/>
              <w:rPr>
                <w:rFonts w:ascii="Calibri" w:hAnsi="Calibri" w:cs="Calibri"/>
                <w:sz w:val="14"/>
                <w:szCs w:val="14"/>
                <w:lang w:val="ru-RU"/>
              </w:rPr>
            </w:pPr>
          </w:p>
        </w:tc>
        <w:tc>
          <w:tcPr>
            <w:tcW w:w="284" w:type="dxa"/>
            <w:vMerge/>
            <w:shd w:val="clear" w:color="auto" w:fill="auto"/>
          </w:tcPr>
          <w:p w14:paraId="13C6F9C4" w14:textId="77777777" w:rsidR="00E95293" w:rsidRPr="00242048" w:rsidRDefault="00E95293" w:rsidP="00242048">
            <w:pPr>
              <w:rPr>
                <w:rFonts w:ascii="Calibri" w:hAnsi="Calibri" w:cs="Calibri"/>
                <w:sz w:val="14"/>
                <w:szCs w:val="14"/>
                <w:lang w:val="ru-RU"/>
              </w:rPr>
            </w:pPr>
          </w:p>
        </w:tc>
        <w:tc>
          <w:tcPr>
            <w:tcW w:w="3770" w:type="dxa"/>
            <w:shd w:val="clear" w:color="auto" w:fill="auto"/>
          </w:tcPr>
          <w:p w14:paraId="741DD61F" w14:textId="77777777" w:rsidR="00AC6F49" w:rsidRPr="00242048" w:rsidRDefault="00AC6F49" w:rsidP="00242048">
            <w:pPr>
              <w:jc w:val="both"/>
              <w:rPr>
                <w:rFonts w:ascii="Calibri" w:hAnsi="Calibri" w:cs="Calibri"/>
                <w:sz w:val="14"/>
                <w:szCs w:val="14"/>
                <w:lang w:val="ru-RU"/>
              </w:rPr>
            </w:pPr>
          </w:p>
          <w:p w14:paraId="612355A0" w14:textId="7130B1B1" w:rsidR="00AC6F49" w:rsidRPr="00242048" w:rsidRDefault="00AC6F49" w:rsidP="00242048">
            <w:pPr>
              <w:jc w:val="center"/>
              <w:rPr>
                <w:rFonts w:ascii="Calibri" w:hAnsi="Calibri" w:cs="Calibri"/>
                <w:b/>
                <w:bCs/>
                <w:sz w:val="18"/>
                <w:szCs w:val="18"/>
                <w:lang w:val="ru-RU"/>
              </w:rPr>
            </w:pPr>
            <w:r w:rsidRPr="00242048">
              <w:rPr>
                <w:rFonts w:ascii="Calibri" w:hAnsi="Calibri" w:cs="Calibri"/>
                <w:b/>
                <w:bCs/>
                <w:sz w:val="18"/>
                <w:szCs w:val="18"/>
                <w:lang w:val="ru-RU"/>
              </w:rPr>
              <w:t>АДМИНИСТРАЦИЯ ДАЛЬНЕРЕЧЕНСКОГО МУНИЦИПАЛЬНОГО ОКРУГА ПРИМОРСКОГО КРАЯ</w:t>
            </w:r>
          </w:p>
          <w:p w14:paraId="2398C4ED" w14:textId="77777777" w:rsidR="00AC6F49" w:rsidRPr="00242048" w:rsidRDefault="00AC6F49" w:rsidP="00242048">
            <w:pPr>
              <w:ind w:firstLine="540"/>
              <w:jc w:val="center"/>
              <w:rPr>
                <w:rFonts w:ascii="Calibri" w:hAnsi="Calibri" w:cs="Calibri"/>
                <w:b/>
                <w:bCs/>
                <w:sz w:val="18"/>
                <w:szCs w:val="18"/>
                <w:lang w:val="ru-RU"/>
              </w:rPr>
            </w:pPr>
          </w:p>
          <w:p w14:paraId="36C77DDB" w14:textId="77777777" w:rsidR="00AC6F49" w:rsidRPr="00242048" w:rsidRDefault="00AC6F49" w:rsidP="00242048">
            <w:pPr>
              <w:jc w:val="center"/>
              <w:rPr>
                <w:rFonts w:ascii="Calibri" w:hAnsi="Calibri" w:cs="Calibri"/>
                <w:b/>
                <w:bCs/>
                <w:sz w:val="18"/>
                <w:szCs w:val="18"/>
                <w:lang w:val="ru-RU"/>
              </w:rPr>
            </w:pPr>
            <w:r w:rsidRPr="00242048">
              <w:rPr>
                <w:rFonts w:ascii="Calibri" w:hAnsi="Calibri" w:cs="Calibri"/>
                <w:b/>
                <w:bCs/>
                <w:sz w:val="18"/>
                <w:szCs w:val="18"/>
                <w:lang w:val="ru-RU"/>
              </w:rPr>
              <w:t>ПОСТАНОВЛЕНИЕ</w:t>
            </w:r>
          </w:p>
          <w:p w14:paraId="1E341885" w14:textId="77777777" w:rsidR="00AC6F49" w:rsidRPr="00242048" w:rsidRDefault="00AC6F49" w:rsidP="00242048">
            <w:pPr>
              <w:ind w:firstLine="540"/>
              <w:jc w:val="center"/>
              <w:rPr>
                <w:rFonts w:ascii="Calibri" w:hAnsi="Calibri" w:cs="Calibri"/>
                <w:b/>
                <w:bCs/>
                <w:sz w:val="18"/>
                <w:szCs w:val="18"/>
                <w:lang w:val="ru-RU"/>
              </w:rPr>
            </w:pPr>
          </w:p>
          <w:p w14:paraId="4F9D779D" w14:textId="7A3125A2" w:rsidR="00AC6F49" w:rsidRPr="00242048" w:rsidRDefault="00AC6F49" w:rsidP="00242048">
            <w:pPr>
              <w:jc w:val="center"/>
              <w:rPr>
                <w:rFonts w:ascii="Calibri" w:hAnsi="Calibri" w:cs="Calibri"/>
                <w:b/>
                <w:bCs/>
                <w:sz w:val="14"/>
                <w:szCs w:val="14"/>
                <w:lang w:val="ru-RU"/>
              </w:rPr>
            </w:pPr>
            <w:r w:rsidRPr="00242048">
              <w:rPr>
                <w:rFonts w:ascii="Calibri" w:hAnsi="Calibri" w:cs="Calibri"/>
                <w:b/>
                <w:bCs/>
                <w:sz w:val="14"/>
                <w:szCs w:val="14"/>
                <w:lang w:val="ru-RU"/>
              </w:rPr>
              <w:t>07 апреля 2026 года</w:t>
            </w:r>
            <w:r w:rsidRPr="00242048">
              <w:rPr>
                <w:rFonts w:ascii="Calibri" w:hAnsi="Calibri" w:cs="Calibri"/>
                <w:b/>
                <w:bCs/>
                <w:sz w:val="14"/>
                <w:szCs w:val="14"/>
                <w:lang w:val="ru-RU"/>
              </w:rPr>
              <w:tab/>
              <w:t>г. Дальнереченск</w:t>
            </w:r>
            <w:r w:rsidRPr="00242048">
              <w:rPr>
                <w:rFonts w:ascii="Calibri" w:hAnsi="Calibri" w:cs="Calibri"/>
                <w:b/>
                <w:bCs/>
                <w:sz w:val="14"/>
                <w:szCs w:val="14"/>
                <w:lang w:val="ru-RU"/>
              </w:rPr>
              <w:tab/>
              <w:t>№ 267-па</w:t>
            </w:r>
          </w:p>
          <w:p w14:paraId="67029EF2" w14:textId="77777777" w:rsidR="00AC6F49" w:rsidRPr="00242048" w:rsidRDefault="00AC6F49" w:rsidP="00242048">
            <w:pPr>
              <w:ind w:firstLine="540"/>
              <w:jc w:val="center"/>
              <w:rPr>
                <w:rFonts w:ascii="Calibri" w:hAnsi="Calibri" w:cs="Calibri"/>
                <w:b/>
                <w:bCs/>
                <w:sz w:val="18"/>
                <w:szCs w:val="18"/>
                <w:lang w:val="ru-RU"/>
              </w:rPr>
            </w:pPr>
          </w:p>
          <w:p w14:paraId="795C4543" w14:textId="77777777" w:rsidR="00AC6F49" w:rsidRPr="00242048" w:rsidRDefault="00AC6F49" w:rsidP="00242048">
            <w:pPr>
              <w:jc w:val="center"/>
              <w:rPr>
                <w:rFonts w:ascii="Calibri" w:hAnsi="Calibri" w:cs="Calibri"/>
                <w:b/>
                <w:bCs/>
                <w:sz w:val="18"/>
                <w:szCs w:val="18"/>
                <w:lang w:val="ru-RU"/>
              </w:rPr>
            </w:pPr>
            <w:r w:rsidRPr="00242048">
              <w:rPr>
                <w:rFonts w:ascii="Calibri" w:hAnsi="Calibri" w:cs="Calibri"/>
                <w:b/>
                <w:bCs/>
                <w:sz w:val="18"/>
                <w:szCs w:val="18"/>
                <w:lang w:val="ru-RU"/>
              </w:rPr>
              <w:t>Об утверждении Положения о Единой дежурно-диспетчерской службе Дальнереченского муниципального округа Приморского края</w:t>
            </w:r>
          </w:p>
          <w:p w14:paraId="63DA1F49" w14:textId="77777777" w:rsidR="00AC6F49" w:rsidRPr="00242048" w:rsidRDefault="00AC6F49" w:rsidP="00242048">
            <w:pPr>
              <w:ind w:firstLine="540"/>
              <w:jc w:val="both"/>
              <w:rPr>
                <w:rFonts w:ascii="Calibri" w:hAnsi="Calibri" w:cs="Calibri"/>
                <w:sz w:val="18"/>
                <w:szCs w:val="18"/>
                <w:lang w:val="ru-RU"/>
              </w:rPr>
            </w:pPr>
          </w:p>
          <w:p w14:paraId="53688EF2" w14:textId="0E106EA4" w:rsidR="00E95293" w:rsidRPr="00242048" w:rsidRDefault="00AC6F49" w:rsidP="00242048">
            <w:pPr>
              <w:ind w:firstLine="540"/>
              <w:jc w:val="both"/>
              <w:rPr>
                <w:rFonts w:ascii="Calibri" w:hAnsi="Calibri" w:cs="Calibri"/>
                <w:sz w:val="14"/>
                <w:szCs w:val="14"/>
                <w:lang w:val="ru-RU"/>
              </w:rPr>
            </w:pPr>
            <w:r w:rsidRPr="00242048">
              <w:rPr>
                <w:rFonts w:ascii="Calibri" w:hAnsi="Calibri" w:cs="Calibri"/>
                <w:sz w:val="18"/>
                <w:szCs w:val="18"/>
                <w:lang w:val="ru-RU"/>
              </w:rPr>
              <w:t>В соответствии с федеральными законами от 21.12.1994 № 68-ФЗ "О защите населения и территорий от чрезвычайных ситуаций природного и техногенного характера", от 12 февраля 1998 г. № 28-ФЗ "О гражданской обороне", от 20.03.2025 № 33-ФЗ "Об общих принципах организации местного самоуправления в единой системе публичной власти", Указом Президента Российской Федерации от 28.12.2010 № 1632 "О совершенствовании системы обеспечения вызова экстренных оперативных служб на территории Российской Федерации", постановлением Правительства Российской Федерации от 30.12.2003 № 794 "О единой государственной системе предупреждения и ликвидации чрезвычайных ситуаций", в  целях повышения готовности органов местного самоуправления и служб Дальнереченского муниципального округа к реагированию на угрозы возникновения или возникновение чрезвычайных ситуаций (происшествий), эффективности взаимодействия привлекаемых сил и средств муниципального звена территориальной подсистемы единой</w:t>
            </w:r>
          </w:p>
        </w:tc>
        <w:tc>
          <w:tcPr>
            <w:tcW w:w="284" w:type="dxa"/>
            <w:gridSpan w:val="2"/>
            <w:shd w:val="clear" w:color="auto" w:fill="auto"/>
          </w:tcPr>
          <w:p w14:paraId="5AE6588E" w14:textId="77777777" w:rsidR="00E95293" w:rsidRPr="00242048" w:rsidRDefault="00E95293" w:rsidP="00242048">
            <w:pPr>
              <w:ind w:firstLine="540"/>
              <w:jc w:val="both"/>
              <w:rPr>
                <w:rFonts w:ascii="Calibri" w:hAnsi="Calibri" w:cs="Calibri"/>
                <w:sz w:val="14"/>
                <w:szCs w:val="14"/>
                <w:lang w:val="ru-RU"/>
              </w:rPr>
            </w:pPr>
          </w:p>
        </w:tc>
        <w:tc>
          <w:tcPr>
            <w:tcW w:w="3770" w:type="dxa"/>
            <w:gridSpan w:val="2"/>
            <w:shd w:val="clear" w:color="auto" w:fill="auto"/>
          </w:tcPr>
          <w:p w14:paraId="3D124156" w14:textId="77777777" w:rsidR="00E95293" w:rsidRPr="00242048" w:rsidRDefault="00E95293" w:rsidP="00242048">
            <w:pPr>
              <w:ind w:firstLine="540"/>
              <w:jc w:val="both"/>
              <w:rPr>
                <w:rFonts w:ascii="Calibri" w:hAnsi="Calibri" w:cs="Calibri"/>
                <w:sz w:val="14"/>
                <w:szCs w:val="14"/>
                <w:lang w:val="ru-RU"/>
              </w:rPr>
            </w:pPr>
          </w:p>
          <w:p w14:paraId="0061645A" w14:textId="396B36D8" w:rsidR="00AC6F49" w:rsidRPr="00242048" w:rsidRDefault="00AC6F49" w:rsidP="00242048">
            <w:pPr>
              <w:jc w:val="both"/>
              <w:rPr>
                <w:rFonts w:ascii="Calibri" w:hAnsi="Calibri" w:cs="Calibri"/>
                <w:sz w:val="18"/>
                <w:szCs w:val="18"/>
                <w:lang w:val="ru-RU"/>
              </w:rPr>
            </w:pPr>
            <w:r w:rsidRPr="00242048">
              <w:rPr>
                <w:rFonts w:ascii="Calibri" w:hAnsi="Calibri" w:cs="Calibri"/>
                <w:sz w:val="18"/>
                <w:szCs w:val="18"/>
                <w:lang w:val="ru-RU"/>
              </w:rPr>
              <w:t>государственной системы предупреждения и ликвидации чрезвычайных ситуаций Дальнереченского муниципального округа при их совместных действиях по предупреждению и ликвидации чрезвычайных ситуаций (происшествий), руководствуясь Уставом Дальнереченского муниципального округа, администрация Дальнереченского муниципального округа, п о с т а н о в л я е т:</w:t>
            </w:r>
          </w:p>
          <w:p w14:paraId="33537796" w14:textId="77777777" w:rsidR="00AC6F49" w:rsidRPr="00242048" w:rsidRDefault="00AC6F49" w:rsidP="00242048">
            <w:pPr>
              <w:ind w:firstLine="540"/>
              <w:jc w:val="both"/>
              <w:rPr>
                <w:rFonts w:ascii="Calibri" w:hAnsi="Calibri" w:cs="Calibri"/>
                <w:sz w:val="18"/>
                <w:szCs w:val="18"/>
                <w:lang w:val="ru-RU"/>
              </w:rPr>
            </w:pPr>
          </w:p>
          <w:p w14:paraId="241F7363" w14:textId="77777777" w:rsidR="00AC6F49" w:rsidRPr="00242048" w:rsidRDefault="00AC6F49" w:rsidP="00242048">
            <w:pPr>
              <w:ind w:firstLine="540"/>
              <w:jc w:val="both"/>
              <w:rPr>
                <w:rFonts w:ascii="Calibri" w:hAnsi="Calibri" w:cs="Calibri"/>
                <w:sz w:val="18"/>
                <w:szCs w:val="18"/>
                <w:lang w:val="ru-RU"/>
              </w:rPr>
            </w:pPr>
            <w:r w:rsidRPr="00242048">
              <w:rPr>
                <w:rFonts w:ascii="Calibri" w:hAnsi="Calibri" w:cs="Calibri"/>
                <w:sz w:val="18"/>
                <w:szCs w:val="18"/>
                <w:lang w:val="ru-RU"/>
              </w:rPr>
              <w:t>1.</w:t>
            </w:r>
            <w:r w:rsidRPr="00242048">
              <w:rPr>
                <w:rFonts w:ascii="Calibri" w:hAnsi="Calibri" w:cs="Calibri"/>
                <w:sz w:val="18"/>
                <w:szCs w:val="18"/>
                <w:lang w:val="ru-RU"/>
              </w:rPr>
              <w:tab/>
              <w:t>Утвердить прилагаемое Положение о Единой дежурно-диспетчерской службе Дальнереченского муниципального округа Приморского края.</w:t>
            </w:r>
          </w:p>
          <w:p w14:paraId="659A602C" w14:textId="77777777" w:rsidR="00AC6F49" w:rsidRPr="00242048" w:rsidRDefault="00AC6F49" w:rsidP="00242048">
            <w:pPr>
              <w:ind w:firstLine="540"/>
              <w:jc w:val="both"/>
              <w:rPr>
                <w:rFonts w:ascii="Calibri" w:hAnsi="Calibri" w:cs="Calibri"/>
                <w:sz w:val="18"/>
                <w:szCs w:val="18"/>
                <w:lang w:val="ru-RU"/>
              </w:rPr>
            </w:pPr>
            <w:r w:rsidRPr="00242048">
              <w:rPr>
                <w:rFonts w:ascii="Calibri" w:hAnsi="Calibri" w:cs="Calibri"/>
                <w:sz w:val="18"/>
                <w:szCs w:val="18"/>
                <w:lang w:val="ru-RU"/>
              </w:rPr>
              <w:t>2.</w:t>
            </w:r>
            <w:r w:rsidRPr="00242048">
              <w:rPr>
                <w:rFonts w:ascii="Calibri" w:hAnsi="Calibri" w:cs="Calibri"/>
                <w:sz w:val="18"/>
                <w:szCs w:val="18"/>
                <w:lang w:val="ru-RU"/>
              </w:rPr>
              <w:tab/>
              <w:t>Признать утратившим силу постановление администрации Дальнереченского муниципального района от 21 июня 2023 года № 330-па "Об утверждении Положения о Единой дежурно-диспетчерской службе Дальнереченского муниципального района".</w:t>
            </w:r>
          </w:p>
          <w:p w14:paraId="6E687590" w14:textId="77777777" w:rsidR="00AC6F49" w:rsidRPr="00242048" w:rsidRDefault="00AC6F49" w:rsidP="00242048">
            <w:pPr>
              <w:ind w:firstLine="540"/>
              <w:jc w:val="both"/>
              <w:rPr>
                <w:rFonts w:ascii="Calibri" w:hAnsi="Calibri" w:cs="Calibri"/>
                <w:sz w:val="18"/>
                <w:szCs w:val="18"/>
                <w:lang w:val="ru-RU"/>
              </w:rPr>
            </w:pPr>
            <w:r w:rsidRPr="00242048">
              <w:rPr>
                <w:rFonts w:ascii="Calibri" w:hAnsi="Calibri" w:cs="Calibri"/>
                <w:sz w:val="18"/>
                <w:szCs w:val="18"/>
                <w:lang w:val="ru-RU"/>
              </w:rPr>
              <w:t>3.</w:t>
            </w:r>
            <w:r w:rsidRPr="00242048">
              <w:rPr>
                <w:rFonts w:ascii="Calibri" w:hAnsi="Calibri" w:cs="Calibri"/>
                <w:sz w:val="18"/>
                <w:szCs w:val="18"/>
                <w:lang w:val="ru-RU"/>
              </w:rPr>
              <w:tab/>
              <w:t>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w:t>
            </w:r>
          </w:p>
          <w:p w14:paraId="3872FFA3" w14:textId="77777777" w:rsidR="00AC6F49" w:rsidRPr="00242048" w:rsidRDefault="00AC6F49" w:rsidP="00242048">
            <w:pPr>
              <w:ind w:firstLine="540"/>
              <w:jc w:val="both"/>
              <w:rPr>
                <w:rFonts w:ascii="Calibri" w:hAnsi="Calibri" w:cs="Calibri"/>
                <w:sz w:val="18"/>
                <w:szCs w:val="18"/>
                <w:lang w:val="ru-RU"/>
              </w:rPr>
            </w:pPr>
            <w:r w:rsidRPr="00242048">
              <w:rPr>
                <w:rFonts w:ascii="Calibri" w:hAnsi="Calibri" w:cs="Calibri"/>
                <w:sz w:val="18"/>
                <w:szCs w:val="18"/>
                <w:lang w:val="ru-RU"/>
              </w:rPr>
              <w:t>4.</w:t>
            </w:r>
            <w:r w:rsidRPr="00242048">
              <w:rPr>
                <w:rFonts w:ascii="Calibri" w:hAnsi="Calibri" w:cs="Calibri"/>
                <w:sz w:val="18"/>
                <w:szCs w:val="18"/>
                <w:lang w:val="ru-RU"/>
              </w:rPr>
              <w:tab/>
              <w:t>Контроль за выполнением настоящего постановления оставляю за собой.</w:t>
            </w:r>
          </w:p>
          <w:p w14:paraId="2EC5E077" w14:textId="77777777" w:rsidR="00AC6F49" w:rsidRPr="00242048" w:rsidRDefault="00AC6F49" w:rsidP="00242048">
            <w:pPr>
              <w:ind w:firstLine="540"/>
              <w:jc w:val="both"/>
              <w:rPr>
                <w:rFonts w:ascii="Calibri" w:hAnsi="Calibri" w:cs="Calibri"/>
                <w:sz w:val="18"/>
                <w:szCs w:val="18"/>
                <w:lang w:val="ru-RU"/>
              </w:rPr>
            </w:pPr>
            <w:r w:rsidRPr="00242048">
              <w:rPr>
                <w:rFonts w:ascii="Calibri" w:hAnsi="Calibri" w:cs="Calibri"/>
                <w:sz w:val="18"/>
                <w:szCs w:val="18"/>
                <w:lang w:val="ru-RU"/>
              </w:rPr>
              <w:t>5.</w:t>
            </w:r>
            <w:r w:rsidRPr="00242048">
              <w:rPr>
                <w:rFonts w:ascii="Calibri" w:hAnsi="Calibri" w:cs="Calibri"/>
                <w:sz w:val="18"/>
                <w:szCs w:val="18"/>
                <w:lang w:val="ru-RU"/>
              </w:rPr>
              <w:tab/>
              <w:t>Настоящее постановление вступает в силу со дня его обнародования в установленном порядке.</w:t>
            </w:r>
          </w:p>
          <w:p w14:paraId="7840FD4F" w14:textId="77777777" w:rsidR="00AC6F49" w:rsidRPr="00242048" w:rsidRDefault="00AC6F49" w:rsidP="00242048">
            <w:pPr>
              <w:ind w:firstLine="540"/>
              <w:jc w:val="both"/>
              <w:rPr>
                <w:rFonts w:ascii="Calibri" w:hAnsi="Calibri" w:cs="Calibri"/>
                <w:sz w:val="18"/>
                <w:szCs w:val="18"/>
                <w:lang w:val="ru-RU"/>
              </w:rPr>
            </w:pPr>
          </w:p>
          <w:p w14:paraId="7042B5DC" w14:textId="77777777" w:rsidR="00AC6F49" w:rsidRPr="00242048" w:rsidRDefault="00AC6F49" w:rsidP="00242048">
            <w:pPr>
              <w:rPr>
                <w:rFonts w:ascii="Calibri" w:hAnsi="Calibri" w:cs="Calibri"/>
                <w:sz w:val="18"/>
                <w:szCs w:val="18"/>
                <w:lang w:val="ru-RU"/>
              </w:rPr>
            </w:pPr>
            <w:r w:rsidRPr="00242048">
              <w:rPr>
                <w:rFonts w:ascii="Calibri" w:hAnsi="Calibri" w:cs="Calibri"/>
                <w:sz w:val="18"/>
                <w:szCs w:val="18"/>
                <w:lang w:val="ru-RU"/>
              </w:rPr>
              <w:t>Глава Дальнереченского</w:t>
            </w:r>
          </w:p>
          <w:p w14:paraId="15EF6D68" w14:textId="015DEA61" w:rsidR="00AC6F49" w:rsidRPr="00242048" w:rsidRDefault="00AC6F49" w:rsidP="00242048">
            <w:pPr>
              <w:rPr>
                <w:rFonts w:ascii="Calibri" w:hAnsi="Calibri" w:cs="Calibri"/>
                <w:sz w:val="14"/>
                <w:szCs w:val="14"/>
                <w:lang w:val="ru-RU"/>
              </w:rPr>
            </w:pPr>
            <w:r w:rsidRPr="00242048">
              <w:rPr>
                <w:rFonts w:ascii="Calibri" w:hAnsi="Calibri" w:cs="Calibri"/>
                <w:sz w:val="18"/>
                <w:szCs w:val="18"/>
                <w:lang w:val="ru-RU"/>
              </w:rPr>
              <w:t>муниципального округа                         В.С. Дернов</w:t>
            </w:r>
          </w:p>
        </w:tc>
      </w:tr>
      <w:tr w:rsidR="00AC6F49" w:rsidRPr="00242048" w14:paraId="56D89C16" w14:textId="77777777" w:rsidTr="00AC6F49">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A422715" w14:textId="77777777" w:rsidR="00AC6F49" w:rsidRPr="00242048" w:rsidRDefault="00AC6F49"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6E1FDF5" w14:textId="2BAD9D24" w:rsidR="00AC6F49" w:rsidRPr="00242048" w:rsidRDefault="00AC6F49"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19</w:t>
            </w:r>
          </w:p>
        </w:tc>
      </w:tr>
    </w:tbl>
    <w:p w14:paraId="4EE8CA0A" w14:textId="77777777" w:rsidR="00AC6F49" w:rsidRPr="00242048" w:rsidRDefault="00AC6F49"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AC6F49" w:rsidRPr="00242048" w14:paraId="57D21868" w14:textId="77777777" w:rsidTr="001056C7">
        <w:trPr>
          <w:gridBefore w:val="1"/>
          <w:wBefore w:w="55" w:type="dxa"/>
          <w:trHeight w:val="18"/>
        </w:trPr>
        <w:tc>
          <w:tcPr>
            <w:tcW w:w="3772" w:type="dxa"/>
            <w:shd w:val="clear" w:color="auto" w:fill="auto"/>
          </w:tcPr>
          <w:p w14:paraId="5315D2FA" w14:textId="77777777" w:rsidR="00AC6F49" w:rsidRPr="00242048" w:rsidRDefault="00AC6F49" w:rsidP="00242048">
            <w:pPr>
              <w:ind w:firstLine="709"/>
              <w:jc w:val="right"/>
              <w:rPr>
                <w:rFonts w:ascii="Calibri" w:hAnsi="Calibri" w:cs="Calibri"/>
                <w:sz w:val="18"/>
                <w:szCs w:val="18"/>
                <w:lang w:val="ru-RU"/>
              </w:rPr>
            </w:pPr>
            <w:r w:rsidRPr="00242048">
              <w:rPr>
                <w:rFonts w:ascii="Calibri" w:hAnsi="Calibri" w:cs="Calibri"/>
                <w:sz w:val="18"/>
                <w:szCs w:val="18"/>
                <w:lang w:val="ru-RU"/>
              </w:rPr>
              <w:t>УТВЕРЖДЕНО</w:t>
            </w:r>
          </w:p>
          <w:p w14:paraId="074BA24E" w14:textId="77777777" w:rsidR="00AC6F49" w:rsidRPr="00242048" w:rsidRDefault="00AC6F49" w:rsidP="00242048">
            <w:pPr>
              <w:ind w:firstLine="709"/>
              <w:jc w:val="right"/>
              <w:rPr>
                <w:rFonts w:ascii="Calibri" w:hAnsi="Calibri" w:cs="Calibri"/>
                <w:sz w:val="18"/>
                <w:szCs w:val="18"/>
                <w:lang w:val="ru-RU"/>
              </w:rPr>
            </w:pPr>
            <w:r w:rsidRPr="00242048">
              <w:rPr>
                <w:rFonts w:ascii="Calibri" w:hAnsi="Calibri" w:cs="Calibri"/>
                <w:sz w:val="18"/>
                <w:szCs w:val="18"/>
                <w:lang w:val="ru-RU"/>
              </w:rPr>
              <w:t>постановлением администрации Дальнереченского муниципального округа Приморского края</w:t>
            </w:r>
          </w:p>
          <w:p w14:paraId="7B9E49DF" w14:textId="77777777" w:rsidR="00AC6F49" w:rsidRPr="00242048" w:rsidRDefault="00AC6F49" w:rsidP="00242048">
            <w:pPr>
              <w:ind w:firstLine="709"/>
              <w:jc w:val="right"/>
              <w:rPr>
                <w:rFonts w:ascii="Calibri" w:hAnsi="Calibri" w:cs="Calibri"/>
                <w:sz w:val="18"/>
                <w:szCs w:val="18"/>
                <w:lang w:val="ru-RU"/>
              </w:rPr>
            </w:pPr>
            <w:r w:rsidRPr="00242048">
              <w:rPr>
                <w:rFonts w:ascii="Calibri" w:hAnsi="Calibri" w:cs="Calibri"/>
                <w:sz w:val="18"/>
                <w:szCs w:val="18"/>
                <w:lang w:val="ru-RU"/>
              </w:rPr>
              <w:t>от 07 апреля 2026 года № 267-па</w:t>
            </w:r>
          </w:p>
          <w:p w14:paraId="0284F16B" w14:textId="77777777" w:rsidR="00AC6F49" w:rsidRPr="00242048" w:rsidRDefault="00AC6F49" w:rsidP="00242048">
            <w:pPr>
              <w:ind w:firstLine="709"/>
              <w:jc w:val="both"/>
              <w:rPr>
                <w:rFonts w:ascii="Calibri" w:hAnsi="Calibri" w:cs="Calibri"/>
                <w:sz w:val="18"/>
                <w:szCs w:val="18"/>
                <w:lang w:val="ru-RU"/>
              </w:rPr>
            </w:pPr>
          </w:p>
          <w:p w14:paraId="72D168CF" w14:textId="77777777" w:rsidR="00AC6F49" w:rsidRPr="00242048" w:rsidRDefault="00AC6F49" w:rsidP="00242048">
            <w:pPr>
              <w:jc w:val="center"/>
              <w:rPr>
                <w:rFonts w:ascii="Calibri" w:hAnsi="Calibri" w:cs="Calibri"/>
                <w:b/>
                <w:bCs/>
                <w:sz w:val="18"/>
                <w:szCs w:val="18"/>
                <w:lang w:val="ru-RU"/>
              </w:rPr>
            </w:pPr>
            <w:r w:rsidRPr="00242048">
              <w:rPr>
                <w:rFonts w:ascii="Calibri" w:hAnsi="Calibri" w:cs="Calibri"/>
                <w:b/>
                <w:bCs/>
                <w:sz w:val="18"/>
                <w:szCs w:val="18"/>
                <w:lang w:val="ru-RU"/>
              </w:rPr>
              <w:t>ПОЛОЖЕНИЕ</w:t>
            </w:r>
          </w:p>
          <w:p w14:paraId="66AECB00" w14:textId="77777777" w:rsidR="00AC6F49" w:rsidRPr="00242048" w:rsidRDefault="00AC6F49" w:rsidP="00242048">
            <w:pPr>
              <w:jc w:val="center"/>
              <w:rPr>
                <w:rFonts w:ascii="Calibri" w:hAnsi="Calibri" w:cs="Calibri"/>
                <w:b/>
                <w:bCs/>
                <w:sz w:val="18"/>
                <w:szCs w:val="18"/>
                <w:lang w:val="ru-RU"/>
              </w:rPr>
            </w:pPr>
            <w:r w:rsidRPr="00242048">
              <w:rPr>
                <w:rFonts w:ascii="Calibri" w:hAnsi="Calibri" w:cs="Calibri"/>
                <w:b/>
                <w:bCs/>
                <w:sz w:val="18"/>
                <w:szCs w:val="18"/>
                <w:lang w:val="ru-RU"/>
              </w:rPr>
              <w:t>о Единой дежурно-диспетчерской службе Дальнереченского муниципального округа Приморского края</w:t>
            </w:r>
          </w:p>
          <w:p w14:paraId="5AAEBE4D" w14:textId="77777777" w:rsidR="00AC6F49" w:rsidRPr="00242048" w:rsidRDefault="00AC6F49" w:rsidP="00242048">
            <w:pPr>
              <w:ind w:firstLine="709"/>
              <w:jc w:val="both"/>
              <w:rPr>
                <w:rFonts w:ascii="Calibri" w:hAnsi="Calibri" w:cs="Calibri"/>
                <w:sz w:val="18"/>
                <w:szCs w:val="18"/>
                <w:lang w:val="ru-RU"/>
              </w:rPr>
            </w:pPr>
          </w:p>
          <w:p w14:paraId="0CB11A04" w14:textId="77777777" w:rsidR="00AC6F49" w:rsidRPr="00242048" w:rsidRDefault="00AC6F49" w:rsidP="00242048">
            <w:pPr>
              <w:jc w:val="center"/>
              <w:rPr>
                <w:rFonts w:ascii="Calibri" w:hAnsi="Calibri" w:cs="Calibri"/>
                <w:b/>
                <w:bCs/>
                <w:sz w:val="18"/>
                <w:szCs w:val="18"/>
                <w:lang w:val="ru-RU"/>
              </w:rPr>
            </w:pPr>
            <w:r w:rsidRPr="00242048">
              <w:rPr>
                <w:rFonts w:ascii="Calibri" w:hAnsi="Calibri" w:cs="Calibri"/>
                <w:b/>
                <w:bCs/>
                <w:sz w:val="18"/>
                <w:szCs w:val="18"/>
                <w:lang w:val="ru-RU"/>
              </w:rPr>
              <w:t>1. Термины, определения и сокращения</w:t>
            </w:r>
          </w:p>
          <w:p w14:paraId="013FD543" w14:textId="77777777" w:rsidR="00AC6F49" w:rsidRPr="00242048" w:rsidRDefault="00AC6F49" w:rsidP="00242048">
            <w:pPr>
              <w:ind w:firstLine="709"/>
              <w:jc w:val="both"/>
              <w:rPr>
                <w:rFonts w:ascii="Calibri" w:hAnsi="Calibri" w:cs="Calibri"/>
                <w:sz w:val="18"/>
                <w:szCs w:val="18"/>
                <w:lang w:val="ru-RU"/>
              </w:rPr>
            </w:pPr>
          </w:p>
          <w:p w14:paraId="08E51B99"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1.1. В настоящем положении о единой дежурно-диспетчерской службе Дальнереченского муниципального округа применены следующие сокращения:</w:t>
            </w:r>
          </w:p>
          <w:p w14:paraId="58606F29"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АИУС РСЧС - автоматизированная информационно-управляющая система единой государственной системы предупреждения и ликвидации чрезвычайных ситуаций;</w:t>
            </w:r>
          </w:p>
          <w:p w14:paraId="06954E2E"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АРМ - автоматизированное рабочее место;</w:t>
            </w:r>
          </w:p>
          <w:p w14:paraId="28E4E113"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ГО - Гражданская оборона;</w:t>
            </w:r>
          </w:p>
          <w:p w14:paraId="6F9B6FBD"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ГУ - Главное управление;</w:t>
            </w:r>
          </w:p>
          <w:p w14:paraId="391A9DB2"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ДДС - дежурно-диспетчерская служба;</w:t>
            </w:r>
          </w:p>
          <w:p w14:paraId="4D208F34"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ЕДДС - единая дежурно-диспетчерская служба Дальнереченского муниципального округа;</w:t>
            </w:r>
          </w:p>
          <w:p w14:paraId="75229A0D"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ИС "Атлас опасностей и рисков" - информационная система "Атлас опасностей и рисков", сегмент АИУС РСЧС;</w:t>
            </w:r>
          </w:p>
          <w:p w14:paraId="4B7CCE99"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КС А - комплекс средств автоматизации;</w:t>
            </w:r>
          </w:p>
          <w:p w14:paraId="0E0E9063"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КЧС и ОПБ - комиссия по предупреждению и ликвидации чрезвычайных ситуаций и обеспечению пожарной безопасности;</w:t>
            </w:r>
          </w:p>
          <w:p w14:paraId="5FC5E068"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ЛВС - локальная вычислительная сеть;</w:t>
            </w:r>
          </w:p>
          <w:p w14:paraId="453EE9B2"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МП "Термические точки" - мобильное приложение "Термические точки";</w:t>
            </w:r>
          </w:p>
          <w:p w14:paraId="19982B6E" w14:textId="77777777"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МФУ - многофункциональное устройство;</w:t>
            </w:r>
          </w:p>
          <w:p w14:paraId="539BB780" w14:textId="6ED277B5" w:rsidR="00AC6F49" w:rsidRPr="00242048" w:rsidRDefault="00AC6F49" w:rsidP="00242048">
            <w:pPr>
              <w:ind w:firstLine="709"/>
              <w:jc w:val="both"/>
              <w:rPr>
                <w:rFonts w:ascii="Calibri" w:hAnsi="Calibri" w:cs="Calibri"/>
                <w:sz w:val="18"/>
                <w:szCs w:val="18"/>
                <w:lang w:val="ru-RU"/>
              </w:rPr>
            </w:pPr>
            <w:r w:rsidRPr="00242048">
              <w:rPr>
                <w:rFonts w:ascii="Calibri" w:hAnsi="Calibri" w:cs="Calibri"/>
                <w:sz w:val="18"/>
                <w:szCs w:val="18"/>
                <w:lang w:val="ru-RU"/>
              </w:rPr>
              <w:t>МЧС России - Министерство Российской Федерации по делам гражданской обороны, чрезвычайным ситуациям и</w:t>
            </w:r>
          </w:p>
        </w:tc>
        <w:tc>
          <w:tcPr>
            <w:tcW w:w="284" w:type="dxa"/>
            <w:shd w:val="clear" w:color="auto" w:fill="auto"/>
          </w:tcPr>
          <w:p w14:paraId="17DB897C" w14:textId="77777777" w:rsidR="00AC6F49" w:rsidRPr="00242048" w:rsidRDefault="00AC6F49" w:rsidP="00242048">
            <w:pPr>
              <w:rPr>
                <w:rFonts w:ascii="Calibri" w:hAnsi="Calibri" w:cs="Calibri"/>
                <w:sz w:val="18"/>
                <w:szCs w:val="18"/>
                <w:lang w:val="ru-RU"/>
              </w:rPr>
            </w:pPr>
          </w:p>
        </w:tc>
        <w:tc>
          <w:tcPr>
            <w:tcW w:w="3772" w:type="dxa"/>
            <w:shd w:val="clear" w:color="auto" w:fill="auto"/>
          </w:tcPr>
          <w:p w14:paraId="0EB081E8" w14:textId="77777777" w:rsidR="001E770F" w:rsidRPr="00242048" w:rsidRDefault="001E770F" w:rsidP="00242048">
            <w:pPr>
              <w:jc w:val="both"/>
              <w:rPr>
                <w:rFonts w:ascii="Calibri" w:hAnsi="Calibri" w:cs="Calibri"/>
                <w:sz w:val="18"/>
                <w:szCs w:val="18"/>
                <w:lang w:val="ru-RU"/>
              </w:rPr>
            </w:pPr>
            <w:r w:rsidRPr="00242048">
              <w:rPr>
                <w:rFonts w:ascii="Calibri" w:hAnsi="Calibri" w:cs="Calibri"/>
                <w:sz w:val="18"/>
                <w:szCs w:val="18"/>
                <w:lang w:val="ru-RU"/>
              </w:rPr>
              <w:t>ликвидации последствий стихийных бедствий;</w:t>
            </w:r>
          </w:p>
          <w:p w14:paraId="24745090"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ОДС - оперативно-дежурная смена;</w:t>
            </w:r>
          </w:p>
          <w:p w14:paraId="1D436F65"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ОИВС - орган исполнительной власти субъекта Российской Федерации;</w:t>
            </w:r>
          </w:p>
          <w:p w14:paraId="3F152951"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ОМСУ - орган местного самоуправления;</w:t>
            </w:r>
          </w:p>
          <w:p w14:paraId="29DEE809"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ПОО - потенциально опасные объекты;</w:t>
            </w:r>
          </w:p>
          <w:p w14:paraId="6778726A"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РСЧС - единая государственная система предупреждения и ликвидации чрезвычайных ситуаций;</w:t>
            </w:r>
          </w:p>
          <w:p w14:paraId="12CA41D9"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Система-112 - система обеспечения вывоза экстренных оперативных служб по единому номеру "112";</w:t>
            </w:r>
          </w:p>
          <w:p w14:paraId="744CE68A"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ФОИВ - федеральный орган исполнительной власти Российской Федерации;</w:t>
            </w:r>
          </w:p>
          <w:p w14:paraId="45352BA0"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ЦУКС - Центр управления в кризисных ситуациях;</w:t>
            </w:r>
          </w:p>
          <w:p w14:paraId="23D77DC1"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ЭОС - экстренные оперативные службы;</w:t>
            </w:r>
          </w:p>
          <w:p w14:paraId="1D002CC8"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ЧС - чрезвычайная ситуация.</w:t>
            </w:r>
          </w:p>
          <w:p w14:paraId="2AC2BC11"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1.2. В настоящем Положении о ЕДДС определены следующие термины с соответствующими определениями:</w:t>
            </w:r>
          </w:p>
          <w:p w14:paraId="0BB58FA0"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гражданская оборона — это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14:paraId="5C3627AC" w14:textId="58A66A33" w:rsidR="00AC6F49"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информирование населения о чрезвычайных ситуациях - 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способов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 объектах и обеспечения пожарной безопасности;</w:t>
            </w:r>
          </w:p>
        </w:tc>
        <w:tc>
          <w:tcPr>
            <w:tcW w:w="284" w:type="dxa"/>
            <w:shd w:val="clear" w:color="auto" w:fill="auto"/>
          </w:tcPr>
          <w:p w14:paraId="249CD238" w14:textId="77777777" w:rsidR="00AC6F49" w:rsidRPr="00242048" w:rsidRDefault="00AC6F49" w:rsidP="00242048">
            <w:pPr>
              <w:rPr>
                <w:rFonts w:ascii="Calibri" w:hAnsi="Calibri" w:cs="Calibri"/>
                <w:sz w:val="18"/>
                <w:szCs w:val="18"/>
                <w:lang w:val="ru-RU"/>
              </w:rPr>
            </w:pPr>
          </w:p>
        </w:tc>
        <w:tc>
          <w:tcPr>
            <w:tcW w:w="3769" w:type="dxa"/>
            <w:shd w:val="clear" w:color="auto" w:fill="auto"/>
          </w:tcPr>
          <w:p w14:paraId="20EF6746"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"Личный кабинет ЕДДС" - инструмент (раздел) ИС "Атлас опасностей и рисков", который позволяет автоматизировать обмен оперативной и плановой информацией в области защиты населения и территорий от ЧС (происшествий) между органами повседневного управления муниципального, регионального и федерального уровней;</w:t>
            </w:r>
          </w:p>
          <w:p w14:paraId="1B59B35C"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МП "Термические точки" - платформа для визуального отображения данных, полученных с применением системы космического мониторинга чрезвычайных ситуаций МЧС России, система осуществляет ранее обнаружение очагов природных пожаров;</w:t>
            </w:r>
          </w:p>
          <w:p w14:paraId="5B429C79"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14:paraId="2579B5CF"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сигнал оповещения - команда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 а также для применения населением средств и способов защиты;</w:t>
            </w:r>
          </w:p>
          <w:p w14:paraId="49409699"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экстренные оперативные службы - служба пожарной охраны, служба реагирования в чрезвычайных ситуациях, полиция, служба скорой медицинской помощи, аварийная служба газовой сети, служба "Антитеррор".</w:t>
            </w:r>
          </w:p>
          <w:p w14:paraId="0149F0BE" w14:textId="77777777" w:rsidR="00257E5A" w:rsidRPr="00242048" w:rsidRDefault="00257E5A" w:rsidP="00242048">
            <w:pPr>
              <w:jc w:val="center"/>
              <w:rPr>
                <w:rFonts w:ascii="Calibri" w:hAnsi="Calibri" w:cs="Calibri"/>
                <w:b/>
                <w:bCs/>
                <w:sz w:val="18"/>
                <w:szCs w:val="18"/>
                <w:lang w:val="ru-RU"/>
              </w:rPr>
            </w:pPr>
          </w:p>
          <w:p w14:paraId="4DDE4199" w14:textId="254C75A5" w:rsidR="001E770F" w:rsidRPr="00242048" w:rsidRDefault="001E770F" w:rsidP="00242048">
            <w:pPr>
              <w:jc w:val="center"/>
              <w:rPr>
                <w:rFonts w:ascii="Calibri" w:hAnsi="Calibri" w:cs="Calibri"/>
                <w:b/>
                <w:bCs/>
                <w:sz w:val="18"/>
                <w:szCs w:val="18"/>
                <w:lang w:val="ru-RU"/>
              </w:rPr>
            </w:pPr>
            <w:r w:rsidRPr="00242048">
              <w:rPr>
                <w:rFonts w:ascii="Calibri" w:hAnsi="Calibri" w:cs="Calibri"/>
                <w:b/>
                <w:bCs/>
                <w:sz w:val="18"/>
                <w:szCs w:val="18"/>
                <w:lang w:val="ru-RU"/>
              </w:rPr>
              <w:t>2. Общие положения</w:t>
            </w:r>
          </w:p>
          <w:p w14:paraId="62877880" w14:textId="77777777" w:rsidR="001E770F" w:rsidRPr="00242048" w:rsidRDefault="001E770F" w:rsidP="00242048">
            <w:pPr>
              <w:ind w:firstLine="709"/>
              <w:jc w:val="both"/>
              <w:rPr>
                <w:rFonts w:ascii="Calibri" w:hAnsi="Calibri" w:cs="Calibri"/>
                <w:sz w:val="18"/>
                <w:szCs w:val="18"/>
                <w:lang w:val="ru-RU"/>
              </w:rPr>
            </w:pPr>
          </w:p>
          <w:p w14:paraId="2F3974ED" w14:textId="0B513D7B" w:rsidR="00AC6F49"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2.1. Настоящее положение о Единой дежурно-диспетчерской службе Дальнереченского муниципального округа Приморского края (далее – ЕДДС) определяет</w:t>
            </w:r>
          </w:p>
        </w:tc>
        <w:tc>
          <w:tcPr>
            <w:tcW w:w="283" w:type="dxa"/>
            <w:gridSpan w:val="2"/>
            <w:shd w:val="clear" w:color="auto" w:fill="auto"/>
          </w:tcPr>
          <w:p w14:paraId="4A4785FC" w14:textId="77777777" w:rsidR="00AC6F49" w:rsidRPr="00242048" w:rsidRDefault="00AC6F49" w:rsidP="00242048">
            <w:pPr>
              <w:rPr>
                <w:rFonts w:ascii="Calibri" w:hAnsi="Calibri" w:cs="Calibri"/>
                <w:sz w:val="18"/>
                <w:szCs w:val="18"/>
                <w:lang w:val="ru-RU"/>
              </w:rPr>
            </w:pPr>
          </w:p>
        </w:tc>
        <w:tc>
          <w:tcPr>
            <w:tcW w:w="3769" w:type="dxa"/>
            <w:gridSpan w:val="2"/>
            <w:shd w:val="clear" w:color="auto" w:fill="auto"/>
          </w:tcPr>
          <w:p w14:paraId="67C1B11F" w14:textId="46B051AE" w:rsidR="001E770F" w:rsidRPr="00242048" w:rsidRDefault="00257E5A" w:rsidP="00242048">
            <w:pPr>
              <w:jc w:val="both"/>
              <w:rPr>
                <w:rFonts w:ascii="Calibri" w:hAnsi="Calibri" w:cs="Calibri"/>
                <w:sz w:val="18"/>
                <w:szCs w:val="18"/>
                <w:lang w:val="ru-RU"/>
              </w:rPr>
            </w:pPr>
            <w:r w:rsidRPr="00242048">
              <w:rPr>
                <w:rFonts w:ascii="Calibri" w:hAnsi="Calibri" w:cs="Calibri"/>
                <w:sz w:val="18"/>
                <w:szCs w:val="18"/>
                <w:lang w:val="ru-RU"/>
              </w:rPr>
              <w:t xml:space="preserve">основные задачи, функции, порядок </w:t>
            </w:r>
            <w:proofErr w:type="spellStart"/>
            <w:r w:rsidRPr="00242048">
              <w:rPr>
                <w:rFonts w:ascii="Calibri" w:hAnsi="Calibri" w:cs="Calibri"/>
                <w:sz w:val="18"/>
                <w:szCs w:val="18"/>
                <w:lang w:val="ru-RU"/>
              </w:rPr>
              <w:t>работы,</w:t>
            </w:r>
            <w:r w:rsidR="001E770F" w:rsidRPr="00242048">
              <w:rPr>
                <w:rFonts w:ascii="Calibri" w:hAnsi="Calibri" w:cs="Calibri"/>
                <w:sz w:val="18"/>
                <w:szCs w:val="18"/>
                <w:lang w:val="ru-RU"/>
              </w:rPr>
              <w:t>состав</w:t>
            </w:r>
            <w:proofErr w:type="spellEnd"/>
            <w:r w:rsidR="001E770F" w:rsidRPr="00242048">
              <w:rPr>
                <w:rFonts w:ascii="Calibri" w:hAnsi="Calibri" w:cs="Calibri"/>
                <w:sz w:val="18"/>
                <w:szCs w:val="18"/>
                <w:lang w:val="ru-RU"/>
              </w:rPr>
              <w:t xml:space="preserve"> и структуру, требования к руководству и дежурно-диспетчерскому персоналу, комплектованию и подготовке кадров, помещениям, оборудованию, финансированию ЕДДС.</w:t>
            </w:r>
          </w:p>
          <w:p w14:paraId="0CB4E907"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2.2. ЕДДС осуществляет обеспечение деятельности ОМСУ в области:</w:t>
            </w:r>
          </w:p>
          <w:p w14:paraId="135C6133"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защиты населения и территории от ЧС;</w:t>
            </w:r>
          </w:p>
          <w:p w14:paraId="5A09A915"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управления силами и средствами РСЧС, предназначенными и привлекаемыми для предупреждения и ликвидации ЧС, а также в условиях ведения ГО;</w:t>
            </w:r>
          </w:p>
          <w:p w14:paraId="3FA87660"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организации информационного взаимодействия ФОИВ, ОИВС, ОМСУ и организация при осуществлении мер информационной поддержки принятия решений и при решении задач в области ГО и защиты населения и территории от ЧС;</w:t>
            </w:r>
          </w:p>
          <w:p w14:paraId="3CD2225B"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оповещения и информирования населения о ЧС;</w:t>
            </w:r>
          </w:p>
          <w:p w14:paraId="647CE2F6"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координации деятельности органов повседневного управления РСЧС муниципального уровня.</w:t>
            </w:r>
          </w:p>
          <w:p w14:paraId="261BD268"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2.3. ЕДДС входит в структуру Муниципального казенного учреждения "Административно-хозяйственное управление Дальнереченского муниципального округа" (далее - МКУ "АХОЗУ ДМО") в соответствии с его Уставом.</w:t>
            </w:r>
          </w:p>
          <w:p w14:paraId="1463ADDC"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Общее руководство ЕДДС осуществляет глава Дальнереченского муниципального округа, оперативное - директор МКУ "АХОЗУ ДМО", непосредственное – старший оперативный дежурный-начальник ЕДДС Дальнереченского муниципального округа и начальник отдела ГОЧС администрации Дальнереченского муниципального округа. </w:t>
            </w:r>
          </w:p>
          <w:p w14:paraId="4F118EBD" w14:textId="77777777" w:rsidR="001E770F"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Координацию деятельности ЕДДС в области ГО и защиты населения и территорий от ЧС природного и техногенного характера осуществляет ЦУКС ГУ МЧС России по Приморскому краю.</w:t>
            </w:r>
          </w:p>
          <w:p w14:paraId="34EBDEE0" w14:textId="1E3077F3" w:rsidR="00AC6F49" w:rsidRPr="00242048" w:rsidRDefault="001E770F"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2.4. ЕДДС обеспечивает координацию всех ДДС муниципального звена </w:t>
            </w:r>
          </w:p>
        </w:tc>
      </w:tr>
      <w:tr w:rsidR="001056C7" w:rsidRPr="00242048" w14:paraId="2C31723A" w14:textId="77777777" w:rsidTr="001056C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5347485" w14:textId="77777777" w:rsidR="001056C7" w:rsidRPr="00242048" w:rsidRDefault="001056C7"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866D620" w14:textId="2FEA9ED3" w:rsidR="001056C7" w:rsidRPr="00242048" w:rsidRDefault="001056C7"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20</w:t>
            </w:r>
          </w:p>
        </w:tc>
      </w:tr>
    </w:tbl>
    <w:p w14:paraId="7FF7E46C" w14:textId="77777777" w:rsidR="001056C7" w:rsidRPr="00242048" w:rsidRDefault="001056C7"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1056C7" w:rsidRPr="00242048" w14:paraId="738821D6" w14:textId="77777777" w:rsidTr="00050C3D">
        <w:trPr>
          <w:gridBefore w:val="1"/>
          <w:wBefore w:w="55" w:type="dxa"/>
          <w:trHeight w:val="18"/>
        </w:trPr>
        <w:tc>
          <w:tcPr>
            <w:tcW w:w="3772" w:type="dxa"/>
            <w:shd w:val="clear" w:color="auto" w:fill="auto"/>
          </w:tcPr>
          <w:p w14:paraId="0330D4CC" w14:textId="77777777" w:rsidR="001056C7" w:rsidRPr="00242048" w:rsidRDefault="001056C7" w:rsidP="00242048">
            <w:pPr>
              <w:jc w:val="both"/>
              <w:rPr>
                <w:rFonts w:ascii="Calibri" w:hAnsi="Calibri" w:cs="Calibri"/>
                <w:sz w:val="18"/>
                <w:szCs w:val="18"/>
                <w:lang w:val="ru-RU"/>
              </w:rPr>
            </w:pPr>
            <w:r w:rsidRPr="00242048">
              <w:rPr>
                <w:rFonts w:ascii="Calibri" w:hAnsi="Calibri" w:cs="Calibri"/>
                <w:sz w:val="18"/>
                <w:szCs w:val="18"/>
                <w:lang w:val="ru-RU"/>
              </w:rPr>
              <w:t>территориальной подсистемы РСЧС независимо от их ведомственной принадлежности и форм собственности по вопросам сбора, обработки, анализа и обмена информацией об угрозе и возникновении ЧС (происшествий), а также является координирующим органом по вопросам совместных действий ДДС в ЧС и при реагировании на ЧС (происшествия) на территории Дальнереченского муниципального округа.</w:t>
            </w:r>
          </w:p>
          <w:p w14:paraId="03604219" w14:textId="77777777"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2.5. ЕДДС осуществляет свою деятельность во взаимодействии с постоянно действующими органами и органами повседневного управления РСЧС регионального, муниципального и объектного уровня, организациями (подразделениями) ОИВС, обеспечивающими деятельность этих органов в области защиты населения и территорий от ЧС (происшествий), ДДС, действующими на территории Дальнереченского муниципального округа, и ЕДДС соседних муниципальных образований.</w:t>
            </w:r>
          </w:p>
          <w:p w14:paraId="6402FCC4" w14:textId="162B88E4"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Порядок взаимодействия регулируется в соответствии с Постановлением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 Постановлением Правительства Российской Федерации от 28.12.2020 № 2322 "О Порядке взаимодействия федеральных органов исполнительной власти, органов исполнительной власти субъекта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 приказом МЧС России от 26.08.2009 № 496 "Об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 (зарегистрирован в Минюсте России 15.10.2009 № 15039), приказом МЧС России от 05.07.2021 № 429 "Об установлении критериев</w:t>
            </w:r>
          </w:p>
        </w:tc>
        <w:tc>
          <w:tcPr>
            <w:tcW w:w="284" w:type="dxa"/>
            <w:shd w:val="clear" w:color="auto" w:fill="auto"/>
          </w:tcPr>
          <w:p w14:paraId="61A7DD04" w14:textId="77777777" w:rsidR="001056C7" w:rsidRPr="00242048" w:rsidRDefault="001056C7" w:rsidP="00242048">
            <w:pPr>
              <w:rPr>
                <w:rFonts w:ascii="Calibri" w:hAnsi="Calibri" w:cs="Calibri"/>
                <w:sz w:val="18"/>
                <w:szCs w:val="18"/>
                <w:lang w:val="ru-RU"/>
              </w:rPr>
            </w:pPr>
          </w:p>
        </w:tc>
        <w:tc>
          <w:tcPr>
            <w:tcW w:w="3772" w:type="dxa"/>
            <w:shd w:val="clear" w:color="auto" w:fill="auto"/>
          </w:tcPr>
          <w:p w14:paraId="0EA2D6E8" w14:textId="77777777" w:rsidR="001056C7" w:rsidRPr="00242048" w:rsidRDefault="001056C7" w:rsidP="00242048">
            <w:pPr>
              <w:jc w:val="both"/>
              <w:rPr>
                <w:rFonts w:ascii="Calibri" w:hAnsi="Calibri" w:cs="Calibri"/>
                <w:sz w:val="18"/>
                <w:szCs w:val="18"/>
                <w:lang w:val="ru-RU"/>
              </w:rPr>
            </w:pPr>
            <w:r w:rsidRPr="00242048">
              <w:rPr>
                <w:rFonts w:ascii="Calibri" w:hAnsi="Calibri" w:cs="Calibri"/>
                <w:sz w:val="18"/>
                <w:szCs w:val="18"/>
                <w:lang w:val="ru-RU"/>
              </w:rPr>
              <w:t>информации о чрезвычайных ситуациях природного и техногенного характера" (зарегистрирован в Минюсте России 16.09.2021 № 65025), приказом МЧС России от 05.07.2021 № 430 "Об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обороны, организации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на межрегиональном и региональном уровнях" (зарегистрирован в Минюсте России 27.09.2021 № 65150), приказом МЧС России от 11.01.2021 № 2 "Об утверждении Инструкции о сроках и формах предоставления информации в области защиты населения и территорий от чрезвычайных ситуаций природного и техногенного характера" (зарегистрирован в Минюсте России 15.03.2021 № 62744), законами и иными нормативными правовыми актами субъектов Российской Федерации, другими нормативными документами в области информационного взаимодействия, а также соглашениями и регламентами об информационном взаимодействии, подписанными в установленном порядке.</w:t>
            </w:r>
          </w:p>
          <w:p w14:paraId="7FD6DF48" w14:textId="181B44F8"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2.6. ЕДДС в своей деятельности руководствуется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 также нормативными правовыми актами органов государственной власти субъектов Российской Федерации, определяющими порядок и объем обмена информацией при взаимодействии с</w:t>
            </w:r>
          </w:p>
        </w:tc>
        <w:tc>
          <w:tcPr>
            <w:tcW w:w="284" w:type="dxa"/>
            <w:shd w:val="clear" w:color="auto" w:fill="auto"/>
          </w:tcPr>
          <w:p w14:paraId="7140BE85" w14:textId="77777777" w:rsidR="001056C7" w:rsidRPr="00242048" w:rsidRDefault="001056C7" w:rsidP="00242048">
            <w:pPr>
              <w:rPr>
                <w:rFonts w:ascii="Calibri" w:hAnsi="Calibri" w:cs="Calibri"/>
                <w:sz w:val="18"/>
                <w:szCs w:val="18"/>
                <w:lang w:val="ru-RU"/>
              </w:rPr>
            </w:pPr>
          </w:p>
        </w:tc>
        <w:tc>
          <w:tcPr>
            <w:tcW w:w="3769" w:type="dxa"/>
            <w:shd w:val="clear" w:color="auto" w:fill="auto"/>
          </w:tcPr>
          <w:p w14:paraId="0DC6624D" w14:textId="77777777" w:rsidR="001056C7" w:rsidRPr="00242048" w:rsidRDefault="001056C7" w:rsidP="00242048">
            <w:pPr>
              <w:jc w:val="both"/>
              <w:rPr>
                <w:rFonts w:ascii="Calibri" w:hAnsi="Calibri" w:cs="Calibri"/>
                <w:sz w:val="18"/>
                <w:szCs w:val="18"/>
                <w:lang w:val="ru-RU"/>
              </w:rPr>
            </w:pPr>
            <w:r w:rsidRPr="00242048">
              <w:rPr>
                <w:rFonts w:ascii="Calibri" w:hAnsi="Calibri" w:cs="Calibri"/>
                <w:sz w:val="18"/>
                <w:szCs w:val="18"/>
                <w:lang w:val="ru-RU"/>
              </w:rPr>
              <w:t>ДДС, в установленном порядке нормативными правовыми актами МЧС России, законодательством субъекта Российской Федерации, настоящим положением, а также соответствующими муниципальными правовыми актами Дальнереченского муниципального округа.</w:t>
            </w:r>
          </w:p>
          <w:p w14:paraId="0EB5E550" w14:textId="77777777" w:rsidR="001056C7" w:rsidRPr="00242048" w:rsidRDefault="001056C7" w:rsidP="00242048">
            <w:pPr>
              <w:ind w:firstLine="709"/>
              <w:jc w:val="both"/>
              <w:rPr>
                <w:rFonts w:ascii="Calibri" w:hAnsi="Calibri" w:cs="Calibri"/>
                <w:sz w:val="18"/>
                <w:szCs w:val="18"/>
                <w:lang w:val="ru-RU"/>
              </w:rPr>
            </w:pPr>
          </w:p>
          <w:p w14:paraId="732AF085" w14:textId="77777777" w:rsidR="001056C7" w:rsidRPr="00242048" w:rsidRDefault="001056C7" w:rsidP="00242048">
            <w:pPr>
              <w:jc w:val="center"/>
              <w:rPr>
                <w:rFonts w:ascii="Calibri" w:hAnsi="Calibri" w:cs="Calibri"/>
                <w:b/>
                <w:bCs/>
                <w:sz w:val="18"/>
                <w:szCs w:val="18"/>
                <w:lang w:val="ru-RU"/>
              </w:rPr>
            </w:pPr>
            <w:r w:rsidRPr="00242048">
              <w:rPr>
                <w:rFonts w:ascii="Calibri" w:hAnsi="Calibri" w:cs="Calibri"/>
                <w:b/>
                <w:bCs/>
                <w:sz w:val="18"/>
                <w:szCs w:val="18"/>
                <w:lang w:val="ru-RU"/>
              </w:rPr>
              <w:t>3. Основные задачи ЕДДС Дальнереченского муниципального округа</w:t>
            </w:r>
          </w:p>
          <w:p w14:paraId="515A22F0" w14:textId="77777777" w:rsidR="001056C7" w:rsidRPr="00242048" w:rsidRDefault="001056C7" w:rsidP="00242048">
            <w:pPr>
              <w:ind w:firstLine="709"/>
              <w:jc w:val="both"/>
              <w:rPr>
                <w:rFonts w:ascii="Calibri" w:hAnsi="Calibri" w:cs="Calibri"/>
                <w:sz w:val="18"/>
                <w:szCs w:val="18"/>
                <w:lang w:val="ru-RU"/>
              </w:rPr>
            </w:pPr>
          </w:p>
          <w:p w14:paraId="09FB3E83" w14:textId="77777777"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ЕДДС Дальнереченского муниципального округа выполняет следующие основные задачи:</w:t>
            </w:r>
          </w:p>
          <w:p w14:paraId="0699DB98" w14:textId="77777777"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 обеспечение координации сил и средств РСЧС и ГО, их совместных действий, расположенных на территории Дальнереченского муниципального округа, доведение до них задач при подготовке и выполнении мероприятий по ГО, угрозе или возникновении ЧС (происшествий), а также локализации и ликвидации последствий пожаров, аварий, стихийных бедствий и других ЧС (происшествий), доведение информации о принятии необходимых экстренных мер и решений в соответствии с Планом действий по предупреждению и ликвидации ЧС Дальнереченского муниципального округа, Планом гражданской обороны и защиты населения Дальнереченского муниципального округа;</w:t>
            </w:r>
          </w:p>
          <w:p w14:paraId="578A0BF1" w14:textId="77777777"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 обеспечение организации информационного взаимодействия при решении задач в области ГО и защиты населения и территорий от ЧС, а также при осуществлении мер информационной поддержки принятия решений в вышеуказанной области, с использованием информационных систем, в том числе АИУС РСЧС (через "Личный кабинет ЕДДС");</w:t>
            </w:r>
          </w:p>
          <w:p w14:paraId="5BD9EDC6" w14:textId="6FC2ACC6"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 прием и передача сигналов оповещения и экстренной информации, сигналов (распоряжений) на изменение режимов функционирования органов управления и сил муниципального звена территориальной подсистемы РСЧС;</w:t>
            </w:r>
          </w:p>
        </w:tc>
        <w:tc>
          <w:tcPr>
            <w:tcW w:w="283" w:type="dxa"/>
            <w:gridSpan w:val="2"/>
            <w:shd w:val="clear" w:color="auto" w:fill="auto"/>
          </w:tcPr>
          <w:p w14:paraId="5283AFB4" w14:textId="77777777" w:rsidR="001056C7" w:rsidRPr="00242048" w:rsidRDefault="001056C7" w:rsidP="00242048">
            <w:pPr>
              <w:rPr>
                <w:rFonts w:ascii="Calibri" w:hAnsi="Calibri" w:cs="Calibri"/>
                <w:sz w:val="18"/>
                <w:szCs w:val="18"/>
                <w:lang w:val="ru-RU"/>
              </w:rPr>
            </w:pPr>
          </w:p>
        </w:tc>
        <w:tc>
          <w:tcPr>
            <w:tcW w:w="3769" w:type="dxa"/>
            <w:gridSpan w:val="2"/>
            <w:shd w:val="clear" w:color="auto" w:fill="auto"/>
          </w:tcPr>
          <w:p w14:paraId="25F8F7AD" w14:textId="77777777"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 прием от населения, организаций, технических систем или иных источников информации об угрозе возникновения или возникновении ЧС (происшествия), анализ и оценка достоверности поступившей информации, доведение ее до ДДС, в компетенцию которой входит реагирование на принятое сообщение;</w:t>
            </w:r>
          </w:p>
          <w:p w14:paraId="5B42770C" w14:textId="77777777"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 оповещение и информирование руководящего состава ОМСУ, органов управления и сил РСЧС Дальнереченского муниципального округа, ДДС о ЧС (происшествии);</w:t>
            </w:r>
          </w:p>
          <w:p w14:paraId="1FDDE0FA" w14:textId="77777777"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 обеспечение оповещения и информирования населения о ЧС (происшествии);</w:t>
            </w:r>
          </w:p>
          <w:p w14:paraId="1E0C9397" w14:textId="77777777"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 организация взаимодействия в установленном порядке в целях оперативного реагирования на ЧС (происшествия) с органами управления РСЧС, ОМСУ и ДДС;</w:t>
            </w:r>
          </w:p>
          <w:p w14:paraId="6386C73E" w14:textId="77777777"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 информирование ДДС, сил РСЧС, привлекаемых к предупреждению ЧС, а также ликвидации ЧС (происшествия), об обстановке, принятых и рекомендуемых мерах;</w:t>
            </w:r>
          </w:p>
          <w:p w14:paraId="449688FD" w14:textId="77777777"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 сбор и обработка данных, необходимых для подготовки и принятия управленческих решений по предупреждению и ликвидации ЧС (происшествий), а также контроль их исполнения;</w:t>
            </w:r>
          </w:p>
          <w:p w14:paraId="5E12283A" w14:textId="77777777"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 мониторинг, анализ, прогнозирование, оценка и контроль сложившейся обстановки на основе информации, поступающей от различных информационных систем, в пределах своих полномочий;</w:t>
            </w:r>
          </w:p>
          <w:p w14:paraId="799E1C7F" w14:textId="77777777"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 регистрация и документирование всех входящих и исходящих сообщений и вызовов, обобщение информации о произошедших ЧС (происшествиях) (за сутки дежурства), ходе работ по их ликвидации и представление соответствующих донесений (докладов) по подчиненности, формирование отчетов по поступившей информации;</w:t>
            </w:r>
          </w:p>
          <w:p w14:paraId="20F86003" w14:textId="6DC6694D" w:rsidR="001056C7" w:rsidRPr="00242048" w:rsidRDefault="001056C7" w:rsidP="00242048">
            <w:pPr>
              <w:ind w:firstLine="709"/>
              <w:jc w:val="both"/>
              <w:rPr>
                <w:rFonts w:ascii="Calibri" w:hAnsi="Calibri" w:cs="Calibri"/>
                <w:sz w:val="18"/>
                <w:szCs w:val="18"/>
                <w:lang w:val="ru-RU"/>
              </w:rPr>
            </w:pPr>
            <w:r w:rsidRPr="00242048">
              <w:rPr>
                <w:rFonts w:ascii="Calibri" w:hAnsi="Calibri" w:cs="Calibri"/>
                <w:sz w:val="18"/>
                <w:szCs w:val="18"/>
                <w:lang w:val="ru-RU"/>
              </w:rPr>
              <w:t>- оповещение и информирование ЕДДС соседних муниципальных образований в соответствии с планами взаимодействия при</w:t>
            </w:r>
          </w:p>
        </w:tc>
      </w:tr>
      <w:tr w:rsidR="00050C3D" w:rsidRPr="00242048" w14:paraId="3C193232" w14:textId="77777777" w:rsidTr="00050C3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074394A" w14:textId="77777777" w:rsidR="00050C3D" w:rsidRPr="00242048" w:rsidRDefault="00050C3D"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5C68640" w14:textId="404E764A" w:rsidR="00050C3D" w:rsidRPr="00242048" w:rsidRDefault="00050C3D"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000B7A9B" w:rsidRPr="00242048">
              <w:rPr>
                <w:rFonts w:ascii="Calibri" w:hAnsi="Calibri" w:cs="Calibri"/>
                <w:b/>
                <w:bCs/>
                <w:sz w:val="22"/>
                <w:szCs w:val="22"/>
                <w:lang w:val="ru-RU"/>
              </w:rPr>
              <w:t>21</w:t>
            </w:r>
          </w:p>
        </w:tc>
      </w:tr>
    </w:tbl>
    <w:p w14:paraId="2DA7860D" w14:textId="77777777" w:rsidR="00050C3D" w:rsidRPr="00242048" w:rsidRDefault="00050C3D"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050C3D" w:rsidRPr="00242048" w14:paraId="72522856" w14:textId="77777777" w:rsidTr="000B7A9B">
        <w:trPr>
          <w:gridBefore w:val="1"/>
          <w:wBefore w:w="55" w:type="dxa"/>
          <w:trHeight w:val="18"/>
        </w:trPr>
        <w:tc>
          <w:tcPr>
            <w:tcW w:w="3772" w:type="dxa"/>
            <w:shd w:val="clear" w:color="auto" w:fill="auto"/>
          </w:tcPr>
          <w:p w14:paraId="3908AB99" w14:textId="77777777" w:rsidR="00050C3D" w:rsidRPr="00242048" w:rsidRDefault="00050C3D" w:rsidP="00242048">
            <w:pPr>
              <w:jc w:val="both"/>
              <w:rPr>
                <w:rFonts w:ascii="Calibri" w:hAnsi="Calibri" w:cs="Calibri"/>
                <w:sz w:val="18"/>
                <w:szCs w:val="18"/>
                <w:lang w:val="ru-RU"/>
              </w:rPr>
            </w:pPr>
            <w:r w:rsidRPr="00242048">
              <w:rPr>
                <w:rFonts w:ascii="Calibri" w:hAnsi="Calibri" w:cs="Calibri"/>
                <w:sz w:val="18"/>
                <w:szCs w:val="18"/>
                <w:lang w:val="ru-RU"/>
              </w:rPr>
              <w:t>угрозе распространения ЧС на территорию соседних муниципальных образований;</w:t>
            </w:r>
          </w:p>
          <w:p w14:paraId="1CABE693"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организация реагирования на вызовы (сообщения о происшествиях), поступающие по всем имеющимся видам и каналам связи, в том числе через систему-112 и контроля результатов реагирования;</w:t>
            </w:r>
          </w:p>
          <w:p w14:paraId="09B94EA7"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взаимодействие в зоне своей ответственности с дежурными службами территориальных (местных) гарнизонов для оперативного предупреждения об угрозах возникновения или возникновении ЧС природного и техногенного характера.</w:t>
            </w:r>
          </w:p>
          <w:p w14:paraId="250B0774" w14:textId="77777777" w:rsidR="00050C3D" w:rsidRPr="00242048" w:rsidRDefault="00050C3D" w:rsidP="00242048">
            <w:pPr>
              <w:ind w:firstLine="709"/>
              <w:jc w:val="both"/>
              <w:rPr>
                <w:rFonts w:ascii="Calibri" w:hAnsi="Calibri" w:cs="Calibri"/>
                <w:sz w:val="18"/>
                <w:szCs w:val="18"/>
                <w:lang w:val="ru-RU"/>
              </w:rPr>
            </w:pPr>
          </w:p>
          <w:p w14:paraId="3329BC1E" w14:textId="77777777" w:rsidR="00050C3D" w:rsidRPr="00242048" w:rsidRDefault="00050C3D" w:rsidP="00242048">
            <w:pPr>
              <w:jc w:val="center"/>
              <w:rPr>
                <w:rFonts w:ascii="Calibri" w:hAnsi="Calibri" w:cs="Calibri"/>
                <w:b/>
                <w:bCs/>
                <w:sz w:val="18"/>
                <w:szCs w:val="18"/>
                <w:lang w:val="ru-RU"/>
              </w:rPr>
            </w:pPr>
            <w:r w:rsidRPr="00242048">
              <w:rPr>
                <w:rFonts w:ascii="Calibri" w:hAnsi="Calibri" w:cs="Calibri"/>
                <w:b/>
                <w:bCs/>
                <w:sz w:val="18"/>
                <w:szCs w:val="18"/>
                <w:lang w:val="ru-RU"/>
              </w:rPr>
              <w:t>4. Основные функции ЕДДС Дальнереченского муниципального округа</w:t>
            </w:r>
          </w:p>
          <w:p w14:paraId="63228F9B" w14:textId="77777777" w:rsidR="00050C3D" w:rsidRPr="00242048" w:rsidRDefault="00050C3D" w:rsidP="00242048">
            <w:pPr>
              <w:ind w:firstLine="709"/>
              <w:jc w:val="both"/>
              <w:rPr>
                <w:rFonts w:ascii="Calibri" w:hAnsi="Calibri" w:cs="Calibri"/>
                <w:sz w:val="18"/>
                <w:szCs w:val="18"/>
                <w:lang w:val="ru-RU"/>
              </w:rPr>
            </w:pPr>
          </w:p>
          <w:p w14:paraId="3FEC1CCD"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На ЕДДС Дальнереченского муниципального округа возлагаются следующие основные функции:</w:t>
            </w:r>
          </w:p>
          <w:p w14:paraId="6019C91A"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прием и передача сигналов оповещения и экстренной информации;</w:t>
            </w:r>
          </w:p>
          <w:p w14:paraId="5844C21C"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прием, регистрация и документирование всех входящих и исходящих сообщений и вызовов;</w:t>
            </w:r>
          </w:p>
          <w:p w14:paraId="60D799F1"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анализ и оценка достоверности поступившей информации, доведение ее до ДДС, в компетенцию которых входит реагирование на принятое сообщение;</w:t>
            </w:r>
          </w:p>
          <w:p w14:paraId="4A39905C"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сбор от ДДС, действующих на территории Дальнереченского муниципального округа, информации об угрозе или факте возникновения ЧС (происшествия), сложившейся обстановке и действиях сил и средств по ликвидации ЧС (происшествия) и доведения ее до реагирующих служб;</w:t>
            </w:r>
          </w:p>
          <w:p w14:paraId="1D640326"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обработка и анализ данных о ЧС (происшествии), определение ее масштаба и уточнение состава сил и средств, привлекаемых для реагирования на ЧС (происшествие), их оповещение о переводе в соответствующие режимы функционирования;</w:t>
            </w:r>
          </w:p>
          <w:p w14:paraId="0ECE6B0E" w14:textId="733A5A88"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обобщение, оценка и контроль данных обстановки, принятых мер по ликвидации ЧС (происшествия), подготовка и корректировка заблаговременно</w:t>
            </w:r>
          </w:p>
        </w:tc>
        <w:tc>
          <w:tcPr>
            <w:tcW w:w="284" w:type="dxa"/>
            <w:shd w:val="clear" w:color="auto" w:fill="auto"/>
          </w:tcPr>
          <w:p w14:paraId="1FEDB2C2" w14:textId="77777777" w:rsidR="00050C3D" w:rsidRPr="00242048" w:rsidRDefault="00050C3D" w:rsidP="00242048">
            <w:pPr>
              <w:rPr>
                <w:rFonts w:ascii="Calibri" w:hAnsi="Calibri" w:cs="Calibri"/>
                <w:sz w:val="18"/>
                <w:szCs w:val="18"/>
                <w:lang w:val="ru-RU"/>
              </w:rPr>
            </w:pPr>
          </w:p>
        </w:tc>
        <w:tc>
          <w:tcPr>
            <w:tcW w:w="3772" w:type="dxa"/>
            <w:shd w:val="clear" w:color="auto" w:fill="auto"/>
          </w:tcPr>
          <w:p w14:paraId="3B28A1E1" w14:textId="77777777" w:rsidR="00050C3D" w:rsidRPr="00242048" w:rsidRDefault="00050C3D" w:rsidP="00242048">
            <w:pPr>
              <w:jc w:val="both"/>
              <w:rPr>
                <w:rFonts w:ascii="Calibri" w:hAnsi="Calibri" w:cs="Calibri"/>
                <w:sz w:val="18"/>
                <w:szCs w:val="18"/>
                <w:lang w:val="ru-RU"/>
              </w:rPr>
            </w:pPr>
            <w:r w:rsidRPr="00242048">
              <w:rPr>
                <w:rFonts w:ascii="Calibri" w:hAnsi="Calibri" w:cs="Calibri"/>
                <w:sz w:val="18"/>
                <w:szCs w:val="18"/>
                <w:lang w:val="ru-RU"/>
              </w:rPr>
              <w:t>разработанных и согласованных со службами взаимодействия Дальнереченского муниципального округа вариантов управленческих решений по ликвидации ЧС (происшествии);</w:t>
            </w:r>
          </w:p>
          <w:p w14:paraId="20D70211"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самостоятельное принятие необходимых решений по защите и спасению людей (в рамках своих полномочий);</w:t>
            </w:r>
          </w:p>
          <w:p w14:paraId="73770B08"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оповещение руководящего состава ОМСУ, органов управления и сил ГО и РСЧС муниципального уровня, ДДС о ЧС (происшествии);</w:t>
            </w:r>
          </w:p>
          <w:p w14:paraId="38EF2F56"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информирование ДДС и сил РСЧС, привлекаемых к ликвидации ЧС (происшествия), об обстановке, принятых и рекомендуемых мерах;</w:t>
            </w:r>
          </w:p>
          <w:p w14:paraId="4AF7D2C7"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организация взаимодействия с органами управления ГО и ЕДДС соседних муниципальных образований по вопросам обеспечения выполнения мероприятий ГО и защиты населения и территорий от ЧС (происшествий);</w:t>
            </w:r>
          </w:p>
          <w:p w14:paraId="205E02A6"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обеспечение своевременного оповещения и информирования населения о ЧС по решению высшего должностного лица Дальнереченского муниципального округа (председателя КЧС и ОПБ);</w:t>
            </w:r>
          </w:p>
          <w:p w14:paraId="5198526D"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представление докладов (донесений) об угрозе или возникновении ЧС (происшествий), сложившейся обстановке, возможных вариантах решений и действиях по ликвидации ЧС (происшествий) в соответствии с приказом МЧС России от 11.01.2021 №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(зарегистрирован в Минюсте России 15.03.2021 № 62744);</w:t>
            </w:r>
          </w:p>
          <w:p w14:paraId="5B9EFB4F"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предоставление оперативной информации о произошедших ЧС (происшествиях), ходе работ по их ликвидации и представление соответствующих докладов по подчиненности, в установленном порядке;</w:t>
            </w:r>
          </w:p>
          <w:p w14:paraId="7CEF7891" w14:textId="7D1BEC1F"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уточнение и координация действий привлеченных ДДС по их совместному</w:t>
            </w:r>
          </w:p>
        </w:tc>
        <w:tc>
          <w:tcPr>
            <w:tcW w:w="284" w:type="dxa"/>
            <w:shd w:val="clear" w:color="auto" w:fill="auto"/>
          </w:tcPr>
          <w:p w14:paraId="09F14672" w14:textId="77777777" w:rsidR="00050C3D" w:rsidRPr="00242048" w:rsidRDefault="00050C3D" w:rsidP="00242048">
            <w:pPr>
              <w:rPr>
                <w:rFonts w:ascii="Calibri" w:hAnsi="Calibri" w:cs="Calibri"/>
                <w:sz w:val="18"/>
                <w:szCs w:val="18"/>
                <w:lang w:val="ru-RU"/>
              </w:rPr>
            </w:pPr>
          </w:p>
        </w:tc>
        <w:tc>
          <w:tcPr>
            <w:tcW w:w="3769" w:type="dxa"/>
            <w:shd w:val="clear" w:color="auto" w:fill="auto"/>
          </w:tcPr>
          <w:p w14:paraId="55B87542" w14:textId="77777777" w:rsidR="00050C3D" w:rsidRPr="00242048" w:rsidRDefault="00050C3D" w:rsidP="00242048">
            <w:pPr>
              <w:jc w:val="both"/>
              <w:rPr>
                <w:rFonts w:ascii="Calibri" w:hAnsi="Calibri" w:cs="Calibri"/>
                <w:sz w:val="18"/>
                <w:szCs w:val="18"/>
                <w:lang w:val="ru-RU"/>
              </w:rPr>
            </w:pPr>
            <w:r w:rsidRPr="00242048">
              <w:rPr>
                <w:rFonts w:ascii="Calibri" w:hAnsi="Calibri" w:cs="Calibri"/>
                <w:sz w:val="18"/>
                <w:szCs w:val="18"/>
                <w:lang w:val="ru-RU"/>
              </w:rPr>
              <w:t>реагированию на вызовы (сообщения о происшествиях), поступающие по всем имеющимся видам и каналам связи, в том числе по системе-112;</w:t>
            </w:r>
          </w:p>
          <w:p w14:paraId="20773C1F"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контроль результатов реагирования на вызовы (сообщения о происшествиях), поступающие по всем имеющимся видам и каналам связи, в том числе по системе-112;</w:t>
            </w:r>
          </w:p>
          <w:p w14:paraId="194A2E42"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фиксация в оперативном режиме информации о возникающих аварийных ситуациях на объектах жилищно-коммунального хозяйства на территории Дальнереченского муниципального округа и обеспечение контроля устранения аварийных ситуаций на объектах жилищно-коммунального хозяйства;</w:t>
            </w:r>
          </w:p>
          <w:p w14:paraId="4DDD47E8"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мониторинг, анализ, прогнозирование, оценка и контроль сложившейся обстановки на основе информации, поступающей от различных информационных систем;</w:t>
            </w:r>
          </w:p>
          <w:p w14:paraId="3D1C7662"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информационное обеспечение КЧС и ОПБ Дальнереченского муниципального округа;</w:t>
            </w:r>
          </w:p>
          <w:p w14:paraId="07F6650C"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накопление и обновление социально-экономических, природно-географических, демографических и других данных о муниципальном образовании, органах управления на территории муниципального образования (в том числе их ДДС), силах и средствах ГО и РСЧС на территории муниципального образования, ПОО, критически важных объектах, объектах транспортной инфраструктуры и среды обитания, возможных и планируемых мероприятиях по предупреждению и ликвидации ЧС (происшествий), в том числе с использованием АИУС РСЧС через "Личный кабинет ЕДДС";</w:t>
            </w:r>
          </w:p>
          <w:p w14:paraId="128F2FDD"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контроль и принятие мер по обеспечению готовности к задействованию муниципальной автоматизированной системы централизованного оповещения населения;</w:t>
            </w:r>
          </w:p>
          <w:p w14:paraId="1A2BF519"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организация профессиональной подготовки, профессиональной переподготовки и повышения квалификации специалистов ЕДДС для несения оперативного дежурства на муниципальном уровне РСЧС;</w:t>
            </w:r>
          </w:p>
          <w:p w14:paraId="082828F5" w14:textId="23668252"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осуществление информационного</w:t>
            </w:r>
          </w:p>
        </w:tc>
        <w:tc>
          <w:tcPr>
            <w:tcW w:w="283" w:type="dxa"/>
            <w:gridSpan w:val="2"/>
            <w:shd w:val="clear" w:color="auto" w:fill="auto"/>
          </w:tcPr>
          <w:p w14:paraId="07B7F28F" w14:textId="77777777" w:rsidR="00050C3D" w:rsidRPr="00242048" w:rsidRDefault="00050C3D" w:rsidP="00242048">
            <w:pPr>
              <w:rPr>
                <w:rFonts w:ascii="Calibri" w:hAnsi="Calibri" w:cs="Calibri"/>
                <w:sz w:val="18"/>
                <w:szCs w:val="18"/>
                <w:lang w:val="ru-RU"/>
              </w:rPr>
            </w:pPr>
          </w:p>
        </w:tc>
        <w:tc>
          <w:tcPr>
            <w:tcW w:w="3769" w:type="dxa"/>
            <w:gridSpan w:val="2"/>
            <w:shd w:val="clear" w:color="auto" w:fill="auto"/>
          </w:tcPr>
          <w:p w14:paraId="01C05232" w14:textId="1C67D08D" w:rsidR="00050C3D" w:rsidRPr="00242048" w:rsidRDefault="00050C3D" w:rsidP="00242048">
            <w:pPr>
              <w:jc w:val="both"/>
              <w:rPr>
                <w:rFonts w:ascii="Calibri" w:hAnsi="Calibri" w:cs="Calibri"/>
                <w:sz w:val="18"/>
                <w:szCs w:val="18"/>
                <w:lang w:val="ru-RU"/>
              </w:rPr>
            </w:pPr>
            <w:r w:rsidRPr="00242048">
              <w:rPr>
                <w:rFonts w:ascii="Calibri" w:hAnsi="Calibri" w:cs="Calibri"/>
                <w:sz w:val="18"/>
                <w:szCs w:val="18"/>
                <w:lang w:val="ru-RU"/>
              </w:rPr>
              <w:t>обмена по оперативной обстановке с органами повседневного управления РСЧС, в том числе с использованием АИУС РСЧС через "Личный кабинет ЕДДС";</w:t>
            </w:r>
          </w:p>
          <w:p w14:paraId="4A1DF126"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представление в ЦУКС ГУ МЧС России по Приморскому краю отчета о проведенных превентивных мероприятиях в соответствии с полученным прогнозом возможных ЧС (происшествий) или оперативным предупреждением о прохождении комплекса опасных и неблагоприятных метеорологических явлений;</w:t>
            </w:r>
          </w:p>
          <w:p w14:paraId="79B9265B"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доведение экстренных предупреждений об угрозе возникновения или о возникновении ЧС (происшествий), об опасных (неблагоприятных) метеорологических явлениях, моделях возможного развития обстановки, рекомендаций по снижению рисков до руководящего состава ОМСУ, ДДС, начальников территориальных отделов, организаторов мероприятий с массовым пребыванием людей, туристических групп на территории Дальнереченского муниципального округа;</w:t>
            </w:r>
          </w:p>
          <w:p w14:paraId="4F0162F3"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участие в проведении учений и тренировок с органами повседневного управления РСЧС и органами управления ГО по выполнению возложенных на них задач.</w:t>
            </w:r>
          </w:p>
          <w:p w14:paraId="033DE1B8" w14:textId="77777777" w:rsidR="00050C3D" w:rsidRPr="00242048" w:rsidRDefault="00050C3D" w:rsidP="00242048">
            <w:pPr>
              <w:ind w:firstLine="709"/>
              <w:jc w:val="both"/>
              <w:rPr>
                <w:rFonts w:ascii="Calibri" w:hAnsi="Calibri" w:cs="Calibri"/>
                <w:sz w:val="18"/>
                <w:szCs w:val="18"/>
                <w:lang w:val="ru-RU"/>
              </w:rPr>
            </w:pPr>
          </w:p>
          <w:p w14:paraId="7808F05C" w14:textId="77777777" w:rsidR="00050C3D" w:rsidRPr="00242048" w:rsidRDefault="00050C3D" w:rsidP="00242048">
            <w:pPr>
              <w:jc w:val="center"/>
              <w:rPr>
                <w:rFonts w:ascii="Calibri" w:hAnsi="Calibri" w:cs="Calibri"/>
                <w:b/>
                <w:bCs/>
                <w:sz w:val="18"/>
                <w:szCs w:val="18"/>
                <w:lang w:val="ru-RU"/>
              </w:rPr>
            </w:pPr>
            <w:r w:rsidRPr="00242048">
              <w:rPr>
                <w:rFonts w:ascii="Calibri" w:hAnsi="Calibri" w:cs="Calibri"/>
                <w:b/>
                <w:bCs/>
                <w:sz w:val="18"/>
                <w:szCs w:val="18"/>
                <w:lang w:val="ru-RU"/>
              </w:rPr>
              <w:t>5. Порядок работы ЕДДС Дальнереченского муниципального округа</w:t>
            </w:r>
          </w:p>
          <w:p w14:paraId="09F9F330" w14:textId="77777777" w:rsidR="00050C3D" w:rsidRPr="00242048" w:rsidRDefault="00050C3D" w:rsidP="00242048">
            <w:pPr>
              <w:ind w:firstLine="709"/>
              <w:jc w:val="both"/>
              <w:rPr>
                <w:rFonts w:ascii="Calibri" w:hAnsi="Calibri" w:cs="Calibri"/>
                <w:sz w:val="18"/>
                <w:szCs w:val="18"/>
                <w:lang w:val="ru-RU"/>
              </w:rPr>
            </w:pPr>
          </w:p>
          <w:p w14:paraId="54F322EC" w14:textId="77777777"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5.1. Для обеспечения своевременного и эффективного реагирования на угрозы возникновения и возникновение ЧС (происшествий) в ЕДДС организуется круглосуточное дежурство оперативной дежурной смены.</w:t>
            </w:r>
          </w:p>
          <w:p w14:paraId="36E10A3A" w14:textId="4EC29EED" w:rsidR="00050C3D" w:rsidRPr="00242048" w:rsidRDefault="00050C3D"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5.2. К несению дежурства в составе ОДС ЕДДС допускается оперативно-дежурный персонал, прошедший стажировку на рабочем месте и допущенный в установленном порядке к несению дежурства. Специалисты ЕДДС должны получать дополнительное профессиональное образование по соответствующим программам подготовки в </w:t>
            </w:r>
          </w:p>
        </w:tc>
      </w:tr>
      <w:tr w:rsidR="000B7A9B" w:rsidRPr="00242048" w14:paraId="4076FD93" w14:textId="77777777" w:rsidTr="000B7A9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021AECF" w14:textId="77777777" w:rsidR="000B7A9B" w:rsidRPr="00242048" w:rsidRDefault="000B7A9B"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73BE96F" w14:textId="67416211" w:rsidR="000B7A9B" w:rsidRPr="00242048" w:rsidRDefault="000B7A9B"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22</w:t>
            </w:r>
          </w:p>
        </w:tc>
      </w:tr>
    </w:tbl>
    <w:p w14:paraId="2FEAC5BF" w14:textId="77777777" w:rsidR="000B7A9B" w:rsidRPr="00242048" w:rsidRDefault="000B7A9B" w:rsidP="00242048">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0B7A9B" w:rsidRPr="00242048" w14:paraId="4720698C" w14:textId="77777777" w:rsidTr="00850BAA">
        <w:trPr>
          <w:trHeight w:val="18"/>
        </w:trPr>
        <w:tc>
          <w:tcPr>
            <w:tcW w:w="3772" w:type="dxa"/>
            <w:shd w:val="clear" w:color="auto" w:fill="auto"/>
          </w:tcPr>
          <w:p w14:paraId="62E1A4E6" w14:textId="77777777" w:rsidR="000B7A9B" w:rsidRPr="00242048" w:rsidRDefault="000B7A9B" w:rsidP="00242048">
            <w:pPr>
              <w:jc w:val="both"/>
              <w:rPr>
                <w:rFonts w:ascii="Calibri" w:hAnsi="Calibri" w:cs="Calibri"/>
                <w:sz w:val="18"/>
                <w:szCs w:val="18"/>
                <w:lang w:val="ru-RU"/>
              </w:rPr>
            </w:pPr>
            <w:r w:rsidRPr="00242048">
              <w:rPr>
                <w:rFonts w:ascii="Calibri" w:hAnsi="Calibri" w:cs="Calibri"/>
                <w:sz w:val="18"/>
                <w:szCs w:val="18"/>
                <w:lang w:val="ru-RU"/>
              </w:rPr>
              <w:t>образовательных учреждениях, имеющих лицензию на осуществление дополнительного профессионального образования, в течение первого года со дня назначения на должность и не реже одного раза в пять лет.</w:t>
            </w:r>
          </w:p>
          <w:p w14:paraId="057FE5D9"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5.3. Перед заступлением очередной ОДС на дежурство начальником ЕДДС (или лицом, его замещающим) должен проводиться инструктаж оперативно-дежурного персонала ЕДДС согласно утвержденному плану проведения инструктажа. В ходе инструктажа до оперативно-дежурного персонала доводятся оперативная обстановка, задачи на очередное дежурство, анализируются характерные недостатки в действиях персонала и указываются меры, исключающие их повторение. Со сменяющейся оперативно-дежурной сменой ЕДДС начальником ЕДДС (или лицом, его замещающим) проводится подведение итогов несения оперативного дежурства, в ходе которого осуществляется разбор действий дежурно-диспетчерского персонала за прошедшее дежурство, доводятся основные недостатки и указываются меры, исключающие повторение выявленных недостатков.</w:t>
            </w:r>
          </w:p>
          <w:p w14:paraId="16A16497"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5.4. В ходе приема-сдачи дежурства специалисты заступающей ОДС принимают у специалистов сменяющейся ОДС документацию, средства связи, АРМ и другое оборудование с занесением соответствующих записей в журнале приема-сдачи дежурства.</w:t>
            </w:r>
          </w:p>
          <w:p w14:paraId="489CB585"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5.5. Привлечение специалистов ОДС ЕДДС к решению задач, не связанных с несением оперативного дежурства, не допускается.</w:t>
            </w:r>
          </w:p>
          <w:p w14:paraId="5CB105F4" w14:textId="5A51A3BB"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5.6. Во время несения дежурства специалисты ОДС ЕДДС выполняют функциональные задачи в соответствии с должностными инструкциями и алгоритмами действий. При нарушении трудовой дисциплины, безопасности связи, правил эксплуатации техники (оборудования), техники безопасности и пожарной безопасности оперативно-дежурный персонал может быть отстранен от несения дежурства. Право</w:t>
            </w:r>
          </w:p>
        </w:tc>
        <w:tc>
          <w:tcPr>
            <w:tcW w:w="284" w:type="dxa"/>
            <w:shd w:val="clear" w:color="auto" w:fill="auto"/>
          </w:tcPr>
          <w:p w14:paraId="0E3E4C1E" w14:textId="77777777" w:rsidR="000B7A9B" w:rsidRPr="00242048" w:rsidRDefault="000B7A9B" w:rsidP="00242048">
            <w:pPr>
              <w:rPr>
                <w:rFonts w:ascii="Calibri" w:hAnsi="Calibri" w:cs="Calibri"/>
                <w:sz w:val="18"/>
                <w:szCs w:val="18"/>
                <w:lang w:val="ru-RU"/>
              </w:rPr>
            </w:pPr>
          </w:p>
        </w:tc>
        <w:tc>
          <w:tcPr>
            <w:tcW w:w="3772" w:type="dxa"/>
            <w:shd w:val="clear" w:color="auto" w:fill="auto"/>
          </w:tcPr>
          <w:p w14:paraId="555A686E" w14:textId="77777777" w:rsidR="000B7A9B" w:rsidRPr="00242048" w:rsidRDefault="000B7A9B" w:rsidP="00242048">
            <w:pPr>
              <w:jc w:val="both"/>
              <w:rPr>
                <w:rFonts w:ascii="Calibri" w:hAnsi="Calibri" w:cs="Calibri"/>
                <w:sz w:val="18"/>
                <w:szCs w:val="18"/>
                <w:lang w:val="ru-RU"/>
              </w:rPr>
            </w:pPr>
            <w:r w:rsidRPr="00242048">
              <w:rPr>
                <w:rFonts w:ascii="Calibri" w:hAnsi="Calibri" w:cs="Calibri"/>
                <w:sz w:val="18"/>
                <w:szCs w:val="18"/>
                <w:lang w:val="ru-RU"/>
              </w:rPr>
              <w:t>отстранения от дежурства оперативно-дежурного персонала принадлежит начальнику ЕДДС (или лицу, его замещающему). В зависимости от степени тяжести и последствий допущенных нарушений виновные лица ОДС привлекаются к установленной законом ответственности в соответствии с действующим законодательством.</w:t>
            </w:r>
          </w:p>
          <w:p w14:paraId="0865211A"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5.7. Информация об угрозах возникновения и возникновении ЧС (происшествий) поступает в ЕДДС по всем имеющимся каналам связи и информационным системам. Вся информация об угрозе возникновения или о возникновении ЧС (происшествия) регистрируется в установленном порядке оперативно-дежурным персоналом ЕДДС и незамедлительно передается главе Дальнереченского муниципального округа (председателю КЧС и ОПБ), начальнику отдела ГОЧС администрации Дальнереченского муниципального округа, начальнику ЕДДС Дальнереченского муниципального округа, в экстренные оперативные службы, а также в ЦУКС ГУ МЧС России по Приморскому краю.</w:t>
            </w:r>
          </w:p>
          <w:p w14:paraId="2AB38D75"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5.8. Ежемесячно начальником ЕДДС (или лицом его замещающим) проводится анализ функционирования ЕДДС и организации взаимодействия с ДДС, действующими на территории Дальнереченского муниципального округа.</w:t>
            </w:r>
          </w:p>
          <w:p w14:paraId="45467F05" w14:textId="77777777" w:rsidR="000B7A9B" w:rsidRPr="00242048" w:rsidRDefault="000B7A9B" w:rsidP="00242048">
            <w:pPr>
              <w:ind w:firstLine="709"/>
              <w:jc w:val="both"/>
              <w:rPr>
                <w:rFonts w:ascii="Calibri" w:hAnsi="Calibri" w:cs="Calibri"/>
                <w:sz w:val="18"/>
                <w:szCs w:val="18"/>
                <w:lang w:val="ru-RU"/>
              </w:rPr>
            </w:pPr>
          </w:p>
          <w:p w14:paraId="3C83C187" w14:textId="77777777" w:rsidR="000B7A9B" w:rsidRPr="00242048" w:rsidRDefault="000B7A9B" w:rsidP="00242048">
            <w:pPr>
              <w:jc w:val="center"/>
              <w:rPr>
                <w:rFonts w:ascii="Calibri" w:hAnsi="Calibri" w:cs="Calibri"/>
                <w:b/>
                <w:bCs/>
                <w:sz w:val="18"/>
                <w:szCs w:val="18"/>
                <w:lang w:val="ru-RU"/>
              </w:rPr>
            </w:pPr>
            <w:r w:rsidRPr="00242048">
              <w:rPr>
                <w:rFonts w:ascii="Calibri" w:hAnsi="Calibri" w:cs="Calibri"/>
                <w:b/>
                <w:bCs/>
                <w:sz w:val="18"/>
                <w:szCs w:val="18"/>
                <w:lang w:val="ru-RU"/>
              </w:rPr>
              <w:t>6. Режимы функционирования ЕДДС Дальнереченского</w:t>
            </w:r>
          </w:p>
          <w:p w14:paraId="25A4224D" w14:textId="77777777" w:rsidR="000B7A9B" w:rsidRPr="00242048" w:rsidRDefault="000B7A9B" w:rsidP="00242048">
            <w:pPr>
              <w:jc w:val="center"/>
              <w:rPr>
                <w:rFonts w:ascii="Calibri" w:hAnsi="Calibri" w:cs="Calibri"/>
                <w:b/>
                <w:bCs/>
                <w:sz w:val="18"/>
                <w:szCs w:val="18"/>
                <w:lang w:val="ru-RU"/>
              </w:rPr>
            </w:pPr>
            <w:r w:rsidRPr="00242048">
              <w:rPr>
                <w:rFonts w:ascii="Calibri" w:hAnsi="Calibri" w:cs="Calibri"/>
                <w:b/>
                <w:bCs/>
                <w:sz w:val="18"/>
                <w:szCs w:val="18"/>
                <w:lang w:val="ru-RU"/>
              </w:rPr>
              <w:t>муниципального округа</w:t>
            </w:r>
          </w:p>
          <w:p w14:paraId="24C497AD" w14:textId="77777777" w:rsidR="000B7A9B" w:rsidRPr="00242048" w:rsidRDefault="000B7A9B" w:rsidP="00242048">
            <w:pPr>
              <w:ind w:firstLine="709"/>
              <w:jc w:val="both"/>
              <w:rPr>
                <w:rFonts w:ascii="Calibri" w:hAnsi="Calibri" w:cs="Calibri"/>
                <w:sz w:val="18"/>
                <w:szCs w:val="18"/>
                <w:lang w:val="ru-RU"/>
              </w:rPr>
            </w:pPr>
          </w:p>
          <w:p w14:paraId="24FB8810"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6.1. ЕДДС функционирует в режимах: повседневной деятельности - при отсутствии угрозы возникновения ЧС; повышенной готовности - при угрозе возникновения ЧС; чрезвычайной ситуации - при возникновении и ликвидации ЧС.</w:t>
            </w:r>
          </w:p>
          <w:p w14:paraId="06FAD2A6" w14:textId="609F9AD6"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6.2. В режиме повседневной деятельности ЕДДС осуществляет круглосуточное дежурство, находясь в готовности к экстренному реагированию на угрозу возникновения или возникновение ЧС</w:t>
            </w:r>
          </w:p>
        </w:tc>
        <w:tc>
          <w:tcPr>
            <w:tcW w:w="284" w:type="dxa"/>
            <w:shd w:val="clear" w:color="auto" w:fill="auto"/>
          </w:tcPr>
          <w:p w14:paraId="5F6FE32C" w14:textId="77777777" w:rsidR="000B7A9B" w:rsidRPr="00242048" w:rsidRDefault="000B7A9B" w:rsidP="00242048">
            <w:pPr>
              <w:rPr>
                <w:rFonts w:ascii="Calibri" w:hAnsi="Calibri" w:cs="Calibri"/>
                <w:sz w:val="18"/>
                <w:szCs w:val="18"/>
                <w:lang w:val="ru-RU"/>
              </w:rPr>
            </w:pPr>
          </w:p>
        </w:tc>
        <w:tc>
          <w:tcPr>
            <w:tcW w:w="3769" w:type="dxa"/>
            <w:shd w:val="clear" w:color="auto" w:fill="auto"/>
          </w:tcPr>
          <w:p w14:paraId="71B6F4FE" w14:textId="77777777" w:rsidR="000B7A9B" w:rsidRPr="00242048" w:rsidRDefault="000B7A9B" w:rsidP="00242048">
            <w:pPr>
              <w:jc w:val="both"/>
              <w:rPr>
                <w:rFonts w:ascii="Calibri" w:hAnsi="Calibri" w:cs="Calibri"/>
                <w:sz w:val="18"/>
                <w:szCs w:val="18"/>
                <w:lang w:val="ru-RU"/>
              </w:rPr>
            </w:pPr>
            <w:r w:rsidRPr="00242048">
              <w:rPr>
                <w:rFonts w:ascii="Calibri" w:hAnsi="Calibri" w:cs="Calibri"/>
                <w:sz w:val="18"/>
                <w:szCs w:val="18"/>
                <w:lang w:val="ru-RU"/>
              </w:rPr>
              <w:t>(происшествий). В этом режиме ЕДДС Дальнереченского муниципального округа осуществляет:</w:t>
            </w:r>
          </w:p>
          <w:p w14:paraId="12E1AF62"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прием от населения, организаций и ДДС информации (сообщений) об угрозе или факте возникновения ЧС (происшествия);</w:t>
            </w:r>
          </w:p>
          <w:p w14:paraId="771206DC"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сбор, обработку и обмен информацией в области защиты населения и территорий от ЧС (происшествий) и обеспечения пожарной безопасности, с использованием информационных систем, в том числе АИУС РСЧС "Личный кабинет ЕДДС";</w:t>
            </w:r>
          </w:p>
          <w:p w14:paraId="099E11F9"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обобщение и анализ информации о ЧС (происшествиях) за сутки дежурства и представление соответствующих докладов в установленном порядке;</w:t>
            </w:r>
          </w:p>
          <w:p w14:paraId="10242E3D"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мероприятия по поддержанию в готовности к применению программно-технических средств ЕДДС, средств связи и технических средств оповещения муниципальной автоматизированной системы централизованного оповещения;</w:t>
            </w:r>
          </w:p>
          <w:p w14:paraId="570E9727"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передачу информации об угрозе возникновения или возникновении ЧС (происшествия) по подчиненности, в первоочередном порядке главе Дальнереченского муниципального округа (председатель КЧС и ОПБ), начальнику ГОЧС администрации Дальнереченского муниципального округа, начальнику ЕДДС Дальнереченского муниципального округа, в ЭОС, в ДДС организаций, которых необходимо направить к месту или задействовать при ликвидации ЧС (происшествий), в ЦУКС ГУ МЧС России по Приморскому краю и в организации (подразделения) ОИВС, обеспечивающих деятельность этих органов в области защиты населения и территорий от ЧС;</w:t>
            </w:r>
          </w:p>
          <w:p w14:paraId="65C98776"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по решению главы Дальнереченского муниципального округа (председателя КЧС и ОПБ) с пункта управления ЕДДС проводит информирование населения о ЧС (в том числе через операторов сотовой связи);</w:t>
            </w:r>
          </w:p>
          <w:p w14:paraId="626B0A04" w14:textId="7F5EA0F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мониторинг и анализ данных информационных систем в целях получения сведений о прогнозируемых и (или) возникших</w:t>
            </w:r>
          </w:p>
        </w:tc>
        <w:tc>
          <w:tcPr>
            <w:tcW w:w="283" w:type="dxa"/>
            <w:shd w:val="clear" w:color="auto" w:fill="auto"/>
          </w:tcPr>
          <w:p w14:paraId="3F6C1F08" w14:textId="77777777" w:rsidR="000B7A9B" w:rsidRPr="00242048" w:rsidRDefault="000B7A9B" w:rsidP="00242048">
            <w:pPr>
              <w:rPr>
                <w:rFonts w:ascii="Calibri" w:hAnsi="Calibri" w:cs="Calibri"/>
                <w:sz w:val="18"/>
                <w:szCs w:val="18"/>
                <w:lang w:val="ru-RU"/>
              </w:rPr>
            </w:pPr>
          </w:p>
        </w:tc>
        <w:tc>
          <w:tcPr>
            <w:tcW w:w="3769" w:type="dxa"/>
            <w:shd w:val="clear" w:color="auto" w:fill="auto"/>
          </w:tcPr>
          <w:p w14:paraId="42F64CF1" w14:textId="7BC939AF"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чрезвычайных ситуациях и их последствиях, информации (прогностической и фактической) об опасных и неблагоприятных природных явлениях, о состоянии ПОО, опасных производственных объектов, а также о состоянии окружающей среды, в том числе от АИУС РСЧС "Личный кабинет ЕДДС";</w:t>
            </w:r>
          </w:p>
          <w:p w14:paraId="7DF29050"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внесение необходимых изменений в базу данных, а также в структуру и содержание оперативных документов по реагированию ЕДДС на ЧС (происшествия);</w:t>
            </w:r>
          </w:p>
          <w:p w14:paraId="5D975A4D"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разработку, корректировку и согласование с ДДС, действующими на территории муниципального образования, соглашений и регламентов информационного взаимодействия при реагировании на ЧС (происшествия);</w:t>
            </w:r>
          </w:p>
          <w:p w14:paraId="127024F3"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контроль за своевременным устранением неисправностей и аварий на системах жизнеобеспечения муниципального образования;</w:t>
            </w:r>
          </w:p>
          <w:p w14:paraId="7346441C"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уточнение и корректировку действий ДДС, привлекаемых к реагированию на вызовы (сообщения о происшествиях), поступающих по всем имеющимся видам и каналам связи, в том числе по системе-112;</w:t>
            </w:r>
          </w:p>
          <w:p w14:paraId="69AFCB19"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контроль результатов реагирования на вызовы (сообщения о происшествиях), поступающие по всем имеющимся видам и каналам связи, в том числе по системе-112;</w:t>
            </w:r>
          </w:p>
          <w:p w14:paraId="180F71B3"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организация работы с начальниками территориальных отделов администрации Дальнереченского муниципального округа;</w:t>
            </w:r>
          </w:p>
          <w:p w14:paraId="23899DEC" w14:textId="77777777"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 направление в органы управления муниципального звена территориальной подсистемы РСЧС по принадлежности прогнозов, полученных от ЦУКСГУ МЧС России по Приморскому краю, об угрозах возникновения ЧС (происшествий) и моделей развития обстановки по неблагоприятному прогнозу в пределах муниципального образования.</w:t>
            </w:r>
          </w:p>
          <w:p w14:paraId="31EF5F1B" w14:textId="682BCA0B" w:rsidR="000B7A9B" w:rsidRPr="00242048" w:rsidRDefault="000B7A9B" w:rsidP="00242048">
            <w:pPr>
              <w:ind w:firstLine="709"/>
              <w:jc w:val="both"/>
              <w:rPr>
                <w:rFonts w:ascii="Calibri" w:hAnsi="Calibri" w:cs="Calibri"/>
                <w:sz w:val="18"/>
                <w:szCs w:val="18"/>
                <w:lang w:val="ru-RU"/>
              </w:rPr>
            </w:pPr>
            <w:r w:rsidRPr="00242048">
              <w:rPr>
                <w:rFonts w:ascii="Calibri" w:hAnsi="Calibri" w:cs="Calibri"/>
                <w:sz w:val="18"/>
                <w:szCs w:val="18"/>
                <w:lang w:val="ru-RU"/>
              </w:rPr>
              <w:t>6.3. ЕДДС взаимодействует с ДДС, функционирующими на территории Дальнереченского муниципального округа, на основании заключенных соглашений об</w:t>
            </w:r>
          </w:p>
        </w:tc>
      </w:tr>
    </w:tbl>
    <w:p w14:paraId="3F131682" w14:textId="5A533D7C" w:rsidR="002E6D5E" w:rsidRPr="00242048" w:rsidRDefault="002E6D5E" w:rsidP="00242048">
      <w:pPr>
        <w:jc w:val="center"/>
        <w:rPr>
          <w:rFonts w:ascii="Calibri" w:hAnsi="Calibri" w:cs="Calibri"/>
          <w:b/>
          <w:bCs/>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2E6D5E" w:rsidRPr="00242048" w14:paraId="7274AC4E" w14:textId="77777777" w:rsidTr="001A5070">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50C31B7" w14:textId="77777777" w:rsidR="002E6D5E" w:rsidRPr="00242048" w:rsidRDefault="002E6D5E" w:rsidP="00242048">
            <w:pPr>
              <w:pStyle w:val="ae"/>
              <w:tabs>
                <w:tab w:val="right" w:pos="12050"/>
              </w:tabs>
              <w:rPr>
                <w:rFonts w:ascii="Calibri" w:hAnsi="Calibri" w:cs="Calibri"/>
                <w:lang w:val="ru-RU"/>
              </w:rPr>
            </w:pPr>
            <w:r w:rsidRPr="00242048">
              <w:rPr>
                <w:rFonts w:ascii="Calibri" w:hAnsi="Calibri" w:cs="Calibri"/>
                <w:lang w:val="ru-RU"/>
              </w:rPr>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FDBE889" w14:textId="60A56ACF" w:rsidR="002E6D5E" w:rsidRPr="00242048" w:rsidRDefault="002E6D5E"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00607695" w:rsidRPr="00242048">
              <w:rPr>
                <w:rFonts w:ascii="Calibri" w:hAnsi="Calibri" w:cs="Calibri"/>
                <w:b/>
                <w:bCs/>
                <w:sz w:val="22"/>
                <w:szCs w:val="22"/>
                <w:lang w:val="ru-RU"/>
              </w:rPr>
              <w:t>23</w:t>
            </w:r>
          </w:p>
        </w:tc>
      </w:tr>
    </w:tbl>
    <w:p w14:paraId="010312B1" w14:textId="77777777" w:rsidR="002E6D5E" w:rsidRPr="00242048" w:rsidRDefault="002E6D5E"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2E6D5E" w:rsidRPr="00242048" w14:paraId="45A2C0CE" w14:textId="77777777" w:rsidTr="0018590C">
        <w:trPr>
          <w:gridBefore w:val="1"/>
          <w:wBefore w:w="55" w:type="dxa"/>
          <w:trHeight w:val="18"/>
        </w:trPr>
        <w:tc>
          <w:tcPr>
            <w:tcW w:w="3772" w:type="dxa"/>
            <w:shd w:val="clear" w:color="auto" w:fill="auto"/>
          </w:tcPr>
          <w:p w14:paraId="3D694F32" w14:textId="77777777" w:rsidR="00607695" w:rsidRPr="00242048" w:rsidRDefault="00607695" w:rsidP="00242048">
            <w:pPr>
              <w:jc w:val="both"/>
              <w:rPr>
                <w:rFonts w:ascii="Calibri" w:hAnsi="Calibri" w:cs="Calibri"/>
                <w:sz w:val="18"/>
                <w:szCs w:val="18"/>
                <w:lang w:val="ru-RU"/>
              </w:rPr>
            </w:pPr>
            <w:r w:rsidRPr="00242048">
              <w:rPr>
                <w:rFonts w:ascii="Calibri" w:hAnsi="Calibri" w:cs="Calibri"/>
                <w:sz w:val="18"/>
                <w:szCs w:val="18"/>
                <w:lang w:val="ru-RU"/>
              </w:rPr>
              <w:t>информационном взаимодействии, согласно которым оперативная информация о текущей обстановке в режиме повседневной деятельности передается в ЕДДС.</w:t>
            </w:r>
          </w:p>
          <w:p w14:paraId="0C0FFA13"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6.4. Сообщения, идентифицированные как сообщения об угрозе возникновения или возникновении ЧС (происшествия), поступившие в ДДС, согласно соглашениям об информационном взаимодействии, передаются в ЕДДС. Сообщения о ЧС (происшествиях), которые не относятся к сфере ответственности принявшей их оперативно-дежурной службы, незамедлительно передаются соответствующей ДДС по предназначению.</w:t>
            </w:r>
          </w:p>
          <w:p w14:paraId="5BF95443"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6.5. В режим повышенной готовности ЕДДС, привлекаемые ЭОС и ДДС организаций (объектов) переводятся постановлением главы Дальнереченского муниципального округа при угрозе возникновения ЧС. В режиме повышенной готовности ЕДДС дополнительно осуществляет:</w:t>
            </w:r>
          </w:p>
          <w:p w14:paraId="0722725F"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взаимодействие с руководителями соответствующих служб по вопросам подготовки сил и средств РСЧС, ЭОС и ДДС организаций к действиям в случае возникновения ЧС (происшествия);</w:t>
            </w:r>
          </w:p>
          <w:p w14:paraId="4F8A6CCB"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передачу информации об угрозе возникновения ЧС (происшествия) по подчиненности, в первоочередном порядке главе Дальнереченского муниципального округа (председателю КЧС и ОПБ), начальнику отдела ГОЧС администрации Дальнереченского муниципального округа, начальнику ЕДДС Дальнереченского муниципального округа, в ЭОС, в ДДС организаций, которые необходимо направить к месту или задействовать при ликвидации ЧС (происшествий), в ЦУКС ГУ МЧС России по Приморскому краю и в организации (подразделения) ОИВС, обеспечивающих деятельность этих органов в области защиты населения и территорий от ЧС;</w:t>
            </w:r>
          </w:p>
          <w:p w14:paraId="6DF0C892" w14:textId="15ACCD89" w:rsidR="002E6D5E"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получение и анализ данных наблюдения и контроля за обстановкой на территории муниципального образования, на ПОО, опасных производственных объектах, а</w:t>
            </w:r>
          </w:p>
        </w:tc>
        <w:tc>
          <w:tcPr>
            <w:tcW w:w="284" w:type="dxa"/>
            <w:shd w:val="clear" w:color="auto" w:fill="auto"/>
          </w:tcPr>
          <w:p w14:paraId="494B72B0" w14:textId="77777777" w:rsidR="002E6D5E" w:rsidRPr="00242048" w:rsidRDefault="002E6D5E" w:rsidP="00242048">
            <w:pPr>
              <w:rPr>
                <w:rFonts w:ascii="Calibri" w:hAnsi="Calibri" w:cs="Calibri"/>
                <w:sz w:val="18"/>
                <w:szCs w:val="18"/>
                <w:lang w:val="ru-RU"/>
              </w:rPr>
            </w:pPr>
          </w:p>
        </w:tc>
        <w:tc>
          <w:tcPr>
            <w:tcW w:w="3772" w:type="dxa"/>
            <w:shd w:val="clear" w:color="auto" w:fill="auto"/>
          </w:tcPr>
          <w:p w14:paraId="188E5BBA" w14:textId="77777777" w:rsidR="00607695" w:rsidRPr="00242048" w:rsidRDefault="00607695" w:rsidP="00242048">
            <w:pPr>
              <w:jc w:val="both"/>
              <w:rPr>
                <w:rFonts w:ascii="Calibri" w:hAnsi="Calibri" w:cs="Calibri"/>
                <w:sz w:val="18"/>
                <w:szCs w:val="18"/>
                <w:lang w:val="ru-RU"/>
              </w:rPr>
            </w:pPr>
            <w:r w:rsidRPr="00242048">
              <w:rPr>
                <w:rFonts w:ascii="Calibri" w:hAnsi="Calibri" w:cs="Calibri"/>
                <w:sz w:val="18"/>
                <w:szCs w:val="18"/>
                <w:lang w:val="ru-RU"/>
              </w:rPr>
              <w:t>также за состоянием окружающей среды;</w:t>
            </w:r>
          </w:p>
          <w:p w14:paraId="2861B54E"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прогнозирование возможной обстановки, подготовку предложений о действиях привлекаемых ЭОС и ДДС организаций, сил и средств РСЧС;</w:t>
            </w:r>
          </w:p>
          <w:p w14:paraId="477536CB"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корректировку алгоритмов действий ЕДДС на угрозу возникновения ЧС и планов взаимодействия с соответствующими ЭОС и ДДС организаций, силами и средствами РСЧС, действующими на территории Дальнереченского муниципального округа в целях предотвращения ЧС;</w:t>
            </w:r>
          </w:p>
          <w:p w14:paraId="76C3F231"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контроль и координацию действий ЭОС и ДДС организаций, сил и средств РСЧС при принятии ими экстренных мер по предотвращению возникновения ЧС или смягчению ее последствий;</w:t>
            </w:r>
          </w:p>
          <w:p w14:paraId="562F49F2"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обеспечение информирования населения о ЧС;</w:t>
            </w:r>
          </w:p>
          <w:p w14:paraId="6F34A466"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по решению главы Дальнереченского муниципального округа (председателя КЧС и ОПБ) из пункта управления ЕДДС проводит оповещение населения о ЧС (в том числе через операторов сотовой связи);</w:t>
            </w:r>
          </w:p>
          <w:p w14:paraId="5193D4F0"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представление докладов в органы управления в установленном порядке;</w:t>
            </w:r>
          </w:p>
          <w:p w14:paraId="2F5CED01"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доведение информации об угрозе возникновения ЧС до начальников территориальных отделов (старост населенных пунктов);</w:t>
            </w:r>
          </w:p>
          <w:p w14:paraId="1AFD15D5"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направление в ЦУКС ГУ МЧС России по Приморскому краю в установленном порядке сведений о проведенных превентивных мероприятиях в соответствии с полученным прогнозом возможных ЧС или оперативным предупреждением о прохождении комплекса опасных и неблагоприятных метеорологических явлений.</w:t>
            </w:r>
          </w:p>
          <w:p w14:paraId="10F6CB80" w14:textId="77777777" w:rsidR="002E6D5E"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6.6. В режим чрезвычайной ситуации ЕДДС, привлекаемые ЭОС и ДДС организаций (объектов) и силы муниципального звена территориальной подсистемы РСЧС переводятся постановлением главы Дальнереченского муниципального округа при возникновении ЧС.</w:t>
            </w:r>
          </w:p>
          <w:p w14:paraId="6E7BB3A9" w14:textId="66E99CC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В этом режиме ЕДДС дополнительно</w:t>
            </w:r>
          </w:p>
        </w:tc>
        <w:tc>
          <w:tcPr>
            <w:tcW w:w="284" w:type="dxa"/>
            <w:shd w:val="clear" w:color="auto" w:fill="auto"/>
          </w:tcPr>
          <w:p w14:paraId="1AA83F8D" w14:textId="77777777" w:rsidR="002E6D5E" w:rsidRPr="00242048" w:rsidRDefault="002E6D5E" w:rsidP="00242048">
            <w:pPr>
              <w:rPr>
                <w:rFonts w:ascii="Calibri" w:hAnsi="Calibri" w:cs="Calibri"/>
                <w:sz w:val="18"/>
                <w:szCs w:val="18"/>
                <w:lang w:val="ru-RU"/>
              </w:rPr>
            </w:pPr>
          </w:p>
        </w:tc>
        <w:tc>
          <w:tcPr>
            <w:tcW w:w="3769" w:type="dxa"/>
            <w:shd w:val="clear" w:color="auto" w:fill="auto"/>
          </w:tcPr>
          <w:p w14:paraId="0D7B06E8" w14:textId="77777777" w:rsidR="00607695" w:rsidRPr="00242048" w:rsidRDefault="00607695" w:rsidP="00242048">
            <w:pPr>
              <w:jc w:val="both"/>
              <w:rPr>
                <w:rFonts w:ascii="Calibri" w:hAnsi="Calibri" w:cs="Calibri"/>
                <w:sz w:val="18"/>
                <w:szCs w:val="18"/>
                <w:lang w:val="ru-RU"/>
              </w:rPr>
            </w:pPr>
            <w:r w:rsidRPr="00242048">
              <w:rPr>
                <w:rFonts w:ascii="Calibri" w:hAnsi="Calibri" w:cs="Calibri"/>
                <w:sz w:val="18"/>
                <w:szCs w:val="18"/>
                <w:lang w:val="ru-RU"/>
              </w:rPr>
              <w:t>осуществляет выполнение следующих задач:</w:t>
            </w:r>
          </w:p>
          <w:p w14:paraId="43C4A59B"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организует экстренное оповещение и направление к месту ЧС сил и средств РСЧС, привлекаемых к ликвидации ЧС, осуществляет координацию их действий по предотвращению и ликвидации ЧС, а также реагированию на происшествия после получения необходимых данных;</w:t>
            </w:r>
          </w:p>
          <w:p w14:paraId="6A121568"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самостоятельно принимает решения о защите и спасению людей (в рамках своих полномочий);</w:t>
            </w:r>
          </w:p>
          <w:p w14:paraId="52CC1869"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осуществляет сбор, обработку и представление собранной информации, проводит оценку обстановки, дополнительное привлечение к реагированию ЭОС и ДДС организаций, действующих на территории Дальнереченского муниципального округа, проводит оповещение начальников территориальных отделов в соответствии со схемой оповещения;</w:t>
            </w:r>
          </w:p>
          <w:p w14:paraId="7AD167FB"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по решению главы Дальнереченского муниципального округа (председателя КЧС и ОПБ) из пункта управления ЕДДС, а также через операторов сотовой связи проводит оповещение населения о ЧС;</w:t>
            </w:r>
          </w:p>
          <w:p w14:paraId="4E8F0158"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осуществляет сбор, обработку, уточнение и представление оперативной информации о развитии ЧС, а также координацию действий ЭОС, ДДС организаций, привлекаемых к ликвидации ЧС, сил и средств РСЧС;</w:t>
            </w:r>
          </w:p>
          <w:p w14:paraId="439AC017" w14:textId="64D1FE4D" w:rsidR="002E6D5E"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осуществляет постоянное информационное взаимодействие с руководителем ликвидации ЧС, главой Дальнереченского муниципального округа (председателем КЧС и ОПБ), начальником отдела ГОЧС администрации Дальнереченского муниципального округа, ОДС ЦУКС ГУ МЧС России по Приморскому краю и организациями (подразделениями) ОИВС, обеспечивающими деятельность этих органов в области защиты населения и территорий от ЧС, оперативным штабом ликвидации ЧС и тушения пожаров, ЭОС, ДДС организаций, а также с начальниками территориальных отделов о ходе реагирования</w:t>
            </w:r>
          </w:p>
        </w:tc>
        <w:tc>
          <w:tcPr>
            <w:tcW w:w="283" w:type="dxa"/>
            <w:gridSpan w:val="2"/>
            <w:shd w:val="clear" w:color="auto" w:fill="auto"/>
          </w:tcPr>
          <w:p w14:paraId="22C81137" w14:textId="77777777" w:rsidR="002E6D5E" w:rsidRPr="00242048" w:rsidRDefault="002E6D5E" w:rsidP="00242048">
            <w:pPr>
              <w:rPr>
                <w:rFonts w:ascii="Calibri" w:hAnsi="Calibri" w:cs="Calibri"/>
                <w:sz w:val="18"/>
                <w:szCs w:val="18"/>
                <w:lang w:val="ru-RU"/>
              </w:rPr>
            </w:pPr>
          </w:p>
        </w:tc>
        <w:tc>
          <w:tcPr>
            <w:tcW w:w="3769" w:type="dxa"/>
            <w:gridSpan w:val="2"/>
            <w:shd w:val="clear" w:color="auto" w:fill="auto"/>
          </w:tcPr>
          <w:p w14:paraId="3FC53306" w14:textId="69973809" w:rsidR="00607695" w:rsidRPr="00242048" w:rsidRDefault="00607695" w:rsidP="00242048">
            <w:pPr>
              <w:jc w:val="both"/>
              <w:rPr>
                <w:rFonts w:ascii="Calibri" w:hAnsi="Calibri" w:cs="Calibri"/>
                <w:sz w:val="18"/>
                <w:szCs w:val="18"/>
                <w:lang w:val="ru-RU"/>
              </w:rPr>
            </w:pPr>
            <w:r w:rsidRPr="00242048">
              <w:rPr>
                <w:rFonts w:ascii="Calibri" w:hAnsi="Calibri" w:cs="Calibri"/>
                <w:sz w:val="18"/>
                <w:szCs w:val="18"/>
                <w:lang w:val="ru-RU"/>
              </w:rPr>
              <w:t>на ЧС и ведения аварийно-восстановительных работ;</w:t>
            </w:r>
          </w:p>
          <w:p w14:paraId="0B433FD4"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осуществляет контроль проведения аварийно-восстановительных и других неотложных работ;</w:t>
            </w:r>
          </w:p>
          <w:p w14:paraId="2DF468E8"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готовит и представляет в органы управления доклады и донесения о ЧС в установленном порядке;</w:t>
            </w:r>
          </w:p>
          <w:p w14:paraId="14694B4D"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ведет учет сил и средств территориальной подсистемы РСЧС, действующих на территории Дальнереченского муниципального округа, привлекаемых к ликвидации ЧС.</w:t>
            </w:r>
          </w:p>
          <w:p w14:paraId="267A733C"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6.7. При подготовке к ведению и ведении гражданской обороны ЕДДС осуществляет:</w:t>
            </w:r>
          </w:p>
          <w:p w14:paraId="42A3895B"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получение сигналов оповещения и (или) экстренной информации, подтверждает ее получение у начальника отдела по мобилизационной работе администрации Дальнереченского муниципального округа или начальника отдела ОЧС администрации Дальнереченского муниципального округа;</w:t>
            </w:r>
          </w:p>
          <w:p w14:paraId="16D9499E"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организацию оповещения руководящего состава ГО Дальнереченского муниципального округа, сил ГО, дежурных служб (руководителей) социально-значимых объектов и дежурных (дежурно-диспетчерских) служб организаций, эксплуатирующих опасные производственные объекты I и II классов опасности, обеспечение оповещения населения, находящегося на территории Дальнереченского муниципального округа;</w:t>
            </w:r>
          </w:p>
          <w:p w14:paraId="28E9F8E8"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прием от организаций, расположенных на территории Дальнереченского муниципального округа, информации о выполнении мероприятий ГО с доведением ее до начальника отдела ГОЧС администрации Дальнереченского муниципального округа;</w:t>
            </w:r>
          </w:p>
          <w:p w14:paraId="32FEB333" w14:textId="77777777" w:rsidR="00607695"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 ведение учета сил и средств ГО, привлекаемых к выполнению мероприятий ГО.</w:t>
            </w:r>
          </w:p>
          <w:p w14:paraId="7049432B" w14:textId="55353AEC" w:rsidR="002E6D5E" w:rsidRPr="00242048" w:rsidRDefault="00607695" w:rsidP="00242048">
            <w:pPr>
              <w:ind w:firstLine="709"/>
              <w:jc w:val="both"/>
              <w:rPr>
                <w:rFonts w:ascii="Calibri" w:hAnsi="Calibri" w:cs="Calibri"/>
                <w:sz w:val="18"/>
                <w:szCs w:val="18"/>
                <w:lang w:val="ru-RU"/>
              </w:rPr>
            </w:pPr>
            <w:r w:rsidRPr="00242048">
              <w:rPr>
                <w:rFonts w:ascii="Calibri" w:hAnsi="Calibri" w:cs="Calibri"/>
                <w:sz w:val="18"/>
                <w:szCs w:val="18"/>
                <w:lang w:val="ru-RU"/>
              </w:rPr>
              <w:t>6.8. В режимах повышенной готовности и чрезвычайной ситуации информационное взаимодействие между ДДС осуществляется</w:t>
            </w:r>
          </w:p>
        </w:tc>
      </w:tr>
      <w:tr w:rsidR="0018590C" w:rsidRPr="00242048" w14:paraId="2D6A1F54" w14:textId="77777777" w:rsidTr="0018590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9B66005" w14:textId="77777777" w:rsidR="0018590C" w:rsidRPr="00242048" w:rsidRDefault="0018590C"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48E9800" w14:textId="1380CC31" w:rsidR="0018590C" w:rsidRPr="00242048" w:rsidRDefault="0018590C"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24</w:t>
            </w:r>
          </w:p>
        </w:tc>
      </w:tr>
    </w:tbl>
    <w:p w14:paraId="5B409F7F" w14:textId="77777777" w:rsidR="0018590C" w:rsidRPr="00242048" w:rsidRDefault="0018590C"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18590C" w:rsidRPr="00242048" w14:paraId="7ED2C210" w14:textId="77777777" w:rsidTr="00ED56DF">
        <w:trPr>
          <w:gridBefore w:val="1"/>
          <w:wBefore w:w="55" w:type="dxa"/>
          <w:trHeight w:val="18"/>
        </w:trPr>
        <w:tc>
          <w:tcPr>
            <w:tcW w:w="3772" w:type="dxa"/>
            <w:shd w:val="clear" w:color="auto" w:fill="auto"/>
          </w:tcPr>
          <w:p w14:paraId="346BF34D" w14:textId="77777777" w:rsidR="0018590C" w:rsidRPr="00242048" w:rsidRDefault="0018590C" w:rsidP="00242048">
            <w:pPr>
              <w:jc w:val="both"/>
              <w:rPr>
                <w:rFonts w:ascii="Calibri" w:hAnsi="Calibri" w:cs="Calibri"/>
                <w:sz w:val="18"/>
                <w:szCs w:val="18"/>
                <w:lang w:val="ru-RU"/>
              </w:rPr>
            </w:pPr>
            <w:r w:rsidRPr="00242048">
              <w:rPr>
                <w:rFonts w:ascii="Calibri" w:hAnsi="Calibri" w:cs="Calibri"/>
                <w:sz w:val="18"/>
                <w:szCs w:val="18"/>
                <w:lang w:val="ru-RU"/>
              </w:rPr>
              <w:t>через ЕДДС. Для этого в ЕДДС 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 сложившейся обстановке, принятых мерах, задействованных и требуемых дополнительно силах и средствах. Поступающая в ЕДДС информация доводится до всех заинтересованных ДДС.</w:t>
            </w:r>
          </w:p>
          <w:p w14:paraId="2C619EAD"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6.9. Функционирование ЕДДС при подготовке к ведению и ведении гражданской обороны осуществляется в соответствии с планом приведения в готовность гражданской обороны и планом гражданской обороны и защиты населения муниципального образования, инструкциями оперативно-дежурному персоналу ЕДДС о действиях в условиях особого периода.</w:t>
            </w:r>
          </w:p>
          <w:p w14:paraId="38111430" w14:textId="77777777" w:rsidR="0018590C" w:rsidRPr="00242048" w:rsidRDefault="0018590C" w:rsidP="00242048">
            <w:pPr>
              <w:ind w:firstLine="709"/>
              <w:jc w:val="both"/>
              <w:rPr>
                <w:rFonts w:ascii="Calibri" w:hAnsi="Calibri" w:cs="Calibri"/>
                <w:sz w:val="18"/>
                <w:szCs w:val="18"/>
                <w:lang w:val="ru-RU"/>
              </w:rPr>
            </w:pPr>
          </w:p>
          <w:p w14:paraId="024037E7" w14:textId="77777777" w:rsidR="0018590C" w:rsidRPr="00242048" w:rsidRDefault="0018590C" w:rsidP="00242048">
            <w:pPr>
              <w:jc w:val="center"/>
              <w:rPr>
                <w:rFonts w:ascii="Calibri" w:hAnsi="Calibri" w:cs="Calibri"/>
                <w:b/>
                <w:bCs/>
                <w:sz w:val="18"/>
                <w:szCs w:val="18"/>
                <w:lang w:val="ru-RU"/>
              </w:rPr>
            </w:pPr>
            <w:r w:rsidRPr="00242048">
              <w:rPr>
                <w:rFonts w:ascii="Calibri" w:hAnsi="Calibri" w:cs="Calibri"/>
                <w:b/>
                <w:bCs/>
                <w:sz w:val="18"/>
                <w:szCs w:val="18"/>
                <w:lang w:val="ru-RU"/>
              </w:rPr>
              <w:t>7. Состав и структура ЕДДС Дальнереченского муниципального округа</w:t>
            </w:r>
          </w:p>
          <w:p w14:paraId="74AD50D0" w14:textId="77777777" w:rsidR="0018590C" w:rsidRPr="00242048" w:rsidRDefault="0018590C" w:rsidP="00242048">
            <w:pPr>
              <w:ind w:firstLine="709"/>
              <w:jc w:val="both"/>
              <w:rPr>
                <w:rFonts w:ascii="Calibri" w:hAnsi="Calibri" w:cs="Calibri"/>
                <w:sz w:val="18"/>
                <w:szCs w:val="18"/>
                <w:lang w:val="ru-RU"/>
              </w:rPr>
            </w:pPr>
          </w:p>
          <w:p w14:paraId="380228BC"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7.1. ЕДДС включает в себя персонал ЕДДС, технические средства управления, связи и оповещения.</w:t>
            </w:r>
          </w:p>
          <w:p w14:paraId="45E197BA"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7.2. В состав персонала ЕДДС Дальнереченского муниципального округа входят:</w:t>
            </w:r>
          </w:p>
          <w:p w14:paraId="7A8695D4"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руководство ЕДДС: старший оперативный дежурный - начальник ЕДДС Дальнереченского муниципального округа;</w:t>
            </w:r>
          </w:p>
          <w:p w14:paraId="182EEF5D"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оперативно-дежурный персонал ЕДДС: оперативные дежурные, помощники оперативного дежурного (операторы-112, с учетом решений проектно-сметной документации по реализации системы-112).</w:t>
            </w:r>
          </w:p>
          <w:p w14:paraId="5933BE00" w14:textId="5BA17450"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7.3. Из числа оперативно-дежурного персонала ЕДДС формируются ОДС, состоящая из двух человек: оперативного дежурного и помощника оперативного дежурного (оператор-112). Помощники оперативного дежурного (оператор-112) должны отвечать квалификационным требованиям, установленным приказом Министерства труда и социальной защиты Российской Федерации от</w:t>
            </w:r>
          </w:p>
        </w:tc>
        <w:tc>
          <w:tcPr>
            <w:tcW w:w="284" w:type="dxa"/>
            <w:shd w:val="clear" w:color="auto" w:fill="auto"/>
          </w:tcPr>
          <w:p w14:paraId="310CF14C" w14:textId="77777777" w:rsidR="0018590C" w:rsidRPr="00242048" w:rsidRDefault="0018590C" w:rsidP="00242048">
            <w:pPr>
              <w:rPr>
                <w:rFonts w:ascii="Calibri" w:hAnsi="Calibri" w:cs="Calibri"/>
                <w:sz w:val="18"/>
                <w:szCs w:val="18"/>
                <w:lang w:val="ru-RU"/>
              </w:rPr>
            </w:pPr>
          </w:p>
        </w:tc>
        <w:tc>
          <w:tcPr>
            <w:tcW w:w="3772" w:type="dxa"/>
            <w:shd w:val="clear" w:color="auto" w:fill="auto"/>
          </w:tcPr>
          <w:p w14:paraId="63A0AFA2" w14:textId="77777777" w:rsidR="0018590C" w:rsidRPr="00242048" w:rsidRDefault="0018590C" w:rsidP="00242048">
            <w:pPr>
              <w:jc w:val="both"/>
              <w:rPr>
                <w:rFonts w:ascii="Calibri" w:hAnsi="Calibri" w:cs="Calibri"/>
                <w:sz w:val="18"/>
                <w:szCs w:val="18"/>
                <w:lang w:val="ru-RU"/>
              </w:rPr>
            </w:pPr>
            <w:r w:rsidRPr="00242048">
              <w:rPr>
                <w:rFonts w:ascii="Calibri" w:hAnsi="Calibri" w:cs="Calibri"/>
                <w:sz w:val="18"/>
                <w:szCs w:val="18"/>
                <w:lang w:val="ru-RU"/>
              </w:rPr>
              <w:t>06.10.2021 № 681н "Об утверждении профессионального стандарта "Специалист по приему и обработке экстренных вызовов".</w:t>
            </w:r>
          </w:p>
          <w:p w14:paraId="267EC78C"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7.4.  Численный состав ЕДДС при необходимости может быть дополнен другими должностными лицами по решению главы Дальнереченского муниципального округа и директора МКУ "АХОЗУ ДМО".</w:t>
            </w:r>
          </w:p>
          <w:p w14:paraId="68BA1CB3" w14:textId="77777777" w:rsidR="0018590C" w:rsidRPr="00242048" w:rsidRDefault="0018590C" w:rsidP="00242048">
            <w:pPr>
              <w:ind w:firstLine="709"/>
              <w:jc w:val="both"/>
              <w:rPr>
                <w:rFonts w:ascii="Calibri" w:hAnsi="Calibri" w:cs="Calibri"/>
                <w:sz w:val="18"/>
                <w:szCs w:val="18"/>
                <w:lang w:val="ru-RU"/>
              </w:rPr>
            </w:pPr>
          </w:p>
          <w:p w14:paraId="46EBECDF" w14:textId="77777777" w:rsidR="0018590C" w:rsidRPr="00242048" w:rsidRDefault="0018590C" w:rsidP="00242048">
            <w:pPr>
              <w:jc w:val="center"/>
              <w:rPr>
                <w:rFonts w:ascii="Calibri" w:hAnsi="Calibri" w:cs="Calibri"/>
                <w:b/>
                <w:bCs/>
                <w:sz w:val="18"/>
                <w:szCs w:val="18"/>
                <w:lang w:val="ru-RU"/>
              </w:rPr>
            </w:pPr>
            <w:r w:rsidRPr="00242048">
              <w:rPr>
                <w:rFonts w:ascii="Calibri" w:hAnsi="Calibri" w:cs="Calibri"/>
                <w:b/>
                <w:bCs/>
                <w:sz w:val="18"/>
                <w:szCs w:val="18"/>
                <w:lang w:val="ru-RU"/>
              </w:rPr>
              <w:t>8. Комплектование и подготовка кадров ЕДДС Дальнереченского муниципального округа</w:t>
            </w:r>
          </w:p>
          <w:p w14:paraId="63EB0BCA" w14:textId="77777777" w:rsidR="0018590C" w:rsidRPr="00242048" w:rsidRDefault="0018590C" w:rsidP="00242048">
            <w:pPr>
              <w:ind w:firstLine="709"/>
              <w:jc w:val="both"/>
              <w:rPr>
                <w:rFonts w:ascii="Calibri" w:hAnsi="Calibri" w:cs="Calibri"/>
                <w:sz w:val="18"/>
                <w:szCs w:val="18"/>
                <w:lang w:val="ru-RU"/>
              </w:rPr>
            </w:pPr>
          </w:p>
          <w:p w14:paraId="4B3029FC"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8.1. Комплектование ЕДДС персоналом осуществляется директором МКУ "АХОЗУ ДМО", а также старшим оперативным дежурным-начальником ЕДДС.</w:t>
            </w:r>
          </w:p>
          <w:p w14:paraId="11C78E14"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8.2. Основными формами обучения на местах персонала ЕДДС являются мероприятия оперативной подготовки (тренировки, учения), занятия по профессиональной подготовке, ежедневный инструктаж перед заступлением оперативно-дежурного персонала ЕДДС на дежурство.</w:t>
            </w:r>
          </w:p>
          <w:p w14:paraId="2FA24D77"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8.3. Мероприятия оперативной подготовки осуществляются в ходе проводимых ЦУКС ГУ МЧС России по Приморскому краю тренировок, а также в ходе тренировок с ДДС, действующими на территории муниципального образования, при проведении различных учений и тренировок с органами управления и силами РСЧС.</w:t>
            </w:r>
          </w:p>
          <w:p w14:paraId="00828A8D"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8.4. На дополнительное профессиональное образование специалисты ЕДДС направляются приказом директора МКУ "АХОЗУ ДМО". Дополнительное профессиональное образование по программам повышения квалификации в области защиты от ЧС руководителей и специалистов ЕДДС проводят в учебно-методических центрах по ГО и ЧС Приморского края. Специалисты ЕДДС, впервые назначенные на должность, дополнительное профессиональное образование проходят в течение первого года работы.</w:t>
            </w:r>
          </w:p>
          <w:p w14:paraId="5891CEA5" w14:textId="2B09FF2B"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8.5. В целях поддержания уровня профессиональной подготовленности</w:t>
            </w:r>
          </w:p>
        </w:tc>
        <w:tc>
          <w:tcPr>
            <w:tcW w:w="284" w:type="dxa"/>
            <w:shd w:val="clear" w:color="auto" w:fill="auto"/>
          </w:tcPr>
          <w:p w14:paraId="6CB16834" w14:textId="77777777" w:rsidR="0018590C" w:rsidRPr="00242048" w:rsidRDefault="0018590C" w:rsidP="00242048">
            <w:pPr>
              <w:rPr>
                <w:rFonts w:ascii="Calibri" w:hAnsi="Calibri" w:cs="Calibri"/>
                <w:sz w:val="18"/>
                <w:szCs w:val="18"/>
                <w:lang w:val="ru-RU"/>
              </w:rPr>
            </w:pPr>
          </w:p>
        </w:tc>
        <w:tc>
          <w:tcPr>
            <w:tcW w:w="3769" w:type="dxa"/>
            <w:shd w:val="clear" w:color="auto" w:fill="auto"/>
          </w:tcPr>
          <w:p w14:paraId="74C18D9A" w14:textId="77777777" w:rsidR="0018590C" w:rsidRPr="00242048" w:rsidRDefault="0018590C" w:rsidP="00242048">
            <w:pPr>
              <w:jc w:val="both"/>
              <w:rPr>
                <w:rFonts w:ascii="Calibri" w:hAnsi="Calibri" w:cs="Calibri"/>
                <w:sz w:val="18"/>
                <w:szCs w:val="18"/>
                <w:lang w:val="ru-RU"/>
              </w:rPr>
            </w:pPr>
            <w:r w:rsidRPr="00242048">
              <w:rPr>
                <w:rFonts w:ascii="Calibri" w:hAnsi="Calibri" w:cs="Calibri"/>
                <w:sz w:val="18"/>
                <w:szCs w:val="18"/>
                <w:lang w:val="ru-RU"/>
              </w:rPr>
              <w:t>оперативно-дежурного персонала ЕДДС, совершенствования его практических навыков в выполнении функциональных обязанностей, а также овладения новыми навыками руководство МКУ "АХОЗУ ДМО" организовывает подготовку оперативно-дежурного персонала с последующим принятием зачетов не реже 1 раза в год.</w:t>
            </w:r>
          </w:p>
          <w:p w14:paraId="406244C2"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8.6. При необходимости оперативно-дежурный персонал ЕДДС может быть направлен на прохождение стажировки в ЦУКС ГУ МЧС России по Приморскому краю.</w:t>
            </w:r>
          </w:p>
          <w:p w14:paraId="14F48B0A" w14:textId="77777777" w:rsidR="0018590C" w:rsidRPr="00242048" w:rsidRDefault="0018590C" w:rsidP="00242048">
            <w:pPr>
              <w:ind w:firstLine="709"/>
              <w:jc w:val="both"/>
              <w:rPr>
                <w:rFonts w:ascii="Calibri" w:hAnsi="Calibri" w:cs="Calibri"/>
                <w:sz w:val="18"/>
                <w:szCs w:val="18"/>
                <w:lang w:val="ru-RU"/>
              </w:rPr>
            </w:pPr>
          </w:p>
          <w:p w14:paraId="0486B9D5" w14:textId="77777777" w:rsidR="0018590C" w:rsidRPr="00242048" w:rsidRDefault="0018590C" w:rsidP="00242048">
            <w:pPr>
              <w:jc w:val="center"/>
              <w:rPr>
                <w:rFonts w:ascii="Calibri" w:hAnsi="Calibri" w:cs="Calibri"/>
                <w:b/>
                <w:bCs/>
                <w:sz w:val="18"/>
                <w:szCs w:val="18"/>
                <w:lang w:val="ru-RU"/>
              </w:rPr>
            </w:pPr>
            <w:r w:rsidRPr="00242048">
              <w:rPr>
                <w:rFonts w:ascii="Calibri" w:hAnsi="Calibri" w:cs="Calibri"/>
                <w:b/>
                <w:bCs/>
                <w:sz w:val="18"/>
                <w:szCs w:val="18"/>
                <w:lang w:val="ru-RU"/>
              </w:rPr>
              <w:t>9. Требования к руководству и оперативно-дежурному</w:t>
            </w:r>
          </w:p>
          <w:p w14:paraId="3F93C086" w14:textId="77777777" w:rsidR="0018590C" w:rsidRPr="00242048" w:rsidRDefault="0018590C" w:rsidP="00242048">
            <w:pPr>
              <w:jc w:val="center"/>
              <w:rPr>
                <w:rFonts w:ascii="Calibri" w:hAnsi="Calibri" w:cs="Calibri"/>
                <w:b/>
                <w:bCs/>
                <w:sz w:val="18"/>
                <w:szCs w:val="18"/>
                <w:lang w:val="ru-RU"/>
              </w:rPr>
            </w:pPr>
            <w:r w:rsidRPr="00242048">
              <w:rPr>
                <w:rFonts w:ascii="Calibri" w:hAnsi="Calibri" w:cs="Calibri"/>
                <w:b/>
                <w:bCs/>
                <w:sz w:val="18"/>
                <w:szCs w:val="18"/>
                <w:lang w:val="ru-RU"/>
              </w:rPr>
              <w:t>персоналу ЕДДС Дальнереченского муниципального округа</w:t>
            </w:r>
          </w:p>
          <w:p w14:paraId="224DAB99" w14:textId="77777777" w:rsidR="0018590C" w:rsidRPr="00242048" w:rsidRDefault="0018590C" w:rsidP="00242048">
            <w:pPr>
              <w:ind w:firstLine="709"/>
              <w:jc w:val="both"/>
              <w:rPr>
                <w:rFonts w:ascii="Calibri" w:hAnsi="Calibri" w:cs="Calibri"/>
                <w:sz w:val="18"/>
                <w:szCs w:val="18"/>
                <w:lang w:val="ru-RU"/>
              </w:rPr>
            </w:pPr>
          </w:p>
          <w:p w14:paraId="18BCDB09"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9.1. Руководство и оперативно-дежурный персонал ЕДДС должны знать:</w:t>
            </w:r>
          </w:p>
          <w:p w14:paraId="202BA291"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требования нормативных правовых актов в области защиты населения и территорий от ЧС и ГО;</w:t>
            </w:r>
          </w:p>
          <w:p w14:paraId="4508544A"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риски возникновения ЧС (происшествий), характерные для Дальнереченского муниципального округа;</w:t>
            </w:r>
          </w:p>
          <w:p w14:paraId="6B967CE3"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административно-территориальное деление, численность населения, географические, климатические и природные особенности Дальнереченского муниципального округа;</w:t>
            </w:r>
          </w:p>
          <w:p w14:paraId="074200C9"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состав сил и средств постоянной готовности муниципального звена территориальной подсистемы РСЧС, их задачи, порядок их привлечения, дислокацию, назначение, тактико-технические характеристики специальной техники;</w:t>
            </w:r>
          </w:p>
          <w:p w14:paraId="0A24DD4A"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зону ответственности ЕДДС и зоны ответственности служб экстренного реагирования и взаимодействующих организаций, действующих на территории Дальнереченского муниципального округа;</w:t>
            </w:r>
          </w:p>
          <w:p w14:paraId="6CF7920B" w14:textId="434A1130"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ПОО, опасные производственные объекты, объекты социального назначения, объекты с массовым пребыванием людей, находящиеся в зоне ответственности, их адреса,</w:t>
            </w:r>
          </w:p>
        </w:tc>
        <w:tc>
          <w:tcPr>
            <w:tcW w:w="283" w:type="dxa"/>
            <w:gridSpan w:val="2"/>
            <w:shd w:val="clear" w:color="auto" w:fill="auto"/>
          </w:tcPr>
          <w:p w14:paraId="70AA9346" w14:textId="77777777" w:rsidR="0018590C" w:rsidRPr="00242048" w:rsidRDefault="0018590C" w:rsidP="00242048">
            <w:pPr>
              <w:rPr>
                <w:rFonts w:ascii="Calibri" w:hAnsi="Calibri" w:cs="Calibri"/>
                <w:sz w:val="18"/>
                <w:szCs w:val="18"/>
                <w:lang w:val="ru-RU"/>
              </w:rPr>
            </w:pPr>
          </w:p>
        </w:tc>
        <w:tc>
          <w:tcPr>
            <w:tcW w:w="3769" w:type="dxa"/>
            <w:gridSpan w:val="2"/>
            <w:shd w:val="clear" w:color="auto" w:fill="auto"/>
          </w:tcPr>
          <w:p w14:paraId="6CFB9D01" w14:textId="7AE66BC6" w:rsidR="0018590C" w:rsidRPr="00242048" w:rsidRDefault="0018590C" w:rsidP="00242048">
            <w:pPr>
              <w:jc w:val="both"/>
              <w:rPr>
                <w:rFonts w:ascii="Calibri" w:hAnsi="Calibri" w:cs="Calibri"/>
                <w:sz w:val="18"/>
                <w:szCs w:val="18"/>
                <w:lang w:val="ru-RU"/>
              </w:rPr>
            </w:pPr>
            <w:r w:rsidRPr="00242048">
              <w:rPr>
                <w:rFonts w:ascii="Calibri" w:hAnsi="Calibri" w:cs="Calibri"/>
                <w:sz w:val="18"/>
                <w:szCs w:val="18"/>
                <w:lang w:val="ru-RU"/>
              </w:rPr>
              <w:t>полное наименование и характеристики;</w:t>
            </w:r>
          </w:p>
          <w:p w14:paraId="0BC32B86"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порядок проведения эвакуации населения из зоны ЧС, местонахождение пунктов временного размещения, их вместимость;</w:t>
            </w:r>
          </w:p>
          <w:p w14:paraId="59696668"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порядок использования различных информационно - справочных ресурсов и материалов, в том числе паспортов территорий;</w:t>
            </w:r>
          </w:p>
          <w:p w14:paraId="3B8A7C7F"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назначение и тактико-технические характеристики автоматизированной системы ЕДДС, порядок выполнения возложенных на нее задач, порядок эксплуатации средств связи и другого оборудования, обеспечивающего функционирование ЕДДС;</w:t>
            </w:r>
          </w:p>
          <w:p w14:paraId="4AD6F060"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общую характеристику соседних муниципальных образований;</w:t>
            </w:r>
          </w:p>
          <w:p w14:paraId="32D05D5B"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функциональные обязанности и должностные инструкции;</w:t>
            </w:r>
          </w:p>
          <w:p w14:paraId="7E9A34A9"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алгоритмы действий персонала ЕДДС в различных режимах функционирования;</w:t>
            </w:r>
          </w:p>
          <w:p w14:paraId="7CE337F8"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документы, определяющие действия персонала ЕДДС по сигналам управления и оповещения;</w:t>
            </w:r>
          </w:p>
          <w:p w14:paraId="33E7199C"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правила и порядок ведения делопроизводства.</w:t>
            </w:r>
          </w:p>
          <w:p w14:paraId="43CE3A88"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9.2. Начальник ЕДДС должен обладать навыками:</w:t>
            </w:r>
          </w:p>
          <w:p w14:paraId="59A84A79"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организовывать выполнение и обеспечивать контроль выполнения поставленных перед ЕДДС задач;</w:t>
            </w:r>
          </w:p>
          <w:p w14:paraId="283DE058"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разрабатывать нормативно-методическую базу развития и обеспечения функционирования ЕДДС, в том числе соглашения и регламенты информационного взаимодействия с ДДС, действующими на территории Дальнереченского муниципального округа, и службами жизнеобеспечения;</w:t>
            </w:r>
          </w:p>
          <w:p w14:paraId="68D46862"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организовывать оперативно-техническую работу, дополнительное профессиональное образование персонала ЕДДС;</w:t>
            </w:r>
          </w:p>
          <w:p w14:paraId="37B55E54" w14:textId="77777777"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организовывать проведение занятий, тренировок и учений;</w:t>
            </w:r>
          </w:p>
          <w:p w14:paraId="5AE0D831" w14:textId="08C67063" w:rsidR="0018590C" w:rsidRPr="00242048" w:rsidRDefault="0018590C" w:rsidP="00242048">
            <w:pPr>
              <w:ind w:firstLine="709"/>
              <w:jc w:val="both"/>
              <w:rPr>
                <w:rFonts w:ascii="Calibri" w:hAnsi="Calibri" w:cs="Calibri"/>
                <w:sz w:val="18"/>
                <w:szCs w:val="18"/>
                <w:lang w:val="ru-RU"/>
              </w:rPr>
            </w:pPr>
            <w:r w:rsidRPr="00242048">
              <w:rPr>
                <w:rFonts w:ascii="Calibri" w:hAnsi="Calibri" w:cs="Calibri"/>
                <w:sz w:val="18"/>
                <w:szCs w:val="18"/>
                <w:lang w:val="ru-RU"/>
              </w:rPr>
              <w:t>- разрабатывать предложения по дальнейшему совершенствованию, развитию и повышению технической оснащенности ЕДДС;</w:t>
            </w:r>
          </w:p>
        </w:tc>
      </w:tr>
      <w:tr w:rsidR="00ED56DF" w:rsidRPr="00242048" w14:paraId="19A0F518" w14:textId="77777777" w:rsidTr="00ED56DF">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8614247" w14:textId="77777777" w:rsidR="00ED56DF" w:rsidRPr="00242048" w:rsidRDefault="00ED56DF"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63851A4" w14:textId="6233CF41" w:rsidR="00ED56DF" w:rsidRPr="00242048" w:rsidRDefault="00ED56DF"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00EF2284" w:rsidRPr="00242048">
              <w:rPr>
                <w:rFonts w:ascii="Calibri" w:hAnsi="Calibri" w:cs="Calibri"/>
                <w:b/>
                <w:bCs/>
                <w:sz w:val="22"/>
                <w:szCs w:val="22"/>
                <w:lang w:val="ru-RU"/>
              </w:rPr>
              <w:t>25</w:t>
            </w:r>
          </w:p>
        </w:tc>
      </w:tr>
    </w:tbl>
    <w:p w14:paraId="4EE75E81" w14:textId="77777777" w:rsidR="00ED56DF" w:rsidRPr="00242048" w:rsidRDefault="00ED56DF"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ED56DF" w:rsidRPr="00242048" w14:paraId="16D9DC2C" w14:textId="77777777" w:rsidTr="00EF2284">
        <w:trPr>
          <w:gridBefore w:val="1"/>
          <w:wBefore w:w="55" w:type="dxa"/>
          <w:trHeight w:val="18"/>
        </w:trPr>
        <w:tc>
          <w:tcPr>
            <w:tcW w:w="3772" w:type="dxa"/>
            <w:shd w:val="clear" w:color="auto" w:fill="auto"/>
          </w:tcPr>
          <w:p w14:paraId="6986F466"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уметь использовать в работе информационные системы.</w:t>
            </w:r>
          </w:p>
          <w:p w14:paraId="795ACF6F"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9.3. Требования к начальнику ЕДДС: дополнительное профессиональное образование по установленной программе в соответствии с программой повышения квалификации в области защиты от ЧС руководителей и специалистов ЕДДС.</w:t>
            </w:r>
          </w:p>
          <w:p w14:paraId="2BD4C21F"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9.4. Оперативно-дежурный персонал ЕДДС должен обладать навыками:</w:t>
            </w:r>
          </w:p>
          <w:p w14:paraId="1C27EF36"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осуществлять постоянный сбор и обработку оперативной информации о фактах или угрозе возникновения ЧС (происшествий) и контроль проведения работ по ликвидации ЧС (происшествий);</w:t>
            </w:r>
          </w:p>
          <w:p w14:paraId="4310BD30"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проводить анализ и оценку достоверности поступающей информации;</w:t>
            </w:r>
          </w:p>
          <w:p w14:paraId="7436BAB8"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качественно и оперативно осуществлять подготовку управленческих, организационных и планирующих документов;</w:t>
            </w:r>
          </w:p>
          <w:p w14:paraId="72A60E57"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применять в своей работе данные прогнозов развития обстановки;</w:t>
            </w:r>
          </w:p>
          <w:p w14:paraId="67811637"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обеспечивать оперативное руководство и координацию деятельности органов управления и сил ГО и муниципального звена территориальной подсистемы РСЧС;</w:t>
            </w:r>
          </w:p>
          <w:p w14:paraId="5E3E2A80"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осуществлять мониторинг средств массовой информации в сети интернет;</w:t>
            </w:r>
          </w:p>
          <w:p w14:paraId="11F14745"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использовать все функции телекоммуникационного оборудования и оргтехники на АРМ, в том числе установленного комплекта видеоконференцсвязи;</w:t>
            </w:r>
          </w:p>
          <w:p w14:paraId="7047E294"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применять данные информационных систем и расчетных задач;</w:t>
            </w:r>
          </w:p>
          <w:p w14:paraId="10CC30AB"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работать на персональном компьютере на уровне уверенного пользователя (знание программ офисного пакета, умение пользоваться электронной почтой, интернет и информационно-справочными ресурсами);</w:t>
            </w:r>
          </w:p>
          <w:p w14:paraId="0473CEFD"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уметь пользоваться программными средствами, информационными системами, используемыми в деятельности ЕДДС (в том числе системой-112, АИУС РСЧС ("Личный кабинет ЕДДС"), МКА ЖКХ и др.);</w:t>
            </w:r>
          </w:p>
          <w:p w14:paraId="1D214AF7" w14:textId="69D88298"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безошибочно набирать на клавиатуре текст со скоростью не менее 150 символов в</w:t>
            </w:r>
          </w:p>
        </w:tc>
        <w:tc>
          <w:tcPr>
            <w:tcW w:w="284" w:type="dxa"/>
            <w:shd w:val="clear" w:color="auto" w:fill="auto"/>
          </w:tcPr>
          <w:p w14:paraId="21459FE1" w14:textId="77777777" w:rsidR="00ED56DF" w:rsidRPr="00242048" w:rsidRDefault="00ED56DF" w:rsidP="00242048">
            <w:pPr>
              <w:rPr>
                <w:rFonts w:ascii="Calibri" w:hAnsi="Calibri" w:cs="Calibri"/>
                <w:sz w:val="18"/>
                <w:szCs w:val="18"/>
                <w:lang w:val="ru-RU"/>
              </w:rPr>
            </w:pPr>
          </w:p>
        </w:tc>
        <w:tc>
          <w:tcPr>
            <w:tcW w:w="3772" w:type="dxa"/>
            <w:shd w:val="clear" w:color="auto" w:fill="auto"/>
          </w:tcPr>
          <w:p w14:paraId="42DCA5E4" w14:textId="77777777" w:rsidR="00ED56DF" w:rsidRPr="00242048" w:rsidRDefault="00ED56DF" w:rsidP="00242048">
            <w:pPr>
              <w:jc w:val="both"/>
              <w:rPr>
                <w:rFonts w:ascii="Calibri" w:hAnsi="Calibri" w:cs="Calibri"/>
                <w:sz w:val="18"/>
                <w:szCs w:val="18"/>
                <w:lang w:val="ru-RU"/>
              </w:rPr>
            </w:pPr>
            <w:r w:rsidRPr="00242048">
              <w:rPr>
                <w:rFonts w:ascii="Calibri" w:hAnsi="Calibri" w:cs="Calibri"/>
                <w:sz w:val="18"/>
                <w:szCs w:val="18"/>
                <w:lang w:val="ru-RU"/>
              </w:rPr>
              <w:t>минуту;</w:t>
            </w:r>
          </w:p>
          <w:p w14:paraId="25D4FD29"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четко говорить по радиостанции и телефону одновременно с работой за компьютером;</w:t>
            </w:r>
          </w:p>
          <w:p w14:paraId="7700E5DB"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своевременно формировать установленный комплект документов по вводной (в рамках мероприятий оперативной подготовки) или ЧС (происшествию);</w:t>
            </w:r>
          </w:p>
          <w:p w14:paraId="787F0C33"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в соответствии с установленными временными нормативами осуществлять подготовку оперативных расчетов, докладов, требуемых отчетных документов, а также информирование руководства Дальнереченского муниципального округа о ЧС, руководителей сил и средств, участвующих в ликвидации ЧС;</w:t>
            </w:r>
          </w:p>
          <w:p w14:paraId="3D03F44B"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запускать аппаратуру информирования и оповещения населения;</w:t>
            </w:r>
          </w:p>
          <w:p w14:paraId="5BBFAD26"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использовать различные информационно - справочные ресурсы и материалы, в том числе паспорта территорий (объектов), необходимые для подготовки оперативных расчетов, докладов, требуемых отчетных документов.</w:t>
            </w:r>
          </w:p>
          <w:p w14:paraId="636264B8"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9.5. Оперативно-дежурному персоналу ЕДДС запрещено:</w:t>
            </w:r>
          </w:p>
          <w:p w14:paraId="50BEBF7C"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вести телефонные переговоры, не связанные с несением оперативного дежурства;</w:t>
            </w:r>
          </w:p>
          <w:p w14:paraId="40C4CD51"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предоставлять какую-либо информацию средствам массовой информации и посторонним лицам без указания руководства Дальнереченского муниципального округа;</w:t>
            </w:r>
          </w:p>
          <w:p w14:paraId="59056B06"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допускать в помещения ЕДДС посторонних лиц;</w:t>
            </w:r>
          </w:p>
          <w:p w14:paraId="3FE7B3C6"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отлучаться с места несения оперативного дежурства без разрешения начальника ЕДДС;</w:t>
            </w:r>
          </w:p>
          <w:p w14:paraId="36E890AA"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выполнять задачи, не предусмотренные должностными обязанностями и инструкциями, и использовать оборудование и технические средства не по назначению.</w:t>
            </w:r>
          </w:p>
          <w:p w14:paraId="1302AC84"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9.6. Требования к оперативно-дежурному персоналу ЕДДС:</w:t>
            </w:r>
          </w:p>
          <w:p w14:paraId="07132C6B" w14:textId="04912DFF"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наличие высшего или среднего профессионально образования;</w:t>
            </w:r>
          </w:p>
        </w:tc>
        <w:tc>
          <w:tcPr>
            <w:tcW w:w="284" w:type="dxa"/>
            <w:shd w:val="clear" w:color="auto" w:fill="auto"/>
          </w:tcPr>
          <w:p w14:paraId="059BC8C3" w14:textId="77777777" w:rsidR="00ED56DF" w:rsidRPr="00242048" w:rsidRDefault="00ED56DF" w:rsidP="00242048">
            <w:pPr>
              <w:rPr>
                <w:rFonts w:ascii="Calibri" w:hAnsi="Calibri" w:cs="Calibri"/>
                <w:sz w:val="18"/>
                <w:szCs w:val="18"/>
                <w:lang w:val="ru-RU"/>
              </w:rPr>
            </w:pPr>
          </w:p>
        </w:tc>
        <w:tc>
          <w:tcPr>
            <w:tcW w:w="3769" w:type="dxa"/>
            <w:shd w:val="clear" w:color="auto" w:fill="auto"/>
          </w:tcPr>
          <w:p w14:paraId="18009DCC"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умение пользоваться техническими средствами, установленными в зале ОДС ЕДДС;</w:t>
            </w:r>
          </w:p>
          <w:p w14:paraId="6AB25062"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знание нормативных документов в области защиты населения и территорий;</w:t>
            </w:r>
          </w:p>
          <w:p w14:paraId="55C29F0F"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знание правил эксплуатации технических средств оповещения муниципальной автоматизированной системы централизованного оповещения, а также структуры, способов и порядка оповещения населения Дальнереченского муниципального округа;</w:t>
            </w:r>
          </w:p>
          <w:p w14:paraId="265CEC06"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наличие специальной подготовки по установленной программе по направлению деятельности.</w:t>
            </w:r>
          </w:p>
          <w:p w14:paraId="55D77965" w14:textId="77777777" w:rsidR="00ED56DF" w:rsidRPr="00242048" w:rsidRDefault="00ED56DF" w:rsidP="00242048">
            <w:pPr>
              <w:ind w:firstLine="709"/>
              <w:jc w:val="both"/>
              <w:rPr>
                <w:rFonts w:ascii="Calibri" w:hAnsi="Calibri" w:cs="Calibri"/>
                <w:sz w:val="18"/>
                <w:szCs w:val="18"/>
                <w:lang w:val="ru-RU"/>
              </w:rPr>
            </w:pPr>
          </w:p>
          <w:p w14:paraId="46590204" w14:textId="77777777" w:rsidR="00ED56DF" w:rsidRPr="00242048" w:rsidRDefault="00ED56DF" w:rsidP="00242048">
            <w:pPr>
              <w:jc w:val="center"/>
              <w:rPr>
                <w:rFonts w:ascii="Calibri" w:hAnsi="Calibri" w:cs="Calibri"/>
                <w:b/>
                <w:bCs/>
                <w:sz w:val="18"/>
                <w:szCs w:val="18"/>
                <w:lang w:val="ru-RU"/>
              </w:rPr>
            </w:pPr>
            <w:r w:rsidRPr="00242048">
              <w:rPr>
                <w:rFonts w:ascii="Calibri" w:hAnsi="Calibri" w:cs="Calibri"/>
                <w:b/>
                <w:bCs/>
                <w:sz w:val="18"/>
                <w:szCs w:val="18"/>
                <w:lang w:val="ru-RU"/>
              </w:rPr>
              <w:t>10.</w:t>
            </w:r>
            <w:r w:rsidRPr="00242048">
              <w:rPr>
                <w:rFonts w:ascii="Calibri" w:hAnsi="Calibri" w:cs="Calibri"/>
                <w:b/>
                <w:bCs/>
                <w:sz w:val="18"/>
                <w:szCs w:val="18"/>
                <w:lang w:val="ru-RU"/>
              </w:rPr>
              <w:tab/>
              <w:t>Требования к помещениям ЕДДС Дальнереченского</w:t>
            </w:r>
          </w:p>
          <w:p w14:paraId="5FAF23A0" w14:textId="77777777" w:rsidR="00ED56DF" w:rsidRPr="00242048" w:rsidRDefault="00ED56DF" w:rsidP="00242048">
            <w:pPr>
              <w:jc w:val="center"/>
              <w:rPr>
                <w:rFonts w:ascii="Calibri" w:hAnsi="Calibri" w:cs="Calibri"/>
                <w:b/>
                <w:bCs/>
                <w:sz w:val="18"/>
                <w:szCs w:val="18"/>
                <w:lang w:val="ru-RU"/>
              </w:rPr>
            </w:pPr>
            <w:r w:rsidRPr="00242048">
              <w:rPr>
                <w:rFonts w:ascii="Calibri" w:hAnsi="Calibri" w:cs="Calibri"/>
                <w:b/>
                <w:bCs/>
                <w:sz w:val="18"/>
                <w:szCs w:val="18"/>
                <w:lang w:val="ru-RU"/>
              </w:rPr>
              <w:t>муниципального округа</w:t>
            </w:r>
          </w:p>
          <w:p w14:paraId="5CF69899" w14:textId="77777777" w:rsidR="00ED56DF" w:rsidRPr="00242048" w:rsidRDefault="00ED56DF" w:rsidP="00242048">
            <w:pPr>
              <w:ind w:firstLine="709"/>
              <w:jc w:val="both"/>
              <w:rPr>
                <w:rFonts w:ascii="Calibri" w:hAnsi="Calibri" w:cs="Calibri"/>
                <w:sz w:val="18"/>
                <w:szCs w:val="18"/>
                <w:lang w:val="ru-RU"/>
              </w:rPr>
            </w:pPr>
          </w:p>
          <w:p w14:paraId="7B491FDD"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10.1. ЕДДС представляет собой рабочие помещения для персонала ЕДДС (зал ОДС, комната отдыха и приема пищи, серверная), оснащенные необходимыми техническими средствами и документацией. ЕДДС размещается в помещениях, предоставляемых ОМСУ.</w:t>
            </w:r>
          </w:p>
          <w:p w14:paraId="3F584BE9"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10.2. Конструктивные решения по установке и монтажу технических средств в помещениях ЕДДС выбираются с учетом минимизации влияния внешних воздействий на технические средства с целью достижения необходимой работоспособности оборудования ЕДДС в условиях ЧС, в том числе и в военное время.</w:t>
            </w:r>
          </w:p>
          <w:p w14:paraId="3964EF67"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10.3. Электроснабжение технических средств ЕДДС должно осуществляться от единой энергетической системы России в соответствии с категорией электроснабжения не ниже первой.</w:t>
            </w:r>
          </w:p>
          <w:p w14:paraId="70412060"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Система резервного электроснабжения должна обеспечить работоспособность систем телефонной связи, серверного оборудования, видеоконференцсвязи, отображения информации и оповещения.</w:t>
            </w:r>
          </w:p>
          <w:p w14:paraId="447183AE" w14:textId="0D83FA8A"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10.4. Расчет потребностей в площадях помещений ЕДДС производится на базе требований действующих санитарных правил и</w:t>
            </w:r>
          </w:p>
        </w:tc>
        <w:tc>
          <w:tcPr>
            <w:tcW w:w="283" w:type="dxa"/>
            <w:gridSpan w:val="2"/>
            <w:shd w:val="clear" w:color="auto" w:fill="auto"/>
          </w:tcPr>
          <w:p w14:paraId="51D595CF" w14:textId="77777777" w:rsidR="00ED56DF" w:rsidRPr="00242048" w:rsidRDefault="00ED56DF" w:rsidP="00242048">
            <w:pPr>
              <w:rPr>
                <w:rFonts w:ascii="Calibri" w:hAnsi="Calibri" w:cs="Calibri"/>
                <w:sz w:val="18"/>
                <w:szCs w:val="18"/>
                <w:lang w:val="ru-RU"/>
              </w:rPr>
            </w:pPr>
          </w:p>
        </w:tc>
        <w:tc>
          <w:tcPr>
            <w:tcW w:w="3769" w:type="dxa"/>
            <w:gridSpan w:val="2"/>
            <w:shd w:val="clear" w:color="auto" w:fill="auto"/>
          </w:tcPr>
          <w:p w14:paraId="09B45BE3" w14:textId="7C8867BC" w:rsidR="00ED56DF" w:rsidRPr="00242048" w:rsidRDefault="00ED56DF" w:rsidP="00242048">
            <w:pPr>
              <w:jc w:val="both"/>
              <w:rPr>
                <w:rFonts w:ascii="Calibri" w:hAnsi="Calibri" w:cs="Calibri"/>
                <w:sz w:val="18"/>
                <w:szCs w:val="18"/>
                <w:lang w:val="ru-RU"/>
              </w:rPr>
            </w:pPr>
            <w:r w:rsidRPr="00242048">
              <w:rPr>
                <w:rFonts w:ascii="Calibri" w:hAnsi="Calibri" w:cs="Calibri"/>
                <w:sz w:val="18"/>
                <w:szCs w:val="18"/>
                <w:lang w:val="ru-RU"/>
              </w:rPr>
              <w:t>норм, устанавливающих обязательные требования к обеспечению безопасных для человека условий труда и на основе значений количества специалистов ОДС.</w:t>
            </w:r>
          </w:p>
          <w:p w14:paraId="6735CEF5"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10.5. Зал ОДС ЕДДС должен обеспечивать возможность одновременной работы в едином информационном пространстве ОДС.</w:t>
            </w:r>
          </w:p>
          <w:p w14:paraId="16516F63"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10.6. Для несения круглосуточного дежурства ОДС ЕДДС должна быть предусмотрена отдельная комната отдыха и приема пищи, в которых созданы необходимые бытовые условия.</w:t>
            </w:r>
          </w:p>
          <w:p w14:paraId="4D2AEF66" w14:textId="77777777" w:rsidR="00ED56DF" w:rsidRPr="00242048" w:rsidRDefault="00ED56DF" w:rsidP="00242048">
            <w:pPr>
              <w:ind w:firstLine="709"/>
              <w:jc w:val="both"/>
              <w:rPr>
                <w:rFonts w:ascii="Calibri" w:hAnsi="Calibri" w:cs="Calibri"/>
                <w:sz w:val="18"/>
                <w:szCs w:val="18"/>
                <w:lang w:val="ru-RU"/>
              </w:rPr>
            </w:pPr>
          </w:p>
          <w:p w14:paraId="032EEC02" w14:textId="77777777" w:rsidR="00ED56DF" w:rsidRPr="00242048" w:rsidRDefault="00ED56DF" w:rsidP="00242048">
            <w:pPr>
              <w:jc w:val="center"/>
              <w:rPr>
                <w:rFonts w:ascii="Calibri" w:hAnsi="Calibri" w:cs="Calibri"/>
                <w:b/>
                <w:bCs/>
                <w:sz w:val="18"/>
                <w:szCs w:val="18"/>
                <w:lang w:val="ru-RU"/>
              </w:rPr>
            </w:pPr>
            <w:r w:rsidRPr="00242048">
              <w:rPr>
                <w:rFonts w:ascii="Calibri" w:hAnsi="Calibri" w:cs="Calibri"/>
                <w:b/>
                <w:bCs/>
                <w:sz w:val="18"/>
                <w:szCs w:val="18"/>
                <w:lang w:val="ru-RU"/>
              </w:rPr>
              <w:t>11.</w:t>
            </w:r>
            <w:r w:rsidRPr="00242048">
              <w:rPr>
                <w:rFonts w:ascii="Calibri" w:hAnsi="Calibri" w:cs="Calibri"/>
                <w:b/>
                <w:bCs/>
                <w:sz w:val="18"/>
                <w:szCs w:val="18"/>
                <w:lang w:val="ru-RU"/>
              </w:rPr>
              <w:tab/>
              <w:t>Требования к оборудованию ЕДДС Дальнереченского</w:t>
            </w:r>
          </w:p>
          <w:p w14:paraId="3A20B4EF" w14:textId="77777777" w:rsidR="00ED56DF" w:rsidRPr="00242048" w:rsidRDefault="00ED56DF" w:rsidP="00242048">
            <w:pPr>
              <w:jc w:val="center"/>
              <w:rPr>
                <w:rFonts w:ascii="Calibri" w:hAnsi="Calibri" w:cs="Calibri"/>
                <w:b/>
                <w:bCs/>
                <w:sz w:val="18"/>
                <w:szCs w:val="18"/>
                <w:lang w:val="ru-RU"/>
              </w:rPr>
            </w:pPr>
            <w:r w:rsidRPr="00242048">
              <w:rPr>
                <w:rFonts w:ascii="Calibri" w:hAnsi="Calibri" w:cs="Calibri"/>
                <w:b/>
                <w:bCs/>
                <w:sz w:val="18"/>
                <w:szCs w:val="18"/>
                <w:lang w:val="ru-RU"/>
              </w:rPr>
              <w:t>муниципального округа</w:t>
            </w:r>
          </w:p>
          <w:p w14:paraId="13CA151D" w14:textId="77777777" w:rsidR="00ED56DF" w:rsidRPr="00242048" w:rsidRDefault="00ED56DF" w:rsidP="00242048">
            <w:pPr>
              <w:ind w:firstLine="709"/>
              <w:jc w:val="both"/>
              <w:rPr>
                <w:rFonts w:ascii="Calibri" w:hAnsi="Calibri" w:cs="Calibri"/>
                <w:sz w:val="18"/>
                <w:szCs w:val="18"/>
                <w:lang w:val="ru-RU"/>
              </w:rPr>
            </w:pPr>
          </w:p>
          <w:p w14:paraId="4A98AD4F"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11.1. В целях обеспечения приема и передачи документов управления, обмена всеми видами информации со всеми взаимодействующими органами управления в установленные сроки и с требуемым качеством доведения сигналов оповещения до органов управления и населения в ЕДДС должна быть создана информационно-телекоммуникационная инфраструктура с соответствующим уровнем информационной безопасности, включающая:</w:t>
            </w:r>
          </w:p>
          <w:p w14:paraId="5E3D9D3E"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КСА ЕДДС;</w:t>
            </w:r>
          </w:p>
          <w:p w14:paraId="7CC642CA"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КСА системы-112 (с учетом решений проектно-сметной документации по реализации системы - 112);</w:t>
            </w:r>
          </w:p>
          <w:p w14:paraId="5CFD3578"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 систему связи и систему оповещения.</w:t>
            </w:r>
          </w:p>
          <w:p w14:paraId="78F9209F" w14:textId="77777777"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Муниципальная автоматизированная система централизованного оповещения должна соответствовать требованиям Положения о системах оповещения населения, утвержденного совместным приказом МЧС России и Министерства цифрового развития, связи и массовых коммуникаций Российской Федерации от 31.07.2020 № 578/365 (зарегистрирован в Минюсте России 26.10.2020 № 60567).</w:t>
            </w:r>
          </w:p>
          <w:p w14:paraId="09E0F9BF" w14:textId="6610661F" w:rsidR="00ED56DF" w:rsidRPr="00242048" w:rsidRDefault="00ED56DF" w:rsidP="00242048">
            <w:pPr>
              <w:ind w:firstLine="709"/>
              <w:jc w:val="both"/>
              <w:rPr>
                <w:rFonts w:ascii="Calibri" w:hAnsi="Calibri" w:cs="Calibri"/>
                <w:sz w:val="18"/>
                <w:szCs w:val="18"/>
                <w:lang w:val="ru-RU"/>
              </w:rPr>
            </w:pPr>
            <w:r w:rsidRPr="00242048">
              <w:rPr>
                <w:rFonts w:ascii="Calibri" w:hAnsi="Calibri" w:cs="Calibri"/>
                <w:sz w:val="18"/>
                <w:szCs w:val="18"/>
                <w:lang w:val="ru-RU"/>
              </w:rPr>
              <w:t>11.2. КСА ЕДДС предназначен для обеспечения автоматизированного выполнения</w:t>
            </w:r>
          </w:p>
        </w:tc>
      </w:tr>
      <w:tr w:rsidR="00EF2284" w:rsidRPr="00242048" w14:paraId="33087BE0" w14:textId="77777777" w:rsidTr="00EF228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06F30E5" w14:textId="77777777" w:rsidR="00EF2284" w:rsidRPr="00242048" w:rsidRDefault="00EF2284"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4B37125" w14:textId="4A724555" w:rsidR="00EF2284" w:rsidRPr="00242048" w:rsidRDefault="00EF2284"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sidR="00BA74BC" w:rsidRPr="00242048">
              <w:rPr>
                <w:rFonts w:ascii="Calibri" w:hAnsi="Calibri" w:cs="Calibri"/>
                <w:b/>
                <w:bCs/>
                <w:sz w:val="22"/>
                <w:szCs w:val="22"/>
                <w:lang w:val="ru-RU"/>
              </w:rPr>
              <w:t>26</w:t>
            </w:r>
          </w:p>
        </w:tc>
      </w:tr>
    </w:tbl>
    <w:p w14:paraId="678500BC" w14:textId="77777777" w:rsidR="00EF2284" w:rsidRPr="00242048" w:rsidRDefault="00EF2284"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EF2284" w:rsidRPr="00242048" w14:paraId="784939A0" w14:textId="77777777" w:rsidTr="00566B94">
        <w:trPr>
          <w:gridBefore w:val="1"/>
          <w:wBefore w:w="55" w:type="dxa"/>
          <w:trHeight w:val="18"/>
        </w:trPr>
        <w:tc>
          <w:tcPr>
            <w:tcW w:w="3772" w:type="dxa"/>
            <w:shd w:val="clear" w:color="auto" w:fill="auto"/>
          </w:tcPr>
          <w:p w14:paraId="1E2A9725" w14:textId="77777777" w:rsidR="00EF2284" w:rsidRPr="00242048" w:rsidRDefault="00EF2284" w:rsidP="00242048">
            <w:pPr>
              <w:jc w:val="both"/>
              <w:rPr>
                <w:rFonts w:ascii="Calibri" w:hAnsi="Calibri" w:cs="Calibri"/>
                <w:sz w:val="18"/>
                <w:szCs w:val="18"/>
                <w:lang w:val="ru-RU"/>
              </w:rPr>
            </w:pPr>
            <w:r w:rsidRPr="00242048">
              <w:rPr>
                <w:rFonts w:ascii="Calibri" w:hAnsi="Calibri" w:cs="Calibri"/>
                <w:sz w:val="18"/>
                <w:szCs w:val="18"/>
                <w:lang w:val="ru-RU"/>
              </w:rPr>
              <w:t>персоналом ЕДДС возложенных функций и должен включать технически взаимосвязанные:</w:t>
            </w:r>
          </w:p>
          <w:p w14:paraId="62F51EC9"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систему хранения, обработки и передачи данных;</w:t>
            </w:r>
          </w:p>
          <w:p w14:paraId="70AAF5A2"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систему видеоконференцсвязи;</w:t>
            </w:r>
          </w:p>
          <w:p w14:paraId="699E4847"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систему отображения информации.</w:t>
            </w:r>
          </w:p>
          <w:p w14:paraId="7847B284"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КСА ЕДДС создаются как муниципальные информационные системы, к которым предъявляются требования о защите информации, не составляющей государственную тайну, содержащейся в государственных информационных системах, установленные законодательством Российской Федерации.</w:t>
            </w:r>
          </w:p>
          <w:p w14:paraId="71987347"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11.2.1. Система хранения, обработки и передачи данных должна состоять из следующих элементов:</w:t>
            </w:r>
          </w:p>
          <w:p w14:paraId="008B586B"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оборудование ЛВС;</w:t>
            </w:r>
          </w:p>
          <w:p w14:paraId="7CCBAA74"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оборудование хранения и обработки данных;</w:t>
            </w:r>
          </w:p>
          <w:p w14:paraId="2C571D14"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оргтехника.</w:t>
            </w:r>
          </w:p>
          <w:p w14:paraId="25034DBA"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11.2.2. Оборудование ЛВС должно обеспечивать объединение АРМ ЕДДС для обмена между ними информацией в электронном виде, подключение к внешним сетям (выделенным сетям связи и интернет).</w:t>
            </w:r>
          </w:p>
          <w:p w14:paraId="0AC99AA9"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Подключение ЛВС к сети интернет должно осуществляться только с применением сертифицированных средств защиты информации. При отсутствии сертифицированных средств защиты информации к сети интернет могут подключаться АРМ, не включенные в ЛВС. На АРМ персонала ЕДДС должны быть установлены, настроены и корректно функционировать сертифицированные средства антивирусной защиты информации.</w:t>
            </w:r>
          </w:p>
          <w:p w14:paraId="733F00CF"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11.2.3. АРМ персонала ЕДДС должны поддерживать работу в основных офисных приложениях (текстовый редактор, табличный редактор, редактор презентаций, электронная почта), а также в специализированном программном обеспечении.</w:t>
            </w:r>
          </w:p>
          <w:p w14:paraId="747A2D9F" w14:textId="4C827662"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11.2.4. Система видеоконференцсвязи должна обеспечивать участие персонала ЕДДС, а также других должностных лиц в селекторных</w:t>
            </w:r>
          </w:p>
        </w:tc>
        <w:tc>
          <w:tcPr>
            <w:tcW w:w="284" w:type="dxa"/>
            <w:shd w:val="clear" w:color="auto" w:fill="auto"/>
          </w:tcPr>
          <w:p w14:paraId="0E351A3C" w14:textId="77777777" w:rsidR="00EF2284" w:rsidRPr="00242048" w:rsidRDefault="00EF2284" w:rsidP="00242048">
            <w:pPr>
              <w:rPr>
                <w:rFonts w:ascii="Calibri" w:hAnsi="Calibri" w:cs="Calibri"/>
                <w:sz w:val="18"/>
                <w:szCs w:val="18"/>
                <w:lang w:val="ru-RU"/>
              </w:rPr>
            </w:pPr>
          </w:p>
        </w:tc>
        <w:tc>
          <w:tcPr>
            <w:tcW w:w="3772" w:type="dxa"/>
            <w:shd w:val="clear" w:color="auto" w:fill="auto"/>
          </w:tcPr>
          <w:p w14:paraId="44046E56" w14:textId="77777777" w:rsidR="00EF2284" w:rsidRPr="00242048" w:rsidRDefault="00EF2284" w:rsidP="00242048">
            <w:pPr>
              <w:jc w:val="both"/>
              <w:rPr>
                <w:rFonts w:ascii="Calibri" w:hAnsi="Calibri" w:cs="Calibri"/>
                <w:sz w:val="18"/>
                <w:szCs w:val="18"/>
                <w:lang w:val="ru-RU"/>
              </w:rPr>
            </w:pPr>
            <w:r w:rsidRPr="00242048">
              <w:rPr>
                <w:rFonts w:ascii="Calibri" w:hAnsi="Calibri" w:cs="Calibri"/>
                <w:sz w:val="18"/>
                <w:szCs w:val="18"/>
                <w:lang w:val="ru-RU"/>
              </w:rPr>
              <w:t>совещаниях со всеми взаимодействующими органами управления. Система видеоконференцсвязи должна состоять из следующих основных элементов:</w:t>
            </w:r>
          </w:p>
          <w:p w14:paraId="79099FD2"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видеокодек;</w:t>
            </w:r>
          </w:p>
          <w:p w14:paraId="01453F8B"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видеокамера;</w:t>
            </w:r>
          </w:p>
          <w:p w14:paraId="58A35B89"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микрофонное оборудование;</w:t>
            </w:r>
          </w:p>
          <w:p w14:paraId="0DFB7EC6"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оборудование звукоусиления.</w:t>
            </w:r>
          </w:p>
          <w:p w14:paraId="043B355E"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11.3. Система связи и система оповещения должна включать в себя:</w:t>
            </w:r>
          </w:p>
          <w:p w14:paraId="6E7B1CE7"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систему телефонной связи;</w:t>
            </w:r>
          </w:p>
          <w:p w14:paraId="0410CE3F"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систему оповещения населения, в том числе комплексную систему экстренного оповещения населения и оповещения должностных лиц.</w:t>
            </w:r>
          </w:p>
          <w:p w14:paraId="13C4F1F9"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11.3.1. Система телефонной связи ЕДДС должна состоять из следующих элементов:</w:t>
            </w:r>
          </w:p>
          <w:p w14:paraId="0583A1F2"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телефонные аппараты;</w:t>
            </w:r>
          </w:p>
          <w:p w14:paraId="25E87524"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система записи телефонных переговоров.</w:t>
            </w:r>
          </w:p>
          <w:p w14:paraId="61E2B0B4"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11.3.2. Система оповещения населения должна обеспечивать своевременное доведение сигналов оповещения и экстренной информации до руководящего состава ГО и муниципального звена территориальной подсистемы РСЧС, сил ГО и РСЧС Дальнереченского муниципального округа, ДДС, населения на территории муниципального образования, об опасностях, возникающих при угрозе возникновения или возникновении ЧС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 Для обеспечения своевременной передачи населению сигналов оповещения и экстренной информации комплексно используются:</w:t>
            </w:r>
          </w:p>
          <w:p w14:paraId="50A1E64C"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сеть электрических, электронных сирен и мощных акустических систем;</w:t>
            </w:r>
          </w:p>
          <w:p w14:paraId="6E0CC394"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сеть проводного радиовещания;</w:t>
            </w:r>
          </w:p>
          <w:p w14:paraId="7AB7FA06"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сеть кабельного телерадиовещания;</w:t>
            </w:r>
          </w:p>
          <w:p w14:paraId="7EFFC2B8"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сеть эфирного телерадиовещания;</w:t>
            </w:r>
          </w:p>
          <w:p w14:paraId="34DE0781"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сеть подвижной радиотелефонной связи;</w:t>
            </w:r>
          </w:p>
          <w:p w14:paraId="263C31D0" w14:textId="3950356B"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сеть местной телефонной связи;</w:t>
            </w:r>
          </w:p>
        </w:tc>
        <w:tc>
          <w:tcPr>
            <w:tcW w:w="284" w:type="dxa"/>
            <w:shd w:val="clear" w:color="auto" w:fill="auto"/>
          </w:tcPr>
          <w:p w14:paraId="6E4FAD03" w14:textId="77777777" w:rsidR="00EF2284" w:rsidRPr="00242048" w:rsidRDefault="00EF2284" w:rsidP="00242048">
            <w:pPr>
              <w:rPr>
                <w:rFonts w:ascii="Calibri" w:hAnsi="Calibri" w:cs="Calibri"/>
                <w:sz w:val="18"/>
                <w:szCs w:val="18"/>
                <w:lang w:val="ru-RU"/>
              </w:rPr>
            </w:pPr>
          </w:p>
        </w:tc>
        <w:tc>
          <w:tcPr>
            <w:tcW w:w="3769" w:type="dxa"/>
            <w:shd w:val="clear" w:color="auto" w:fill="auto"/>
          </w:tcPr>
          <w:p w14:paraId="551E1699"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сети связи операторов связи и ведомственные;</w:t>
            </w:r>
          </w:p>
          <w:p w14:paraId="7E55C56B"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информационно-телекоммуникационная сеть интернет;</w:t>
            </w:r>
          </w:p>
          <w:p w14:paraId="3B8391E8"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 громкоговорящие средства на подвижных объектах, мобильные и носимые средства оповещения.</w:t>
            </w:r>
          </w:p>
          <w:p w14:paraId="41814AD2"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Задействование средств системы оповещения населения должно осуществляться старшим оперативным дежурным со своего рабочего места (оперативным дежурным) по решению главы Дальнереченского муниципального округа (председателя КЧС и ОПБ) с последующим докладом. Задействование муниципальной автоматизированной системы централизованного оповещения осуществляется в соответствии с Постановлением Правительства Российской Федерации от 28.12.2020 № 2322 "О порядке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 и разделом III Положения о системах оповещения населения, утвержденного совместным приказом МЧС России и Министерства цифрового развития, связи и массовых коммуникаций Российской Федерации от 31.07.2020 № 578/365.</w:t>
            </w:r>
          </w:p>
          <w:p w14:paraId="18203674"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11.4. Общие требования к составу объектов, оборудованию, структуре системы - 112 определены Национальным стандартом Российской Федерации ГОСТ Р 22.7.03-2021 "Безопасность в чрезвычайных ситуациях. Система обеспечения вызова экстренных оперативных служб по единому номеру "112".</w:t>
            </w:r>
          </w:p>
          <w:p w14:paraId="26D5C3A7" w14:textId="77777777" w:rsidR="00EF2284" w:rsidRPr="00242048" w:rsidRDefault="00EF2284" w:rsidP="00242048">
            <w:pPr>
              <w:ind w:firstLine="709"/>
              <w:jc w:val="both"/>
              <w:rPr>
                <w:rFonts w:ascii="Calibri" w:hAnsi="Calibri" w:cs="Calibri"/>
                <w:sz w:val="18"/>
                <w:szCs w:val="18"/>
                <w:lang w:val="ru-RU"/>
              </w:rPr>
            </w:pPr>
          </w:p>
          <w:p w14:paraId="71BFAA64" w14:textId="77777777" w:rsidR="00EF2284" w:rsidRPr="00242048" w:rsidRDefault="00EF2284" w:rsidP="00242048">
            <w:pPr>
              <w:jc w:val="center"/>
              <w:rPr>
                <w:rFonts w:ascii="Calibri" w:hAnsi="Calibri" w:cs="Calibri"/>
                <w:b/>
                <w:bCs/>
                <w:sz w:val="18"/>
                <w:szCs w:val="18"/>
                <w:lang w:val="ru-RU"/>
              </w:rPr>
            </w:pPr>
            <w:r w:rsidRPr="00242048">
              <w:rPr>
                <w:rFonts w:ascii="Calibri" w:hAnsi="Calibri" w:cs="Calibri"/>
                <w:b/>
                <w:bCs/>
                <w:sz w:val="18"/>
                <w:szCs w:val="18"/>
                <w:lang w:val="ru-RU"/>
              </w:rPr>
              <w:t>12. Финансирование ЕДДС Дальнереченского муниципального округа</w:t>
            </w:r>
          </w:p>
          <w:p w14:paraId="60F8BE87" w14:textId="77777777" w:rsidR="00EF2284" w:rsidRPr="00242048" w:rsidRDefault="00EF2284" w:rsidP="00242048">
            <w:pPr>
              <w:ind w:firstLine="709"/>
              <w:jc w:val="both"/>
              <w:rPr>
                <w:rFonts w:ascii="Calibri" w:hAnsi="Calibri" w:cs="Calibri"/>
                <w:sz w:val="18"/>
                <w:szCs w:val="18"/>
                <w:lang w:val="ru-RU"/>
              </w:rPr>
            </w:pPr>
          </w:p>
          <w:p w14:paraId="01AD2BA1" w14:textId="624E8301"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12.1. Финансирование создания и деятельности ЕДДС может осуществляется из средств бюджета Дальнереченского</w:t>
            </w:r>
          </w:p>
        </w:tc>
        <w:tc>
          <w:tcPr>
            <w:tcW w:w="283" w:type="dxa"/>
            <w:gridSpan w:val="2"/>
            <w:shd w:val="clear" w:color="auto" w:fill="auto"/>
          </w:tcPr>
          <w:p w14:paraId="6B6F6360" w14:textId="77777777" w:rsidR="00EF2284" w:rsidRPr="00242048" w:rsidRDefault="00EF2284" w:rsidP="00242048">
            <w:pPr>
              <w:rPr>
                <w:rFonts w:ascii="Calibri" w:hAnsi="Calibri" w:cs="Calibri"/>
                <w:sz w:val="18"/>
                <w:szCs w:val="18"/>
                <w:lang w:val="ru-RU"/>
              </w:rPr>
            </w:pPr>
          </w:p>
        </w:tc>
        <w:tc>
          <w:tcPr>
            <w:tcW w:w="3769" w:type="dxa"/>
            <w:gridSpan w:val="2"/>
            <w:shd w:val="clear" w:color="auto" w:fill="auto"/>
          </w:tcPr>
          <w:p w14:paraId="79049D32" w14:textId="77777777" w:rsidR="00EF2284" w:rsidRPr="00242048" w:rsidRDefault="00EF2284" w:rsidP="00242048">
            <w:pPr>
              <w:jc w:val="both"/>
              <w:rPr>
                <w:rFonts w:ascii="Calibri" w:hAnsi="Calibri" w:cs="Calibri"/>
                <w:sz w:val="18"/>
                <w:szCs w:val="18"/>
                <w:lang w:val="ru-RU"/>
              </w:rPr>
            </w:pPr>
            <w:r w:rsidRPr="00242048">
              <w:rPr>
                <w:rFonts w:ascii="Calibri" w:hAnsi="Calibri" w:cs="Calibri"/>
                <w:sz w:val="18"/>
                <w:szCs w:val="18"/>
                <w:lang w:val="ru-RU"/>
              </w:rPr>
              <w:t>муниципального округа и иных источников в соответствии с законодательством Российской Федерации.</w:t>
            </w:r>
          </w:p>
          <w:p w14:paraId="410F6D37" w14:textId="77777777" w:rsidR="00EF2284" w:rsidRPr="00242048" w:rsidRDefault="00EF2284" w:rsidP="00242048">
            <w:pPr>
              <w:ind w:firstLine="709"/>
              <w:jc w:val="both"/>
              <w:rPr>
                <w:rFonts w:ascii="Calibri" w:hAnsi="Calibri" w:cs="Calibri"/>
                <w:sz w:val="18"/>
                <w:szCs w:val="18"/>
                <w:lang w:val="ru-RU"/>
              </w:rPr>
            </w:pPr>
          </w:p>
          <w:p w14:paraId="07DDC01C" w14:textId="77777777" w:rsidR="00EF2284" w:rsidRPr="00242048" w:rsidRDefault="00EF2284" w:rsidP="00242048">
            <w:pPr>
              <w:jc w:val="center"/>
              <w:rPr>
                <w:rFonts w:ascii="Calibri" w:hAnsi="Calibri" w:cs="Calibri"/>
                <w:b/>
                <w:bCs/>
                <w:sz w:val="18"/>
                <w:szCs w:val="18"/>
                <w:lang w:val="ru-RU"/>
              </w:rPr>
            </w:pPr>
            <w:r w:rsidRPr="00242048">
              <w:rPr>
                <w:rFonts w:ascii="Calibri" w:hAnsi="Calibri" w:cs="Calibri"/>
                <w:b/>
                <w:bCs/>
                <w:sz w:val="18"/>
                <w:szCs w:val="18"/>
                <w:lang w:val="ru-RU"/>
              </w:rPr>
              <w:t>13. Требования к защите информации</w:t>
            </w:r>
          </w:p>
          <w:p w14:paraId="611F9F94" w14:textId="77777777" w:rsidR="00EF2284" w:rsidRPr="00242048" w:rsidRDefault="00EF2284" w:rsidP="00242048">
            <w:pPr>
              <w:ind w:firstLine="709"/>
              <w:jc w:val="both"/>
              <w:rPr>
                <w:rFonts w:ascii="Calibri" w:hAnsi="Calibri" w:cs="Calibri"/>
                <w:sz w:val="18"/>
                <w:szCs w:val="18"/>
                <w:lang w:val="ru-RU"/>
              </w:rPr>
            </w:pPr>
          </w:p>
          <w:p w14:paraId="0F638D0E" w14:textId="77777777" w:rsidR="00EF2284" w:rsidRPr="00242048" w:rsidRDefault="00EF2284" w:rsidP="00242048">
            <w:pPr>
              <w:ind w:firstLine="709"/>
              <w:jc w:val="both"/>
              <w:rPr>
                <w:rFonts w:ascii="Calibri" w:hAnsi="Calibri" w:cs="Calibri"/>
                <w:sz w:val="18"/>
                <w:szCs w:val="18"/>
                <w:lang w:val="ru-RU"/>
              </w:rPr>
            </w:pPr>
            <w:r w:rsidRPr="00242048">
              <w:rPr>
                <w:rFonts w:ascii="Calibri" w:hAnsi="Calibri" w:cs="Calibri"/>
                <w:sz w:val="18"/>
                <w:szCs w:val="18"/>
                <w:lang w:val="ru-RU"/>
              </w:rPr>
              <w:t>В ЕДДС должны выполняться требования по обеспечению защиты информации, предъявляемые к автоматизированным системам управления, государственным информационным системам и защите персональных данных в соответствии с Федеральным законом от 27.07.2006 № 149-ФЗ "Об информации, информационных технологиях и о защите информации" и приказом ФСТЭК России от 11.04.2025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(Зарегистрировано в Минюсте России 16.06.2025 № 82619).</w:t>
            </w:r>
          </w:p>
          <w:p w14:paraId="6AD082AE" w14:textId="77777777" w:rsidR="00BA74BC" w:rsidRPr="00242048" w:rsidRDefault="00BA74BC" w:rsidP="00242048">
            <w:pPr>
              <w:ind w:firstLine="709"/>
              <w:jc w:val="both"/>
              <w:rPr>
                <w:rFonts w:ascii="Calibri" w:hAnsi="Calibri" w:cs="Calibri"/>
                <w:sz w:val="18"/>
                <w:szCs w:val="18"/>
                <w:lang w:val="ru-RU"/>
              </w:rPr>
            </w:pPr>
          </w:p>
          <w:p w14:paraId="3945A5F0" w14:textId="77777777" w:rsidR="00BA74BC" w:rsidRPr="00242048" w:rsidRDefault="00BA74BC" w:rsidP="00242048">
            <w:pPr>
              <w:jc w:val="center"/>
              <w:rPr>
                <w:rFonts w:ascii="Calibri" w:hAnsi="Calibri" w:cs="Calibri"/>
                <w:b/>
                <w:bCs/>
                <w:sz w:val="18"/>
                <w:szCs w:val="18"/>
                <w:lang w:val="ru-RU"/>
              </w:rPr>
            </w:pPr>
            <w:r w:rsidRPr="00242048">
              <w:rPr>
                <w:rFonts w:ascii="Calibri" w:hAnsi="Calibri" w:cs="Calibri"/>
                <w:b/>
                <w:bCs/>
                <w:sz w:val="18"/>
                <w:szCs w:val="18"/>
                <w:lang w:val="ru-RU"/>
              </w:rPr>
              <w:t>АДМИНИСТРАЦИЯ ДАЛЬНЕРЕЧЕНСКОГО МУНИЦИПАЛЬНОГО ОКРУГА</w:t>
            </w:r>
          </w:p>
          <w:p w14:paraId="3FFBC52D" w14:textId="77777777" w:rsidR="00BA74BC" w:rsidRPr="00242048" w:rsidRDefault="00BA74BC" w:rsidP="00242048">
            <w:pPr>
              <w:jc w:val="center"/>
              <w:rPr>
                <w:rFonts w:ascii="Calibri" w:hAnsi="Calibri" w:cs="Calibri"/>
                <w:b/>
                <w:bCs/>
                <w:sz w:val="18"/>
                <w:szCs w:val="18"/>
                <w:lang w:val="ru-RU"/>
              </w:rPr>
            </w:pPr>
            <w:r w:rsidRPr="00242048">
              <w:rPr>
                <w:rFonts w:ascii="Calibri" w:hAnsi="Calibri" w:cs="Calibri"/>
                <w:b/>
                <w:bCs/>
                <w:sz w:val="18"/>
                <w:szCs w:val="18"/>
                <w:lang w:val="ru-RU"/>
              </w:rPr>
              <w:t>ПРИМОРСКОГО КРАЯ</w:t>
            </w:r>
          </w:p>
          <w:p w14:paraId="5191EA2B" w14:textId="77777777" w:rsidR="00BA74BC" w:rsidRPr="00242048" w:rsidRDefault="00BA74BC" w:rsidP="00242048">
            <w:pPr>
              <w:jc w:val="center"/>
              <w:rPr>
                <w:rFonts w:ascii="Calibri" w:hAnsi="Calibri" w:cs="Calibri"/>
                <w:b/>
                <w:bCs/>
                <w:sz w:val="18"/>
                <w:szCs w:val="18"/>
                <w:lang w:val="ru-RU"/>
              </w:rPr>
            </w:pPr>
          </w:p>
          <w:p w14:paraId="6E856EC6" w14:textId="62B84091" w:rsidR="00BA74BC" w:rsidRPr="00242048" w:rsidRDefault="00BA74BC" w:rsidP="00242048">
            <w:pPr>
              <w:jc w:val="center"/>
              <w:rPr>
                <w:rFonts w:ascii="Calibri" w:hAnsi="Calibri" w:cs="Calibri"/>
                <w:b/>
                <w:bCs/>
                <w:sz w:val="18"/>
                <w:szCs w:val="18"/>
                <w:lang w:val="ru-RU"/>
              </w:rPr>
            </w:pPr>
            <w:r w:rsidRPr="00242048">
              <w:rPr>
                <w:rFonts w:ascii="Calibri" w:hAnsi="Calibri" w:cs="Calibri"/>
                <w:b/>
                <w:bCs/>
                <w:sz w:val="18"/>
                <w:szCs w:val="18"/>
                <w:lang w:val="ru-RU"/>
              </w:rPr>
              <w:t>ПОСТАНОВЛЕНИЕ</w:t>
            </w:r>
          </w:p>
          <w:p w14:paraId="0FF7A642" w14:textId="77777777" w:rsidR="00BA74BC" w:rsidRPr="00242048" w:rsidRDefault="00BA74BC" w:rsidP="00242048">
            <w:pPr>
              <w:jc w:val="center"/>
              <w:rPr>
                <w:rFonts w:ascii="Calibri" w:hAnsi="Calibri" w:cs="Calibri"/>
                <w:b/>
                <w:bCs/>
                <w:sz w:val="18"/>
                <w:szCs w:val="18"/>
                <w:lang w:val="ru-RU"/>
              </w:rPr>
            </w:pPr>
          </w:p>
          <w:p w14:paraId="047A734D" w14:textId="7C4F4E85" w:rsidR="00BA74BC" w:rsidRPr="00242048" w:rsidRDefault="00BA74BC" w:rsidP="00242048">
            <w:pPr>
              <w:rPr>
                <w:rFonts w:ascii="Calibri" w:hAnsi="Calibri" w:cs="Calibri"/>
                <w:b/>
                <w:bCs/>
                <w:sz w:val="14"/>
                <w:szCs w:val="14"/>
                <w:lang w:val="ru-RU"/>
              </w:rPr>
            </w:pPr>
            <w:r w:rsidRPr="00242048">
              <w:rPr>
                <w:rFonts w:ascii="Calibri" w:hAnsi="Calibri" w:cs="Calibri"/>
                <w:b/>
                <w:bCs/>
                <w:sz w:val="14"/>
                <w:szCs w:val="14"/>
                <w:lang w:val="ru-RU"/>
              </w:rPr>
              <w:t>07 апреля 2026 года        г. Дальнереченск                  № 268 - па</w:t>
            </w:r>
          </w:p>
          <w:p w14:paraId="44224028" w14:textId="77777777" w:rsidR="00BA74BC" w:rsidRPr="00242048" w:rsidRDefault="00BA74BC" w:rsidP="00242048">
            <w:pPr>
              <w:jc w:val="center"/>
              <w:rPr>
                <w:rFonts w:ascii="Calibri" w:hAnsi="Calibri" w:cs="Calibri"/>
                <w:b/>
                <w:bCs/>
                <w:sz w:val="18"/>
                <w:szCs w:val="18"/>
                <w:lang w:val="ru-RU"/>
              </w:rPr>
            </w:pPr>
          </w:p>
          <w:p w14:paraId="71041512" w14:textId="65D1583F" w:rsidR="00BA74BC" w:rsidRPr="00242048" w:rsidRDefault="00BA74BC" w:rsidP="00242048">
            <w:pPr>
              <w:jc w:val="center"/>
              <w:rPr>
                <w:rFonts w:ascii="Calibri" w:hAnsi="Calibri" w:cs="Calibri"/>
                <w:b/>
                <w:bCs/>
                <w:sz w:val="18"/>
                <w:szCs w:val="18"/>
                <w:lang w:val="ru-RU"/>
              </w:rPr>
            </w:pPr>
            <w:r w:rsidRPr="00242048">
              <w:rPr>
                <w:rFonts w:ascii="Calibri" w:hAnsi="Calibri" w:cs="Calibri"/>
                <w:b/>
                <w:bCs/>
                <w:sz w:val="18"/>
                <w:szCs w:val="18"/>
                <w:lang w:val="ru-RU"/>
              </w:rPr>
              <w:t>О внесении изменений в муниципальную программу «Содержание и благоустройство территорий Дальнереченского муниципального округа на 2026-2030 годы»</w:t>
            </w:r>
          </w:p>
          <w:p w14:paraId="2DD09F6D" w14:textId="77777777" w:rsidR="00BA74BC" w:rsidRPr="00242048" w:rsidRDefault="00BA74BC" w:rsidP="00242048">
            <w:pPr>
              <w:jc w:val="both"/>
              <w:rPr>
                <w:rFonts w:ascii="Calibri" w:hAnsi="Calibri" w:cs="Calibri"/>
                <w:sz w:val="18"/>
                <w:szCs w:val="18"/>
                <w:lang w:val="ru-RU"/>
              </w:rPr>
            </w:pPr>
          </w:p>
          <w:p w14:paraId="2B445A4E" w14:textId="345825C9" w:rsidR="00BA74BC" w:rsidRPr="00242048" w:rsidRDefault="00BA74BC" w:rsidP="00242048">
            <w:pPr>
              <w:ind w:firstLine="709"/>
              <w:jc w:val="both"/>
              <w:rPr>
                <w:rFonts w:ascii="Calibri" w:hAnsi="Calibri" w:cs="Calibri"/>
                <w:sz w:val="18"/>
                <w:szCs w:val="18"/>
                <w:lang w:val="ru-RU"/>
              </w:rPr>
            </w:pPr>
            <w:r w:rsidRPr="00242048">
              <w:rPr>
                <w:rFonts w:ascii="Calibri" w:hAnsi="Calibri" w:cs="Calibri"/>
                <w:sz w:val="18"/>
                <w:szCs w:val="18"/>
                <w:lang w:val="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w:t>
            </w:r>
          </w:p>
        </w:tc>
      </w:tr>
      <w:tr w:rsidR="00566B94" w:rsidRPr="00242048" w14:paraId="23DF4599" w14:textId="77777777" w:rsidTr="00566B9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11879BB" w14:textId="77777777" w:rsidR="00566B94" w:rsidRPr="00242048" w:rsidRDefault="00566B94"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302F78B" w14:textId="00C8BD56" w:rsidR="00566B94" w:rsidRPr="00242048" w:rsidRDefault="00566B94"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27</w:t>
            </w:r>
          </w:p>
        </w:tc>
      </w:tr>
    </w:tbl>
    <w:p w14:paraId="477DB79B" w14:textId="77777777" w:rsidR="00566B94" w:rsidRPr="00242048" w:rsidRDefault="00566B94" w:rsidP="00242048">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566B94" w:rsidRPr="00242048" w14:paraId="3932344A" w14:textId="77777777" w:rsidTr="00850BAA">
        <w:trPr>
          <w:trHeight w:val="18"/>
        </w:trPr>
        <w:tc>
          <w:tcPr>
            <w:tcW w:w="3772" w:type="dxa"/>
            <w:shd w:val="clear" w:color="auto" w:fill="auto"/>
          </w:tcPr>
          <w:p w14:paraId="3CF9888E" w14:textId="425BC14D" w:rsidR="00566B94" w:rsidRPr="00242048" w:rsidRDefault="00566B94" w:rsidP="00242048">
            <w:pPr>
              <w:jc w:val="both"/>
              <w:rPr>
                <w:rFonts w:ascii="Calibri" w:hAnsi="Calibri" w:cs="Calibri"/>
                <w:sz w:val="18"/>
                <w:szCs w:val="18"/>
                <w:lang w:val="ru-RU"/>
              </w:rPr>
            </w:pPr>
            <w:r w:rsidRPr="00242048">
              <w:rPr>
                <w:rFonts w:ascii="Calibri" w:hAnsi="Calibri" w:cs="Calibri"/>
                <w:sz w:val="18"/>
                <w:szCs w:val="18"/>
                <w:lang w:val="ru-RU"/>
              </w:rPr>
              <w:t>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Уставом Дальнереченского муниципального округа, Администрация Дальнереченского муниципального округа п о с т а н о в л я е т:</w:t>
            </w:r>
          </w:p>
        </w:tc>
        <w:tc>
          <w:tcPr>
            <w:tcW w:w="284" w:type="dxa"/>
            <w:shd w:val="clear" w:color="auto" w:fill="auto"/>
          </w:tcPr>
          <w:p w14:paraId="4BF881DB" w14:textId="77777777" w:rsidR="00566B94" w:rsidRPr="00242048" w:rsidRDefault="00566B94" w:rsidP="00242048">
            <w:pPr>
              <w:rPr>
                <w:rFonts w:ascii="Calibri" w:hAnsi="Calibri" w:cs="Calibri"/>
                <w:sz w:val="18"/>
                <w:szCs w:val="18"/>
                <w:lang w:val="ru-RU"/>
              </w:rPr>
            </w:pPr>
          </w:p>
        </w:tc>
        <w:tc>
          <w:tcPr>
            <w:tcW w:w="3772" w:type="dxa"/>
            <w:shd w:val="clear" w:color="auto" w:fill="auto"/>
          </w:tcPr>
          <w:p w14:paraId="57AA5F0D" w14:textId="77777777" w:rsidR="00BB7BAF" w:rsidRPr="00242048" w:rsidRDefault="00BB7BAF" w:rsidP="00242048">
            <w:pPr>
              <w:ind w:firstLine="709"/>
              <w:jc w:val="both"/>
              <w:rPr>
                <w:rFonts w:ascii="Calibri" w:hAnsi="Calibri" w:cs="Calibri"/>
                <w:sz w:val="18"/>
                <w:szCs w:val="18"/>
                <w:lang w:val="ru-RU"/>
              </w:rPr>
            </w:pPr>
            <w:r w:rsidRPr="00242048">
              <w:rPr>
                <w:rFonts w:ascii="Calibri" w:hAnsi="Calibri" w:cs="Calibri"/>
                <w:sz w:val="18"/>
                <w:szCs w:val="18"/>
                <w:lang w:val="ru-RU"/>
              </w:rPr>
              <w:t>1. Внести изменения в муниципальную программу «Содержание и благоустройство территорий Дальнереченского муниципального округа на 2026-2030 годы», утвержденную постановлением администрации Дальнереченского муниципального округа от 21.01.2026 № 30-па (далее – Программа) следующие изменения:</w:t>
            </w:r>
          </w:p>
          <w:p w14:paraId="179A9956" w14:textId="3E0D4C91" w:rsidR="00566B94" w:rsidRPr="00242048" w:rsidRDefault="00BB7BAF" w:rsidP="00242048">
            <w:pPr>
              <w:ind w:firstLine="709"/>
              <w:jc w:val="both"/>
              <w:rPr>
                <w:rFonts w:ascii="Calibri" w:hAnsi="Calibri" w:cs="Calibri"/>
                <w:sz w:val="18"/>
                <w:szCs w:val="18"/>
                <w:lang w:val="ru-RU"/>
              </w:rPr>
            </w:pPr>
            <w:r w:rsidRPr="00242048">
              <w:rPr>
                <w:rFonts w:ascii="Calibri" w:hAnsi="Calibri" w:cs="Calibri"/>
                <w:sz w:val="18"/>
                <w:szCs w:val="18"/>
                <w:lang w:val="ru-RU"/>
              </w:rPr>
              <w:t>1.1. Изложить приложение № 3 к</w:t>
            </w:r>
          </w:p>
        </w:tc>
        <w:tc>
          <w:tcPr>
            <w:tcW w:w="284" w:type="dxa"/>
            <w:shd w:val="clear" w:color="auto" w:fill="auto"/>
          </w:tcPr>
          <w:p w14:paraId="20F92580" w14:textId="77777777" w:rsidR="00566B94" w:rsidRPr="00242048" w:rsidRDefault="00566B94" w:rsidP="00242048">
            <w:pPr>
              <w:rPr>
                <w:rFonts w:ascii="Calibri" w:hAnsi="Calibri" w:cs="Calibri"/>
                <w:sz w:val="18"/>
                <w:szCs w:val="18"/>
                <w:lang w:val="ru-RU"/>
              </w:rPr>
            </w:pPr>
          </w:p>
        </w:tc>
        <w:tc>
          <w:tcPr>
            <w:tcW w:w="3769" w:type="dxa"/>
            <w:shd w:val="clear" w:color="auto" w:fill="auto"/>
          </w:tcPr>
          <w:p w14:paraId="7FDBCB4B" w14:textId="0A6D30F2" w:rsidR="00BB7BAF" w:rsidRPr="00242048" w:rsidRDefault="00BB7BAF" w:rsidP="00242048">
            <w:pPr>
              <w:jc w:val="both"/>
              <w:rPr>
                <w:rFonts w:ascii="Calibri" w:hAnsi="Calibri" w:cs="Calibri"/>
                <w:sz w:val="18"/>
                <w:szCs w:val="18"/>
                <w:lang w:val="ru-RU"/>
              </w:rPr>
            </w:pPr>
            <w:r w:rsidRPr="00242048">
              <w:rPr>
                <w:rFonts w:ascii="Calibri" w:hAnsi="Calibri" w:cs="Calibri"/>
                <w:sz w:val="18"/>
                <w:szCs w:val="18"/>
                <w:lang w:val="ru-RU"/>
              </w:rPr>
              <w:t>Программе в редакции приложения №1 к настоящему постановлению.</w:t>
            </w:r>
          </w:p>
          <w:p w14:paraId="11206E41" w14:textId="1F3F1E29" w:rsidR="00566B94" w:rsidRPr="00242048" w:rsidRDefault="00BB7BAF"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tc>
        <w:tc>
          <w:tcPr>
            <w:tcW w:w="283" w:type="dxa"/>
            <w:shd w:val="clear" w:color="auto" w:fill="auto"/>
          </w:tcPr>
          <w:p w14:paraId="2432636B" w14:textId="77777777" w:rsidR="00566B94" w:rsidRPr="00242048" w:rsidRDefault="00566B94" w:rsidP="00242048">
            <w:pPr>
              <w:rPr>
                <w:rFonts w:ascii="Calibri" w:hAnsi="Calibri" w:cs="Calibri"/>
                <w:sz w:val="18"/>
                <w:szCs w:val="18"/>
                <w:lang w:val="ru-RU"/>
              </w:rPr>
            </w:pPr>
          </w:p>
        </w:tc>
        <w:tc>
          <w:tcPr>
            <w:tcW w:w="3769" w:type="dxa"/>
            <w:shd w:val="clear" w:color="auto" w:fill="auto"/>
          </w:tcPr>
          <w:p w14:paraId="65FC8A0F" w14:textId="77777777" w:rsidR="00BB7BAF" w:rsidRPr="00242048" w:rsidRDefault="00BB7BAF" w:rsidP="00242048">
            <w:pPr>
              <w:ind w:firstLine="709"/>
              <w:jc w:val="both"/>
              <w:rPr>
                <w:rFonts w:ascii="Calibri" w:hAnsi="Calibri" w:cs="Calibri"/>
                <w:sz w:val="18"/>
                <w:szCs w:val="18"/>
                <w:lang w:val="ru-RU"/>
              </w:rPr>
            </w:pPr>
            <w:r w:rsidRPr="00242048">
              <w:rPr>
                <w:rFonts w:ascii="Calibri" w:hAnsi="Calibri" w:cs="Calibri"/>
                <w:sz w:val="18"/>
                <w:szCs w:val="18"/>
                <w:lang w:val="ru-RU"/>
              </w:rPr>
              <w:t>3. Контроль за исполнением</w:t>
            </w:r>
          </w:p>
          <w:p w14:paraId="101B741C" w14:textId="528C0839" w:rsidR="00BB7BAF" w:rsidRPr="00242048" w:rsidRDefault="00BB7BAF" w:rsidP="00242048">
            <w:pPr>
              <w:ind w:firstLine="709"/>
              <w:jc w:val="both"/>
              <w:rPr>
                <w:rFonts w:ascii="Calibri" w:hAnsi="Calibri" w:cs="Calibri"/>
                <w:sz w:val="18"/>
                <w:szCs w:val="18"/>
                <w:lang w:val="ru-RU"/>
              </w:rPr>
            </w:pPr>
            <w:r w:rsidRPr="00242048">
              <w:rPr>
                <w:rFonts w:ascii="Calibri" w:hAnsi="Calibri" w:cs="Calibri"/>
                <w:sz w:val="18"/>
                <w:szCs w:val="18"/>
                <w:lang w:val="ru-RU"/>
              </w:rPr>
              <w:t>настоящего постановления возложить на заместителя главы администрации Дальнереченского муниципального округа.</w:t>
            </w:r>
          </w:p>
          <w:p w14:paraId="08420D3F" w14:textId="77777777" w:rsidR="00BB7BAF" w:rsidRPr="00242048" w:rsidRDefault="00BB7BAF" w:rsidP="00242048">
            <w:pPr>
              <w:ind w:firstLine="709"/>
              <w:jc w:val="both"/>
              <w:rPr>
                <w:rFonts w:ascii="Calibri" w:hAnsi="Calibri" w:cs="Calibri"/>
                <w:sz w:val="18"/>
                <w:szCs w:val="18"/>
                <w:lang w:val="ru-RU"/>
              </w:rPr>
            </w:pPr>
            <w:r w:rsidRPr="00242048">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6902F0C4" w14:textId="77777777" w:rsidR="00BB7BAF" w:rsidRPr="00242048" w:rsidRDefault="00BB7BAF" w:rsidP="00242048">
            <w:pPr>
              <w:jc w:val="both"/>
              <w:rPr>
                <w:rFonts w:ascii="Calibri" w:hAnsi="Calibri" w:cs="Calibri"/>
                <w:sz w:val="18"/>
                <w:szCs w:val="18"/>
                <w:lang w:val="ru-RU"/>
              </w:rPr>
            </w:pPr>
          </w:p>
          <w:p w14:paraId="30DB88F6" w14:textId="77777777" w:rsidR="00BB7BAF" w:rsidRPr="00242048" w:rsidRDefault="00BB7BAF" w:rsidP="00242048">
            <w:pPr>
              <w:rPr>
                <w:rFonts w:ascii="Calibri" w:hAnsi="Calibri" w:cs="Calibri"/>
                <w:sz w:val="18"/>
                <w:szCs w:val="18"/>
                <w:lang w:val="ru-RU"/>
              </w:rPr>
            </w:pPr>
            <w:r w:rsidRPr="00242048">
              <w:rPr>
                <w:rFonts w:ascii="Calibri" w:hAnsi="Calibri" w:cs="Calibri"/>
                <w:sz w:val="18"/>
                <w:szCs w:val="18"/>
                <w:lang w:val="ru-RU"/>
              </w:rPr>
              <w:t xml:space="preserve">Глава Дальнереченского   </w:t>
            </w:r>
          </w:p>
          <w:p w14:paraId="3C1CD55D" w14:textId="71222593" w:rsidR="00566B94" w:rsidRPr="00242048" w:rsidRDefault="00BB7BAF" w:rsidP="00242048">
            <w:pPr>
              <w:jc w:val="both"/>
              <w:rPr>
                <w:rFonts w:ascii="Calibri" w:hAnsi="Calibri" w:cs="Calibri"/>
                <w:sz w:val="18"/>
                <w:szCs w:val="18"/>
                <w:lang w:val="ru-RU"/>
              </w:rPr>
            </w:pPr>
            <w:r w:rsidRPr="00242048">
              <w:rPr>
                <w:rFonts w:ascii="Calibri" w:hAnsi="Calibri" w:cs="Calibri"/>
                <w:sz w:val="18"/>
                <w:szCs w:val="18"/>
                <w:lang w:val="ru-RU"/>
              </w:rPr>
              <w:t>муниципального округа                         В.С. Дернов</w:t>
            </w:r>
          </w:p>
        </w:tc>
      </w:tr>
    </w:tbl>
    <w:p w14:paraId="2B587CA4" w14:textId="7CB263AF" w:rsidR="00607695" w:rsidRPr="00242048" w:rsidRDefault="00607695" w:rsidP="00242048">
      <w:pPr>
        <w:rPr>
          <w:rFonts w:ascii="Calibri" w:hAnsi="Calibri" w:cs="Calibri"/>
          <w:b/>
          <w:bCs/>
          <w:sz w:val="14"/>
          <w:szCs w:val="14"/>
          <w:lang w:val="ru-RU"/>
        </w:rPr>
      </w:pPr>
    </w:p>
    <w:p w14:paraId="1E588040" w14:textId="586CFAFB" w:rsidR="00BB7BAF" w:rsidRPr="00242048" w:rsidRDefault="00BB7BAF" w:rsidP="00242048">
      <w:pPr>
        <w:jc w:val="right"/>
        <w:rPr>
          <w:rFonts w:ascii="Calibri" w:hAnsi="Calibri" w:cs="Calibri"/>
          <w:b/>
          <w:bCs/>
          <w:sz w:val="14"/>
          <w:szCs w:val="14"/>
          <w:lang w:val="ru-RU"/>
        </w:rPr>
      </w:pPr>
      <w:r w:rsidRPr="00242048">
        <w:rPr>
          <w:rFonts w:ascii="Calibri" w:hAnsi="Calibri" w:cs="Calibri"/>
          <w:b/>
          <w:bCs/>
          <w:sz w:val="14"/>
          <w:szCs w:val="14"/>
          <w:lang w:val="ru-RU"/>
        </w:rPr>
        <w:t>Приложение №1</w:t>
      </w:r>
    </w:p>
    <w:p w14:paraId="443CDD88" w14:textId="4033AC96" w:rsidR="00BB7BAF" w:rsidRPr="00242048" w:rsidRDefault="00BB7BAF" w:rsidP="00242048">
      <w:pPr>
        <w:jc w:val="right"/>
        <w:rPr>
          <w:rFonts w:ascii="Calibri" w:hAnsi="Calibri" w:cs="Calibri"/>
          <w:b/>
          <w:bCs/>
          <w:sz w:val="14"/>
          <w:szCs w:val="14"/>
          <w:lang w:val="ru-RU"/>
        </w:rPr>
      </w:pPr>
      <w:r w:rsidRPr="00242048">
        <w:rPr>
          <w:rFonts w:ascii="Calibri" w:hAnsi="Calibri" w:cs="Calibri"/>
          <w:b/>
          <w:bCs/>
          <w:sz w:val="14"/>
          <w:szCs w:val="14"/>
          <w:lang w:val="ru-RU"/>
        </w:rPr>
        <w:t>к постановлению администрации Дальнереченского муниципального округа от "07" апреля 2026 № 268 -па</w:t>
      </w:r>
    </w:p>
    <w:p w14:paraId="5C917FFA" w14:textId="77777777" w:rsidR="00BB7BAF" w:rsidRPr="00242048" w:rsidRDefault="00BB7BAF" w:rsidP="00242048">
      <w:pPr>
        <w:jc w:val="right"/>
        <w:rPr>
          <w:rFonts w:ascii="Calibri" w:hAnsi="Calibri" w:cs="Calibri"/>
          <w:b/>
          <w:bCs/>
          <w:sz w:val="14"/>
          <w:szCs w:val="14"/>
          <w:lang w:val="ru-RU"/>
        </w:rPr>
      </w:pPr>
      <w:r w:rsidRPr="00242048">
        <w:rPr>
          <w:rFonts w:ascii="Calibri" w:hAnsi="Calibri" w:cs="Calibri"/>
          <w:b/>
          <w:bCs/>
          <w:sz w:val="14"/>
          <w:szCs w:val="14"/>
          <w:lang w:val="ru-RU"/>
        </w:rPr>
        <w:t>Приложение №1 к муниципальной программе «Содержание и благоустройство территорий Дальнереченского</w:t>
      </w:r>
    </w:p>
    <w:p w14:paraId="6E0B92C7" w14:textId="7D415953" w:rsidR="00BB7BAF" w:rsidRPr="00242048" w:rsidRDefault="00BB7BAF" w:rsidP="00242048">
      <w:pPr>
        <w:jc w:val="right"/>
        <w:rPr>
          <w:rFonts w:ascii="Calibri" w:hAnsi="Calibri" w:cs="Calibri"/>
          <w:b/>
          <w:bCs/>
          <w:sz w:val="14"/>
          <w:szCs w:val="14"/>
          <w:lang w:val="ru-RU"/>
        </w:rPr>
      </w:pPr>
      <w:r w:rsidRPr="00242048">
        <w:rPr>
          <w:rFonts w:ascii="Calibri" w:hAnsi="Calibri" w:cs="Calibri"/>
          <w:b/>
          <w:bCs/>
          <w:sz w:val="14"/>
          <w:szCs w:val="14"/>
          <w:lang w:val="ru-RU"/>
        </w:rPr>
        <w:t>муниципального округа на 2026 – 2030 годы»</w:t>
      </w:r>
    </w:p>
    <w:p w14:paraId="6F79D02A" w14:textId="77777777" w:rsidR="00BB7BAF" w:rsidRPr="00242048" w:rsidRDefault="00BB7BAF" w:rsidP="00242048">
      <w:pPr>
        <w:jc w:val="center"/>
        <w:rPr>
          <w:rFonts w:ascii="Calibri" w:hAnsi="Calibri" w:cs="Calibri"/>
          <w:b/>
          <w:bCs/>
          <w:sz w:val="14"/>
          <w:szCs w:val="14"/>
          <w:lang w:val="ru-RU"/>
        </w:rPr>
      </w:pPr>
    </w:p>
    <w:p w14:paraId="666083B1" w14:textId="4F0CD085" w:rsidR="00607695" w:rsidRPr="00242048" w:rsidRDefault="00BB7BAF" w:rsidP="00242048">
      <w:pPr>
        <w:jc w:val="center"/>
        <w:rPr>
          <w:rFonts w:ascii="Calibri" w:hAnsi="Calibri" w:cs="Calibri"/>
          <w:b/>
          <w:bCs/>
          <w:sz w:val="14"/>
          <w:szCs w:val="14"/>
          <w:lang w:val="ru-RU"/>
        </w:rPr>
      </w:pPr>
      <w:r w:rsidRPr="00242048">
        <w:rPr>
          <w:rFonts w:ascii="Calibri" w:hAnsi="Calibri" w:cs="Calibri"/>
          <w:b/>
          <w:bCs/>
          <w:sz w:val="14"/>
          <w:szCs w:val="14"/>
          <w:lang w:val="ru-RU"/>
        </w:rPr>
        <w:t>Ресурсное обеспечение Муниципальной программы «Содержание и благоустройство территорий Дальнереченского муниципального округа на 2026 – 2030 годы»</w:t>
      </w:r>
    </w:p>
    <w:p w14:paraId="39A85276" w14:textId="09705209" w:rsidR="00BB7BAF" w:rsidRPr="00242048" w:rsidRDefault="00BB7BAF" w:rsidP="00242048">
      <w:pPr>
        <w:jc w:val="center"/>
        <w:rPr>
          <w:rFonts w:ascii="Calibri" w:hAnsi="Calibri" w:cs="Calibri"/>
          <w:b/>
          <w:bCs/>
          <w:sz w:val="14"/>
          <w:szCs w:val="14"/>
          <w:lang w:val="ru-RU"/>
        </w:rPr>
      </w:pPr>
    </w:p>
    <w:tbl>
      <w:tblPr>
        <w:tblW w:w="15933" w:type="dxa"/>
        <w:tblCellSpacing w:w="0" w:type="dxa"/>
        <w:tblInd w:w="-40" w:type="dxa"/>
        <w:tblCellMar>
          <w:left w:w="0" w:type="dxa"/>
          <w:right w:w="0" w:type="dxa"/>
        </w:tblCellMar>
        <w:tblLook w:val="04A0" w:firstRow="1" w:lastRow="0" w:firstColumn="1" w:lastColumn="0" w:noHBand="0" w:noVBand="1"/>
      </w:tblPr>
      <w:tblGrid>
        <w:gridCol w:w="40"/>
        <w:gridCol w:w="275"/>
        <w:gridCol w:w="7311"/>
        <w:gridCol w:w="313"/>
        <w:gridCol w:w="415"/>
        <w:gridCol w:w="740"/>
        <w:gridCol w:w="243"/>
        <w:gridCol w:w="2456"/>
        <w:gridCol w:w="420"/>
        <w:gridCol w:w="427"/>
        <w:gridCol w:w="781"/>
        <w:gridCol w:w="781"/>
        <w:gridCol w:w="781"/>
        <w:gridCol w:w="781"/>
        <w:gridCol w:w="6"/>
        <w:gridCol w:w="163"/>
      </w:tblGrid>
      <w:tr w:rsidR="00C63782" w:rsidRPr="00242048" w14:paraId="64B03B20" w14:textId="77777777" w:rsidTr="00C63782">
        <w:trPr>
          <w:gridBefore w:val="1"/>
          <w:gridAfter w:val="2"/>
          <w:wBefore w:w="40" w:type="dxa"/>
          <w:wAfter w:w="165" w:type="dxa"/>
          <w:trHeight w:val="244"/>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570451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F181A2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3AB092A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Классификация расходов</w:t>
            </w:r>
          </w:p>
        </w:tc>
        <w:tc>
          <w:tcPr>
            <w:tcW w:w="0" w:type="auto"/>
            <w:vMerge w:val="restart"/>
            <w:tcBorders>
              <w:top w:val="single" w:sz="6" w:space="0" w:color="000000"/>
              <w:left w:val="single" w:sz="6" w:space="0" w:color="000000"/>
              <w:bottom w:val="single" w:sz="6" w:space="0" w:color="000000"/>
            </w:tcBorders>
            <w:vAlign w:val="center"/>
            <w:hideMark/>
          </w:tcPr>
          <w:p w14:paraId="22F7D36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0" w:type="auto"/>
            <w:gridSpan w:val="6"/>
            <w:vMerge w:val="restart"/>
            <w:tcBorders>
              <w:top w:val="single" w:sz="6" w:space="0" w:color="000000"/>
              <w:left w:val="single" w:sz="6" w:space="0" w:color="000000"/>
              <w:bottom w:val="single" w:sz="6" w:space="0" w:color="000000"/>
              <w:right w:val="single" w:sz="6" w:space="0" w:color="000000"/>
            </w:tcBorders>
            <w:vAlign w:val="center"/>
            <w:hideMark/>
          </w:tcPr>
          <w:p w14:paraId="18753CF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Объем финансирования, рублей</w:t>
            </w:r>
          </w:p>
        </w:tc>
      </w:tr>
      <w:tr w:rsidR="00C63782" w:rsidRPr="00242048" w14:paraId="09C6E59F" w14:textId="77777777" w:rsidTr="00C63782">
        <w:trPr>
          <w:gridBefore w:val="1"/>
          <w:gridAfter w:val="1"/>
          <w:wBefore w:w="40" w:type="dxa"/>
          <w:wAfter w:w="159"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D91656"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3AC7AB"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00AD09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69F06EFE"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47DEED26"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4E3CB3B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r>
      <w:tr w:rsidR="00C63782" w:rsidRPr="00242048" w14:paraId="084CB151" w14:textId="77777777" w:rsidTr="00C63782">
        <w:trPr>
          <w:gridBefore w:val="1"/>
          <w:gridAfter w:val="1"/>
          <w:wBefore w:w="40" w:type="dxa"/>
          <w:wAfter w:w="159"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63C77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E7539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7E359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ГРБС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DA15F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roofErr w:type="spellStart"/>
            <w:r w:rsidRPr="00242048">
              <w:rPr>
                <w:rFonts w:ascii="Calibri" w:eastAsia="Times New Roman" w:hAnsi="Calibri" w:cs="Calibri"/>
                <w:color w:val="000000"/>
                <w:kern w:val="0"/>
                <w:sz w:val="14"/>
                <w:szCs w:val="14"/>
                <w:lang w:val="ru-RU" w:eastAsia="ru-RU" w:bidi="ar-SA"/>
              </w:rPr>
              <w:t>Рз,ПРз</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890B7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ЦС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8A3F6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ВР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B03F5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gridSpan w:val="2"/>
            <w:tcBorders>
              <w:top w:val="single" w:sz="6" w:space="0" w:color="000000"/>
              <w:left w:val="single" w:sz="6" w:space="0" w:color="000000"/>
              <w:bottom w:val="single" w:sz="6" w:space="0" w:color="000000"/>
            </w:tcBorders>
            <w:shd w:val="clear" w:color="auto" w:fill="FFFFFF"/>
            <w:vAlign w:val="center"/>
            <w:hideMark/>
          </w:tcPr>
          <w:p w14:paraId="4879F6E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017B5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E4C13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D65A2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4DD3C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2030</w:t>
            </w:r>
          </w:p>
        </w:tc>
        <w:tc>
          <w:tcPr>
            <w:tcW w:w="0" w:type="auto"/>
            <w:vAlign w:val="center"/>
            <w:hideMark/>
          </w:tcPr>
          <w:p w14:paraId="11C3317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3F6521E6" w14:textId="77777777" w:rsidTr="00C63782">
        <w:trPr>
          <w:gridBefore w:val="1"/>
          <w:gridAfter w:val="1"/>
          <w:wBefore w:w="40" w:type="dxa"/>
          <w:wAfter w:w="159" w:type="dxa"/>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13B2E2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66F4D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CCF34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9D5E5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399D0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4AED5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7EFDF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7</w:t>
            </w:r>
          </w:p>
        </w:tc>
        <w:tc>
          <w:tcPr>
            <w:tcW w:w="0" w:type="auto"/>
            <w:gridSpan w:val="2"/>
            <w:tcBorders>
              <w:top w:val="single" w:sz="6" w:space="0" w:color="000000"/>
              <w:left w:val="single" w:sz="6" w:space="0" w:color="000000"/>
              <w:bottom w:val="single" w:sz="6" w:space="0" w:color="000000"/>
            </w:tcBorders>
            <w:shd w:val="clear" w:color="auto" w:fill="FFFFFF"/>
            <w:vAlign w:val="center"/>
            <w:hideMark/>
          </w:tcPr>
          <w:p w14:paraId="47E2AA4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AB37B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84493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FA44A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28D44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w:t>
            </w:r>
          </w:p>
        </w:tc>
        <w:tc>
          <w:tcPr>
            <w:tcW w:w="0" w:type="auto"/>
            <w:vAlign w:val="center"/>
            <w:hideMark/>
          </w:tcPr>
          <w:p w14:paraId="366442D8"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1E24DCFF" w14:textId="77777777" w:rsidTr="00C63782">
        <w:trPr>
          <w:gridBefore w:val="1"/>
          <w:gridAfter w:val="1"/>
          <w:wBefore w:w="40" w:type="dxa"/>
          <w:wAfter w:w="159" w:type="dxa"/>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25D24EB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 xml:space="preserve">Муниципальная программа Дальнереченского муниципального округа «Содержание и благоустройство территорий Дальнереченского </w:t>
            </w:r>
            <w:proofErr w:type="spellStart"/>
            <w:r w:rsidRPr="00242048">
              <w:rPr>
                <w:rFonts w:ascii="Calibri" w:eastAsia="Times New Roman" w:hAnsi="Calibri" w:cs="Calibri"/>
                <w:b/>
                <w:bCs/>
                <w:color w:val="000000"/>
                <w:kern w:val="0"/>
                <w:sz w:val="14"/>
                <w:szCs w:val="14"/>
                <w:lang w:val="ru-RU" w:eastAsia="ru-RU" w:bidi="ar-SA"/>
              </w:rPr>
              <w:t>мунципального</w:t>
            </w:r>
            <w:proofErr w:type="spellEnd"/>
            <w:r w:rsidRPr="00242048">
              <w:rPr>
                <w:rFonts w:ascii="Calibri" w:eastAsia="Times New Roman" w:hAnsi="Calibri" w:cs="Calibri"/>
                <w:b/>
                <w:bCs/>
                <w:color w:val="000000"/>
                <w:kern w:val="0"/>
                <w:sz w:val="14"/>
                <w:szCs w:val="14"/>
                <w:lang w:val="ru-RU" w:eastAsia="ru-RU" w:bidi="ar-SA"/>
              </w:rPr>
              <w:t xml:space="preserve"> округа на 2026-2030 годы»</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21C9D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B4952B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6F7EC6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0800000000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0344FA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Align w:val="center"/>
            <w:hideMark/>
          </w:tcPr>
          <w:p w14:paraId="61DFC02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Всего</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DAC0B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15 459 720,99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6207A6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8 218 411,69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703E12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6 184 195,38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AE0C5E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4 476 864,87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C14B54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4 520 464,87</w:t>
            </w:r>
          </w:p>
        </w:tc>
        <w:tc>
          <w:tcPr>
            <w:tcW w:w="0" w:type="auto"/>
            <w:vAlign w:val="center"/>
            <w:hideMark/>
          </w:tcPr>
          <w:p w14:paraId="217B9C38"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350FCFC0" w14:textId="77777777" w:rsidTr="00C63782">
        <w:trPr>
          <w:gridBefore w:val="1"/>
          <w:gridAfter w:val="1"/>
          <w:wBefore w:w="40" w:type="dxa"/>
          <w:wAfter w:w="159"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73EF58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5D5206"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2062D5"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7C5720"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2746F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1BDAFBA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38 859 657,80</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AF501C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52B790"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5901F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ACC408"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E9514D"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34E0F47B"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14F79075" w14:textId="77777777" w:rsidTr="00C63782">
        <w:trPr>
          <w:gridBefore w:val="1"/>
          <w:gridAfter w:val="1"/>
          <w:wBefore w:w="40" w:type="dxa"/>
          <w:wAfter w:w="159"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AA1D40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4F5A11"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3F3C5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FB4467"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7BF8F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550BC60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В т.ч. местный бюджет</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B88BE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15 459 720,99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5DCE25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8 218 411,69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5E3AB8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6 184 195,38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A38FD7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4 476 864,87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5F9AE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4 520 464,87</w:t>
            </w:r>
          </w:p>
        </w:tc>
        <w:tc>
          <w:tcPr>
            <w:tcW w:w="0" w:type="auto"/>
            <w:vAlign w:val="center"/>
            <w:hideMark/>
          </w:tcPr>
          <w:p w14:paraId="59C5D13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2FE0271F" w14:textId="77777777" w:rsidTr="00C63782">
        <w:trPr>
          <w:gridBefore w:val="1"/>
          <w:gridAfter w:val="1"/>
          <w:wBefore w:w="40" w:type="dxa"/>
          <w:wAfter w:w="159"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86DA6CD"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A4FF8F"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ECD8CE"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463819"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E2C1B7"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6C2E70E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38 859 657,80</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CAD5B0D"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8AF08B"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3AD0C6"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68125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93BE31"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6AF40E9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3298C0F4" w14:textId="77777777" w:rsidTr="00C63782">
        <w:trPr>
          <w:gridBefore w:val="1"/>
          <w:gridAfter w:val="1"/>
          <w:wBefore w:w="40" w:type="dxa"/>
          <w:wAfter w:w="159"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549A4B5"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40826E"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D8852A"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794F8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EC115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7662B5C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 xml:space="preserve">Краевой бюджет </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E5B9A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9 000 000,00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F10852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5 067 626,70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7D0ED3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5 067 626,70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528BB0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69C054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Align w:val="center"/>
            <w:hideMark/>
          </w:tcPr>
          <w:p w14:paraId="6A82AFA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1E42EEE2" w14:textId="77777777" w:rsidTr="00C63782">
        <w:trPr>
          <w:gridBefore w:val="1"/>
          <w:gridAfter w:val="1"/>
          <w:wBefore w:w="40" w:type="dxa"/>
          <w:wAfter w:w="159" w:type="dxa"/>
          <w:trHeight w:val="46"/>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92F2815"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21867F"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3179F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20218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B28E4E"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2F0A3FD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19 135 253,40</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7411977"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7AC0B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3F5E08"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072BED"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2D06D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016BC3CB"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79BCCA8E" w14:textId="77777777" w:rsidTr="00C63782">
        <w:trPr>
          <w:gridBefore w:val="1"/>
          <w:gridAfter w:val="1"/>
          <w:wBefore w:w="40" w:type="dxa"/>
          <w:wAfter w:w="159"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8D3070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2C276D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Основное мероприятие: "Содержание территорий объектов благоустройства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9561AF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7564E4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5063E1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0890100000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B87F7D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shd w:val="clear" w:color="auto" w:fill="FFFFFF"/>
            <w:vAlign w:val="center"/>
            <w:hideMark/>
          </w:tcPr>
          <w:p w14:paraId="6A3AE2C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7 655 969,41</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1B65B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1 870 847,90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61A848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1 333 681,82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25C42A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404 421,53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876FA2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2 023 509,08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767AE6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2 023 509,08</w:t>
            </w:r>
          </w:p>
        </w:tc>
        <w:tc>
          <w:tcPr>
            <w:tcW w:w="0" w:type="auto"/>
            <w:vAlign w:val="center"/>
            <w:hideMark/>
          </w:tcPr>
          <w:p w14:paraId="7F9B093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2DF7CDB8" w14:textId="77777777" w:rsidTr="00C63782">
        <w:trPr>
          <w:gridBefore w:val="1"/>
          <w:gridAfter w:val="1"/>
          <w:wBefore w:w="40" w:type="dxa"/>
          <w:wAfter w:w="159"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B3B27B"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D2ED21"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DFD9AA"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AE1DF5"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C0199F"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A3A587"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3D1211C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9418C35"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ACC9EF"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CBB94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8ECDE0"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7CED5A"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5FAA93D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r>
      <w:tr w:rsidR="00C63782" w:rsidRPr="00242048" w14:paraId="6B633E86" w14:textId="77777777" w:rsidTr="00C63782">
        <w:trPr>
          <w:gridBefore w:val="1"/>
          <w:gridAfter w:val="1"/>
          <w:wBefore w:w="40" w:type="dxa"/>
          <w:wAfter w:w="159" w:type="dxa"/>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69BE16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23639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Очистка от снега и наледи и подсыпка противогололедными материалами территорий общего пользования (тротуары, пешеходные дорожки и пр.)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B1828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E8947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94478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0890126010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89365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shd w:val="clear" w:color="auto" w:fill="FFFFFF"/>
            <w:vAlign w:val="center"/>
            <w:hideMark/>
          </w:tcPr>
          <w:p w14:paraId="6BF6DD8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470 320,00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9D852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09B51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104 000,00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74BBF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5C150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108 160,00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9F71A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108 160,00</w:t>
            </w:r>
          </w:p>
        </w:tc>
        <w:tc>
          <w:tcPr>
            <w:tcW w:w="0" w:type="auto"/>
            <w:vAlign w:val="center"/>
            <w:hideMark/>
          </w:tcPr>
          <w:p w14:paraId="04D7F1C8"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3E0F896B" w14:textId="77777777" w:rsidTr="00C63782">
        <w:trPr>
          <w:gridBefore w:val="1"/>
          <w:gridAfter w:val="1"/>
          <w:wBefore w:w="40" w:type="dxa"/>
          <w:wAfter w:w="159"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96295B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6164AD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Озеленение территорий, санитарная обрезка и спиливание угрожающих деревьев, включая вывоз порубочных остатков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42379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75C07C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0A4432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0890126020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8B0F66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77EA837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915 607,00</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C2900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205 940,00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51C12B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214 177,60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106DCE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F5595B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222 744,70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15E250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222 744,70</w:t>
            </w:r>
          </w:p>
        </w:tc>
        <w:tc>
          <w:tcPr>
            <w:tcW w:w="0" w:type="auto"/>
            <w:vAlign w:val="center"/>
            <w:hideMark/>
          </w:tcPr>
          <w:p w14:paraId="13BFBF0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7792D080" w14:textId="77777777" w:rsidTr="00C63782">
        <w:trPr>
          <w:gridBefore w:val="1"/>
          <w:gridAfter w:val="1"/>
          <w:wBefore w:w="40" w:type="dxa"/>
          <w:wAfter w:w="159"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179D1B"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F3050E"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15A17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DFE84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DE1567"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E7D9B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3A97743B"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F52CADB"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3D2215"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513008"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AC89C9"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2EA6A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5DBB5AA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r>
      <w:tr w:rsidR="00C63782" w:rsidRPr="00242048" w14:paraId="5BA53DD1" w14:textId="77777777" w:rsidTr="00C63782">
        <w:trPr>
          <w:gridBefore w:val="1"/>
          <w:gridAfter w:val="1"/>
          <w:wBefore w:w="40" w:type="dxa"/>
          <w:wAfter w:w="159" w:type="dxa"/>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655B20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9C071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Кошение сорной растительности (травы), включая приобретение бензиновых косилок и расходных материалов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C8046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5E76A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F9DEC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0890126030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E4151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08FD6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4 072 259,45</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EEF06A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575 908,70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E0110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618 945,05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F964C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9CD59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1 163 702,85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BB599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1 163 702,85</w:t>
            </w:r>
          </w:p>
        </w:tc>
        <w:tc>
          <w:tcPr>
            <w:tcW w:w="0" w:type="auto"/>
            <w:vAlign w:val="center"/>
            <w:hideMark/>
          </w:tcPr>
          <w:p w14:paraId="7F68342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418D4B83" w14:textId="77777777" w:rsidTr="00C63782">
        <w:trPr>
          <w:gridBefore w:val="1"/>
          <w:gridAfter w:val="1"/>
          <w:wBefore w:w="40" w:type="dxa"/>
          <w:wAfter w:w="159" w:type="dxa"/>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D4154C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5DB4D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Оплата потребленной электроэнергии на уличное и парковое освещение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F0CEE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3EC33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D5127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0890126040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3148A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BBF83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998 822,96</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2E4AD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188 999,20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FB0E4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196 559,17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5F754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204 421,53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2353E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204 421,53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568B5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204 421,53</w:t>
            </w:r>
          </w:p>
        </w:tc>
        <w:tc>
          <w:tcPr>
            <w:tcW w:w="0" w:type="auto"/>
            <w:vAlign w:val="center"/>
            <w:hideMark/>
          </w:tcPr>
          <w:p w14:paraId="302CCBA5"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18C1B25D" w14:textId="77777777" w:rsidTr="00C63782">
        <w:trPr>
          <w:gridBefore w:val="1"/>
          <w:gridAfter w:val="1"/>
          <w:wBefore w:w="40" w:type="dxa"/>
          <w:wAfter w:w="159"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496C0D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72148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Содержание объектов благоустройства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189B5D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B11C12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32D1E3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0890126050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4EDCED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52260A3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1 698 960,00</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62CB9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800 000,00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128C05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36684D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F032CC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324 480,00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7D8E39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324 480,00</w:t>
            </w:r>
          </w:p>
        </w:tc>
        <w:tc>
          <w:tcPr>
            <w:tcW w:w="0" w:type="auto"/>
            <w:vAlign w:val="center"/>
            <w:hideMark/>
          </w:tcPr>
          <w:p w14:paraId="16A0253F"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1C5AD20C" w14:textId="77777777" w:rsidTr="00C63782">
        <w:trPr>
          <w:gridBefore w:val="1"/>
          <w:gridAfter w:val="1"/>
          <w:wBefore w:w="40" w:type="dxa"/>
          <w:wAfter w:w="159"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E45068"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ED8F95"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AA0CE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BD3E6D"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10ACE7"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C5C11B"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2E8E029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9058C1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DCC55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8AA8A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746AD9"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340DC7"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47016A6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r>
      <w:tr w:rsidR="00C63782" w:rsidRPr="00242048" w14:paraId="5D1C5FE8" w14:textId="77777777" w:rsidTr="00C63782">
        <w:trPr>
          <w:gridBefore w:val="1"/>
          <w:gridAfter w:val="1"/>
          <w:wBefore w:w="40" w:type="dxa"/>
          <w:wAfter w:w="159"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338E2C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8611D5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Основное мероприятие: «Благоустройство территорий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0AFC17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19EB04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FDE564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0890200000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FA0FFF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7E88919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16 440 067,16</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45B55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kern w:val="0"/>
                <w:sz w:val="14"/>
                <w:szCs w:val="14"/>
                <w:lang w:val="ru-RU" w:eastAsia="ru-RU" w:bidi="ar-SA"/>
              </w:rPr>
              <w:t>4 030 369,16</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4B2EC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5 764 291,57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04DCC5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5 118 814,85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3A5668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763 295,79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B5BD82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763 295,79</w:t>
            </w:r>
          </w:p>
        </w:tc>
        <w:tc>
          <w:tcPr>
            <w:tcW w:w="0" w:type="auto"/>
            <w:vAlign w:val="center"/>
            <w:hideMark/>
          </w:tcPr>
          <w:p w14:paraId="3D7F70EF"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4064B465" w14:textId="77777777" w:rsidTr="00C63782">
        <w:trPr>
          <w:gridBefore w:val="1"/>
          <w:gridAfter w:val="1"/>
          <w:wBefore w:w="40" w:type="dxa"/>
          <w:wAfter w:w="159"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983461"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1E32B1"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8BBF1D"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2F9D77"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B8C79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CD6197"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5925BC30"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7B1719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5F031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05AE3F"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FA5F29"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216B2F"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2619A1E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r>
      <w:tr w:rsidR="00C63782" w:rsidRPr="00242048" w14:paraId="17D80542" w14:textId="77777777" w:rsidTr="00C63782">
        <w:trPr>
          <w:gridBefore w:val="1"/>
          <w:gridAfter w:val="1"/>
          <w:wBefore w:w="40" w:type="dxa"/>
          <w:wAfter w:w="159"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269573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E44A31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Приобретение и монтаж малых архитектурных форм (лавочки, скамьи, урны, парковые фонари и пр.)</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A32755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CCD44D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9D757C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0890223121</w:t>
            </w:r>
          </w:p>
        </w:tc>
        <w:tc>
          <w:tcPr>
            <w:tcW w:w="0" w:type="auto"/>
            <w:vMerge w:val="restart"/>
            <w:tcBorders>
              <w:top w:val="single" w:sz="6" w:space="0" w:color="000000"/>
              <w:left w:val="single" w:sz="6" w:space="0" w:color="000000"/>
              <w:bottom w:val="single" w:sz="6" w:space="0" w:color="000000"/>
            </w:tcBorders>
            <w:vAlign w:val="center"/>
            <w:hideMark/>
          </w:tcPr>
          <w:p w14:paraId="454E6AE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6C68911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815 470,37</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93D3E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21 046,53</w:t>
            </w:r>
          </w:p>
        </w:tc>
        <w:tc>
          <w:tcPr>
            <w:tcW w:w="0" w:type="auto"/>
            <w:vMerge w:val="restart"/>
            <w:tcBorders>
              <w:top w:val="single" w:sz="6" w:space="0" w:color="000000"/>
              <w:bottom w:val="single" w:sz="6" w:space="0" w:color="000000"/>
              <w:right w:val="single" w:sz="6" w:space="0" w:color="000000"/>
            </w:tcBorders>
            <w:vAlign w:val="center"/>
            <w:hideMark/>
          </w:tcPr>
          <w:p w14:paraId="7C356B7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122 864,88</w:t>
            </w:r>
          </w:p>
        </w:tc>
        <w:tc>
          <w:tcPr>
            <w:tcW w:w="0" w:type="auto"/>
            <w:vMerge w:val="restart"/>
            <w:tcBorders>
              <w:top w:val="single" w:sz="6" w:space="0" w:color="000000"/>
              <w:bottom w:val="single" w:sz="6" w:space="0" w:color="000000"/>
              <w:right w:val="single" w:sz="6" w:space="0" w:color="000000"/>
            </w:tcBorders>
            <w:vAlign w:val="center"/>
            <w:hideMark/>
          </w:tcPr>
          <w:p w14:paraId="286945B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9A4944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335 779,48</w:t>
            </w:r>
          </w:p>
        </w:tc>
        <w:tc>
          <w:tcPr>
            <w:tcW w:w="0" w:type="auto"/>
            <w:vMerge w:val="restart"/>
            <w:tcBorders>
              <w:top w:val="single" w:sz="6" w:space="0" w:color="000000"/>
              <w:bottom w:val="single" w:sz="6" w:space="0" w:color="000000"/>
              <w:right w:val="single" w:sz="6" w:space="0" w:color="000000"/>
            </w:tcBorders>
            <w:vAlign w:val="center"/>
            <w:hideMark/>
          </w:tcPr>
          <w:p w14:paraId="69DA8D3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335 779,48</w:t>
            </w:r>
          </w:p>
        </w:tc>
        <w:tc>
          <w:tcPr>
            <w:tcW w:w="0" w:type="auto"/>
            <w:vAlign w:val="center"/>
            <w:hideMark/>
          </w:tcPr>
          <w:p w14:paraId="0067594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33E04B86" w14:textId="77777777" w:rsidTr="00C63782">
        <w:trPr>
          <w:gridBefore w:val="1"/>
          <w:gridAfter w:val="1"/>
          <w:wBefore w:w="40" w:type="dxa"/>
          <w:wAfter w:w="159"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4E650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85D021"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8E5C3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74050A"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F23BC8"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33EC37C1"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0823C7A0"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FADF6CD"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FE200B9"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C42826A"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6E91E1BD"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6D8E0991"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7D11EDE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r>
      <w:tr w:rsidR="00C63782" w:rsidRPr="00242048" w14:paraId="2A7A06FE" w14:textId="77777777" w:rsidTr="00C63782">
        <w:trPr>
          <w:gridBefore w:val="1"/>
          <w:gridAfter w:val="1"/>
          <w:wBefore w:w="40" w:type="dxa"/>
          <w:wAfter w:w="159" w:type="dxa"/>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EBE2BB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A01C1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Приобретение, монтаж и ремонт оборудования для детских и спортивных площадок, включая ремонт специальных покрытий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628DE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EB825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F3CA6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0890223122</w:t>
            </w:r>
          </w:p>
        </w:tc>
        <w:tc>
          <w:tcPr>
            <w:tcW w:w="0" w:type="auto"/>
            <w:tcBorders>
              <w:top w:val="single" w:sz="6" w:space="0" w:color="000000"/>
              <w:left w:val="single" w:sz="6" w:space="0" w:color="000000"/>
              <w:bottom w:val="single" w:sz="6" w:space="0" w:color="000000"/>
            </w:tcBorders>
            <w:vAlign w:val="center"/>
            <w:hideMark/>
          </w:tcPr>
          <w:p w14:paraId="08A97F6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88868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495 540,46</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9DBE2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117 896,00</w:t>
            </w:r>
          </w:p>
        </w:tc>
        <w:tc>
          <w:tcPr>
            <w:tcW w:w="0" w:type="auto"/>
            <w:tcBorders>
              <w:top w:val="single" w:sz="6" w:space="0" w:color="000000"/>
              <w:bottom w:val="single" w:sz="6" w:space="0" w:color="000000"/>
              <w:right w:val="single" w:sz="6" w:space="0" w:color="000000"/>
            </w:tcBorders>
            <w:vAlign w:val="center"/>
            <w:hideMark/>
          </w:tcPr>
          <w:p w14:paraId="7F9511E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122 611,84</w:t>
            </w:r>
          </w:p>
        </w:tc>
        <w:tc>
          <w:tcPr>
            <w:tcW w:w="0" w:type="auto"/>
            <w:tcBorders>
              <w:top w:val="single" w:sz="6" w:space="0" w:color="000000"/>
              <w:bottom w:val="single" w:sz="6" w:space="0" w:color="000000"/>
              <w:right w:val="single" w:sz="6" w:space="0" w:color="000000"/>
            </w:tcBorders>
            <w:vAlign w:val="center"/>
            <w:hideMark/>
          </w:tcPr>
          <w:p w14:paraId="14DD5B3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B00DD6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127 516,31</w:t>
            </w:r>
          </w:p>
        </w:tc>
        <w:tc>
          <w:tcPr>
            <w:tcW w:w="0" w:type="auto"/>
            <w:tcBorders>
              <w:top w:val="single" w:sz="6" w:space="0" w:color="000000"/>
              <w:bottom w:val="single" w:sz="6" w:space="0" w:color="000000"/>
              <w:right w:val="single" w:sz="6" w:space="0" w:color="000000"/>
            </w:tcBorders>
            <w:vAlign w:val="center"/>
            <w:hideMark/>
          </w:tcPr>
          <w:p w14:paraId="3B3A16B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127 516,31</w:t>
            </w:r>
          </w:p>
        </w:tc>
        <w:tc>
          <w:tcPr>
            <w:tcW w:w="0" w:type="auto"/>
            <w:vAlign w:val="center"/>
            <w:hideMark/>
          </w:tcPr>
          <w:p w14:paraId="3E85B4E8"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3D1EE95D" w14:textId="77777777" w:rsidTr="00C63782">
        <w:trPr>
          <w:gridBefore w:val="1"/>
          <w:gridAfter w:val="1"/>
          <w:wBefore w:w="40" w:type="dxa"/>
          <w:wAfter w:w="159" w:type="dxa"/>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66B088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 xml:space="preserve">2.3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32FD1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Поддержка муниципальных программ по благоустройству территорий муниципальных образований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24DB6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01321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vAlign w:val="center"/>
            <w:hideMark/>
          </w:tcPr>
          <w:p w14:paraId="7BEA8C7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08902S2610</w:t>
            </w:r>
          </w:p>
        </w:tc>
        <w:tc>
          <w:tcPr>
            <w:tcW w:w="0" w:type="auto"/>
            <w:tcBorders>
              <w:top w:val="single" w:sz="6" w:space="0" w:color="000000"/>
              <w:left w:val="single" w:sz="6" w:space="0" w:color="000000"/>
              <w:bottom w:val="single" w:sz="6" w:space="0" w:color="000000"/>
            </w:tcBorders>
            <w:vAlign w:val="center"/>
            <w:hideMark/>
          </w:tcPr>
          <w:p w14:paraId="701CA13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61233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13 267 932,73</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91521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3 030 303,03</w:t>
            </w:r>
          </w:p>
        </w:tc>
        <w:tc>
          <w:tcPr>
            <w:tcW w:w="0" w:type="auto"/>
            <w:tcBorders>
              <w:top w:val="single" w:sz="6" w:space="0" w:color="000000"/>
              <w:bottom w:val="single" w:sz="6" w:space="0" w:color="000000"/>
              <w:right w:val="single" w:sz="6" w:space="0" w:color="000000"/>
            </w:tcBorders>
            <w:vAlign w:val="center"/>
            <w:hideMark/>
          </w:tcPr>
          <w:p w14:paraId="44073D6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5 118 814,85</w:t>
            </w:r>
          </w:p>
        </w:tc>
        <w:tc>
          <w:tcPr>
            <w:tcW w:w="0" w:type="auto"/>
            <w:tcBorders>
              <w:top w:val="single" w:sz="6" w:space="0" w:color="000000"/>
              <w:bottom w:val="single" w:sz="6" w:space="0" w:color="000000"/>
              <w:right w:val="single" w:sz="6" w:space="0" w:color="000000"/>
            </w:tcBorders>
            <w:vAlign w:val="center"/>
            <w:hideMark/>
          </w:tcPr>
          <w:p w14:paraId="64CAAA3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5 118 814,85</w:t>
            </w:r>
          </w:p>
        </w:tc>
        <w:tc>
          <w:tcPr>
            <w:tcW w:w="0" w:type="auto"/>
            <w:tcBorders>
              <w:top w:val="single" w:sz="6" w:space="0" w:color="000000"/>
              <w:bottom w:val="single" w:sz="6" w:space="0" w:color="000000"/>
              <w:right w:val="single" w:sz="6" w:space="0" w:color="000000"/>
            </w:tcBorders>
            <w:vAlign w:val="center"/>
            <w:hideMark/>
          </w:tcPr>
          <w:p w14:paraId="4DF038F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3C594A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1DE38981"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3DD145F5" w14:textId="77777777" w:rsidTr="00C63782">
        <w:trPr>
          <w:gridBefore w:val="1"/>
          <w:gridAfter w:val="1"/>
          <w:wBefore w:w="40" w:type="dxa"/>
          <w:wAfter w:w="159" w:type="dxa"/>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5EB63E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64B44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Устройство тротуаров и пешеходных дорожек, включая их ремонт</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65622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7297B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33B18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0890223123</w:t>
            </w:r>
          </w:p>
        </w:tc>
        <w:tc>
          <w:tcPr>
            <w:tcW w:w="0" w:type="auto"/>
            <w:tcBorders>
              <w:top w:val="single" w:sz="6" w:space="0" w:color="000000"/>
              <w:left w:val="single" w:sz="6" w:space="0" w:color="000000"/>
              <w:bottom w:val="single" w:sz="6" w:space="0" w:color="000000"/>
            </w:tcBorders>
            <w:vAlign w:val="center"/>
            <w:hideMark/>
          </w:tcPr>
          <w:p w14:paraId="7D2F7F8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3B7FD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A4E87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47743B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E6DDAE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773FA2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7509E6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0AD8E4E1"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7700C713" w14:textId="77777777" w:rsidTr="00C63782">
        <w:trPr>
          <w:gridBefore w:val="1"/>
          <w:gridAfter w:val="1"/>
          <w:wBefore w:w="40" w:type="dxa"/>
          <w:wAfter w:w="159" w:type="dxa"/>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075A70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95043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Приобретение и монтаж указателей с наименованием улиц в населенных пунктах округа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CFA1E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83C2C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D5648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0890223124</w:t>
            </w:r>
          </w:p>
        </w:tc>
        <w:tc>
          <w:tcPr>
            <w:tcW w:w="0" w:type="auto"/>
            <w:tcBorders>
              <w:top w:val="single" w:sz="6" w:space="0" w:color="000000"/>
              <w:left w:val="single" w:sz="6" w:space="0" w:color="000000"/>
              <w:bottom w:val="single" w:sz="6" w:space="0" w:color="000000"/>
            </w:tcBorders>
            <w:vAlign w:val="center"/>
            <w:hideMark/>
          </w:tcPr>
          <w:p w14:paraId="297D728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vAlign w:val="center"/>
            <w:hideMark/>
          </w:tcPr>
          <w:p w14:paraId="4C9F20F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gridSpan w:val="2"/>
            <w:tcBorders>
              <w:top w:val="single" w:sz="6" w:space="0" w:color="000000"/>
              <w:left w:val="single" w:sz="6" w:space="0" w:color="000000"/>
              <w:right w:val="single" w:sz="6" w:space="0" w:color="000000"/>
            </w:tcBorders>
            <w:shd w:val="clear" w:color="auto" w:fill="FFFFFF"/>
            <w:vAlign w:val="center"/>
            <w:hideMark/>
          </w:tcPr>
          <w:p w14:paraId="0FC1B7D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0,00</w:t>
            </w:r>
          </w:p>
        </w:tc>
        <w:tc>
          <w:tcPr>
            <w:tcW w:w="0" w:type="auto"/>
            <w:tcBorders>
              <w:top w:val="single" w:sz="6" w:space="0" w:color="000000"/>
              <w:right w:val="single" w:sz="6" w:space="0" w:color="000000"/>
            </w:tcBorders>
            <w:vAlign w:val="center"/>
            <w:hideMark/>
          </w:tcPr>
          <w:p w14:paraId="15B5BD5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82CB7F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699B1D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148EA9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555D4A86"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0C123D3E" w14:textId="77777777" w:rsidTr="00C63782">
        <w:trPr>
          <w:gridBefore w:val="1"/>
          <w:gridAfter w:val="1"/>
          <w:wBefore w:w="40" w:type="dxa"/>
          <w:wAfter w:w="159" w:type="dxa"/>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E2204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FD581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 xml:space="preserve">Создание </w:t>
            </w:r>
            <w:proofErr w:type="spellStart"/>
            <w:r w:rsidRPr="00242048">
              <w:rPr>
                <w:rFonts w:ascii="Calibri" w:eastAsia="Times New Roman" w:hAnsi="Calibri" w:cs="Calibri"/>
                <w:color w:val="000000"/>
                <w:kern w:val="0"/>
                <w:sz w:val="14"/>
                <w:szCs w:val="14"/>
                <w:lang w:val="ru-RU" w:eastAsia="ru-RU" w:bidi="ar-SA"/>
              </w:rPr>
              <w:t>минерализированных</w:t>
            </w:r>
            <w:proofErr w:type="spellEnd"/>
            <w:r w:rsidRPr="00242048">
              <w:rPr>
                <w:rFonts w:ascii="Calibri" w:eastAsia="Times New Roman" w:hAnsi="Calibri" w:cs="Calibri"/>
                <w:color w:val="000000"/>
                <w:kern w:val="0"/>
                <w:sz w:val="14"/>
                <w:szCs w:val="14"/>
                <w:lang w:val="ru-RU" w:eastAsia="ru-RU" w:bidi="ar-SA"/>
              </w:rPr>
              <w:t xml:space="preserve"> полос вокруг незаселенного жилья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28BCB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DCEDA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9627C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0890223125</w:t>
            </w:r>
          </w:p>
        </w:tc>
        <w:tc>
          <w:tcPr>
            <w:tcW w:w="0" w:type="auto"/>
            <w:tcBorders>
              <w:top w:val="single" w:sz="6" w:space="0" w:color="000000"/>
              <w:left w:val="single" w:sz="6" w:space="0" w:color="000000"/>
              <w:bottom w:val="single" w:sz="6" w:space="0" w:color="000000"/>
            </w:tcBorders>
            <w:vAlign w:val="center"/>
            <w:hideMark/>
          </w:tcPr>
          <w:p w14:paraId="348231F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C40E6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1 800 000,00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68487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800 000,00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B039E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400 000,00</w:t>
            </w:r>
          </w:p>
        </w:tc>
        <w:tc>
          <w:tcPr>
            <w:tcW w:w="0" w:type="auto"/>
            <w:tcBorders>
              <w:top w:val="single" w:sz="6" w:space="0" w:color="000000"/>
              <w:bottom w:val="single" w:sz="6" w:space="0" w:color="000000"/>
              <w:right w:val="single" w:sz="6" w:space="0" w:color="000000"/>
            </w:tcBorders>
            <w:vAlign w:val="center"/>
            <w:hideMark/>
          </w:tcPr>
          <w:p w14:paraId="53A9058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6465DB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300 000,00</w:t>
            </w:r>
          </w:p>
        </w:tc>
        <w:tc>
          <w:tcPr>
            <w:tcW w:w="0" w:type="auto"/>
            <w:tcBorders>
              <w:top w:val="single" w:sz="6" w:space="0" w:color="000000"/>
              <w:bottom w:val="single" w:sz="6" w:space="0" w:color="000000"/>
              <w:right w:val="single" w:sz="6" w:space="0" w:color="000000"/>
            </w:tcBorders>
            <w:vAlign w:val="center"/>
            <w:hideMark/>
          </w:tcPr>
          <w:p w14:paraId="248531F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300 000,00</w:t>
            </w:r>
          </w:p>
        </w:tc>
        <w:tc>
          <w:tcPr>
            <w:tcW w:w="0" w:type="auto"/>
            <w:vAlign w:val="center"/>
            <w:hideMark/>
          </w:tcPr>
          <w:p w14:paraId="24DB4C7E"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49236688" w14:textId="77777777" w:rsidTr="00C63782">
        <w:trPr>
          <w:gridBefore w:val="1"/>
          <w:gridAfter w:val="1"/>
          <w:wBefore w:w="40" w:type="dxa"/>
          <w:wAfter w:w="159" w:type="dxa"/>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2C4213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3BA6A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Экспертиза стоимости сметной документации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74524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85DEF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C85E5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0890223126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D8D01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B3753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41 600,00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A5AD8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41 600,00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FF045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57220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C2246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FAD7B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5433251B"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7F83919A" w14:textId="77777777" w:rsidTr="00C63782">
        <w:trPr>
          <w:gridBefore w:val="1"/>
          <w:gridAfter w:val="1"/>
          <w:wBefore w:w="40" w:type="dxa"/>
          <w:wAfter w:w="159" w:type="dxa"/>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E21548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B5D40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Составление проектной сметной документации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9407E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00105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7EE6B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0890223127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66CF6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2F8E3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19 523,60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70A29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19 523,60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1B1C7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1F69A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24170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93998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1C76400A"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2C4978A3" w14:textId="77777777" w:rsidTr="00C63782">
        <w:trPr>
          <w:gridBefore w:val="1"/>
          <w:gridAfter w:val="1"/>
          <w:wBefore w:w="40" w:type="dxa"/>
          <w:wAfter w:w="159" w:type="dxa"/>
          <w:tblCellSpacing w:w="0" w:type="dxa"/>
        </w:trPr>
        <w:tc>
          <w:tcPr>
            <w:tcW w:w="0" w:type="auto"/>
            <w:vMerge w:val="restart"/>
            <w:tcBorders>
              <w:left w:val="single" w:sz="6" w:space="0" w:color="000000"/>
              <w:bottom w:val="single" w:sz="6" w:space="0" w:color="000000"/>
              <w:right w:val="single" w:sz="6" w:space="0" w:color="000000"/>
            </w:tcBorders>
            <w:vAlign w:val="center"/>
            <w:hideMark/>
          </w:tcPr>
          <w:p w14:paraId="7575B63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w:t>
            </w:r>
          </w:p>
        </w:tc>
        <w:tc>
          <w:tcPr>
            <w:tcW w:w="0" w:type="auto"/>
            <w:vMerge w:val="restart"/>
            <w:tcBorders>
              <w:left w:val="single" w:sz="6" w:space="0" w:color="000000"/>
              <w:bottom w:val="single" w:sz="6" w:space="0" w:color="000000"/>
              <w:right w:val="single" w:sz="6" w:space="0" w:color="000000"/>
            </w:tcBorders>
            <w:vAlign w:val="center"/>
            <w:hideMark/>
          </w:tcPr>
          <w:p w14:paraId="3FDBF36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Основное мероприятие: "Содержание мест захоронений Дальнереченского муниципального округа"</w:t>
            </w:r>
          </w:p>
        </w:tc>
        <w:tc>
          <w:tcPr>
            <w:tcW w:w="0" w:type="auto"/>
            <w:vMerge w:val="restart"/>
            <w:tcBorders>
              <w:left w:val="single" w:sz="6" w:space="0" w:color="000000"/>
              <w:bottom w:val="single" w:sz="6" w:space="0" w:color="000000"/>
              <w:right w:val="single" w:sz="6" w:space="0" w:color="000000"/>
            </w:tcBorders>
            <w:vAlign w:val="center"/>
            <w:hideMark/>
          </w:tcPr>
          <w:p w14:paraId="7416BD9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vMerge w:val="restart"/>
            <w:tcBorders>
              <w:left w:val="single" w:sz="6" w:space="0" w:color="000000"/>
              <w:bottom w:val="single" w:sz="6" w:space="0" w:color="000000"/>
              <w:right w:val="single" w:sz="6" w:space="0" w:color="000000"/>
            </w:tcBorders>
            <w:vAlign w:val="center"/>
            <w:hideMark/>
          </w:tcPr>
          <w:p w14:paraId="27753D8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vMerge w:val="restart"/>
            <w:tcBorders>
              <w:left w:val="single" w:sz="6" w:space="0" w:color="000000"/>
              <w:bottom w:val="single" w:sz="6" w:space="0" w:color="000000"/>
              <w:right w:val="single" w:sz="6" w:space="0" w:color="000000"/>
            </w:tcBorders>
            <w:vAlign w:val="center"/>
            <w:hideMark/>
          </w:tcPr>
          <w:p w14:paraId="57C52EF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0890300000</w:t>
            </w:r>
          </w:p>
        </w:tc>
        <w:tc>
          <w:tcPr>
            <w:tcW w:w="0" w:type="auto"/>
            <w:vMerge w:val="restart"/>
            <w:tcBorders>
              <w:left w:val="single" w:sz="6" w:space="0" w:color="000000"/>
              <w:bottom w:val="single" w:sz="6" w:space="0" w:color="000000"/>
            </w:tcBorders>
            <w:vAlign w:val="center"/>
            <w:hideMark/>
          </w:tcPr>
          <w:p w14:paraId="42A6AC6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left w:val="single" w:sz="6" w:space="0" w:color="000000"/>
              <w:bottom w:val="single" w:sz="6" w:space="0" w:color="000000"/>
            </w:tcBorders>
            <w:shd w:val="clear" w:color="auto" w:fill="FFFFFF"/>
            <w:vAlign w:val="center"/>
            <w:hideMark/>
          </w:tcPr>
          <w:p w14:paraId="0F3148A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7 015 185,30</w:t>
            </w:r>
          </w:p>
        </w:tc>
        <w:tc>
          <w:tcPr>
            <w:tcW w:w="0" w:type="auto"/>
            <w:gridSpan w:val="2"/>
            <w:vMerge w:val="restart"/>
            <w:tcBorders>
              <w:left w:val="single" w:sz="6" w:space="0" w:color="000000"/>
              <w:bottom w:val="single" w:sz="6" w:space="0" w:color="000000"/>
              <w:right w:val="single" w:sz="6" w:space="0" w:color="000000"/>
            </w:tcBorders>
            <w:shd w:val="clear" w:color="auto" w:fill="FFFFFF"/>
            <w:vAlign w:val="center"/>
            <w:hideMark/>
          </w:tcPr>
          <w:p w14:paraId="70BE23C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kern w:val="0"/>
                <w:sz w:val="14"/>
                <w:szCs w:val="14"/>
                <w:lang w:val="ru-RU" w:eastAsia="ru-RU" w:bidi="ar-SA"/>
              </w:rPr>
              <w:t>1 810 068,00</w:t>
            </w:r>
          </w:p>
        </w:tc>
        <w:tc>
          <w:tcPr>
            <w:tcW w:w="0" w:type="auto"/>
            <w:vMerge w:val="restart"/>
            <w:tcBorders>
              <w:bottom w:val="single" w:sz="6" w:space="0" w:color="000000"/>
              <w:right w:val="single" w:sz="6" w:space="0" w:color="000000"/>
            </w:tcBorders>
            <w:vAlign w:val="center"/>
            <w:hideMark/>
          </w:tcPr>
          <w:p w14:paraId="4970ABE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1 120 438,30</w:t>
            </w:r>
          </w:p>
        </w:tc>
        <w:tc>
          <w:tcPr>
            <w:tcW w:w="0" w:type="auto"/>
            <w:vMerge w:val="restart"/>
            <w:tcBorders>
              <w:bottom w:val="single" w:sz="6" w:space="0" w:color="000000"/>
              <w:right w:val="single" w:sz="6" w:space="0" w:color="000000"/>
            </w:tcBorders>
            <w:vAlign w:val="center"/>
            <w:hideMark/>
          </w:tcPr>
          <w:p w14:paraId="0280299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660 959,00</w:t>
            </w:r>
          </w:p>
        </w:tc>
        <w:tc>
          <w:tcPr>
            <w:tcW w:w="0" w:type="auto"/>
            <w:vMerge w:val="restart"/>
            <w:tcBorders>
              <w:bottom w:val="single" w:sz="6" w:space="0" w:color="000000"/>
              <w:right w:val="single" w:sz="6" w:space="0" w:color="000000"/>
            </w:tcBorders>
            <w:vAlign w:val="center"/>
            <w:hideMark/>
          </w:tcPr>
          <w:p w14:paraId="09C964A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1 690 060,00</w:t>
            </w:r>
          </w:p>
        </w:tc>
        <w:tc>
          <w:tcPr>
            <w:tcW w:w="0" w:type="auto"/>
            <w:vMerge w:val="restart"/>
            <w:tcBorders>
              <w:bottom w:val="single" w:sz="6" w:space="0" w:color="000000"/>
              <w:right w:val="single" w:sz="6" w:space="0" w:color="000000"/>
            </w:tcBorders>
            <w:vAlign w:val="center"/>
            <w:hideMark/>
          </w:tcPr>
          <w:p w14:paraId="0E27DEE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1 733 660,00</w:t>
            </w:r>
          </w:p>
        </w:tc>
        <w:tc>
          <w:tcPr>
            <w:tcW w:w="0" w:type="auto"/>
            <w:vAlign w:val="center"/>
            <w:hideMark/>
          </w:tcPr>
          <w:p w14:paraId="2A9EE1CE"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049E69D3" w14:textId="77777777" w:rsidTr="00C63782">
        <w:trPr>
          <w:gridBefore w:val="1"/>
          <w:gridAfter w:val="1"/>
          <w:wBefore w:w="40" w:type="dxa"/>
          <w:wAfter w:w="159" w:type="dxa"/>
          <w:tblCellSpacing w:w="0" w:type="dxa"/>
        </w:trPr>
        <w:tc>
          <w:tcPr>
            <w:tcW w:w="0" w:type="auto"/>
            <w:vMerge/>
            <w:tcBorders>
              <w:left w:val="single" w:sz="6" w:space="0" w:color="000000"/>
              <w:bottom w:val="single" w:sz="6" w:space="0" w:color="000000"/>
              <w:right w:val="single" w:sz="6" w:space="0" w:color="000000"/>
            </w:tcBorders>
            <w:vAlign w:val="center"/>
            <w:hideMark/>
          </w:tcPr>
          <w:p w14:paraId="19A5CA6A"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0853016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73690FF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2097370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6426451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tcBorders>
            <w:vAlign w:val="center"/>
            <w:hideMark/>
          </w:tcPr>
          <w:p w14:paraId="2B350C0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tcBorders>
            <w:vAlign w:val="center"/>
            <w:hideMark/>
          </w:tcPr>
          <w:p w14:paraId="2D1C04E6"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gridSpan w:val="2"/>
            <w:vMerge/>
            <w:tcBorders>
              <w:left w:val="single" w:sz="6" w:space="0" w:color="000000"/>
              <w:bottom w:val="single" w:sz="6" w:space="0" w:color="000000"/>
              <w:right w:val="single" w:sz="6" w:space="0" w:color="000000"/>
            </w:tcBorders>
            <w:vAlign w:val="center"/>
            <w:hideMark/>
          </w:tcPr>
          <w:p w14:paraId="26F4AB8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1365D1F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443565E5"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4F92E89E"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51F2DADA"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6CC2B4C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r>
      <w:tr w:rsidR="00C63782" w:rsidRPr="00242048" w14:paraId="74048A24" w14:textId="77777777" w:rsidTr="00C63782">
        <w:trPr>
          <w:gridBefore w:val="1"/>
          <w:gridAfter w:val="1"/>
          <w:wBefore w:w="40" w:type="dxa"/>
          <w:wAfter w:w="159" w:type="dxa"/>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C4E7F3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7370B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Организация и содержание мест захоронения, включая вывоз мусора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B71EF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2C2D3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CF935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0890322210</w:t>
            </w:r>
          </w:p>
        </w:tc>
        <w:tc>
          <w:tcPr>
            <w:tcW w:w="0" w:type="auto"/>
            <w:tcBorders>
              <w:top w:val="single" w:sz="6" w:space="0" w:color="000000"/>
              <w:left w:val="single" w:sz="6" w:space="0" w:color="000000"/>
              <w:bottom w:val="single" w:sz="6" w:space="0" w:color="000000"/>
            </w:tcBorders>
            <w:vAlign w:val="center"/>
            <w:hideMark/>
          </w:tcPr>
          <w:p w14:paraId="74551E5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shd w:val="clear" w:color="auto" w:fill="FFFFFF"/>
            <w:vAlign w:val="center"/>
            <w:hideMark/>
          </w:tcPr>
          <w:p w14:paraId="0079DB5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5 748 739,00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DE0ED5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1 769 069,00</w:t>
            </w:r>
          </w:p>
        </w:tc>
        <w:tc>
          <w:tcPr>
            <w:tcW w:w="0" w:type="auto"/>
            <w:tcBorders>
              <w:top w:val="single" w:sz="6" w:space="0" w:color="000000"/>
              <w:bottom w:val="single" w:sz="6" w:space="0" w:color="000000"/>
              <w:right w:val="single" w:sz="6" w:space="0" w:color="000000"/>
            </w:tcBorders>
            <w:vAlign w:val="center"/>
            <w:hideMark/>
          </w:tcPr>
          <w:p w14:paraId="18FD7CF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1 107 820,00</w:t>
            </w:r>
          </w:p>
        </w:tc>
        <w:tc>
          <w:tcPr>
            <w:tcW w:w="0" w:type="auto"/>
            <w:tcBorders>
              <w:top w:val="single" w:sz="6" w:space="0" w:color="000000"/>
              <w:bottom w:val="single" w:sz="6" w:space="0" w:color="000000"/>
              <w:right w:val="single" w:sz="6" w:space="0" w:color="000000"/>
            </w:tcBorders>
            <w:vAlign w:val="center"/>
            <w:hideMark/>
          </w:tcPr>
          <w:p w14:paraId="4FB0FA8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648 130,00</w:t>
            </w:r>
          </w:p>
        </w:tc>
        <w:tc>
          <w:tcPr>
            <w:tcW w:w="0" w:type="auto"/>
            <w:tcBorders>
              <w:top w:val="single" w:sz="6" w:space="0" w:color="000000"/>
              <w:bottom w:val="single" w:sz="6" w:space="0" w:color="000000"/>
              <w:right w:val="single" w:sz="6" w:space="0" w:color="000000"/>
            </w:tcBorders>
            <w:vAlign w:val="center"/>
            <w:hideMark/>
          </w:tcPr>
          <w:p w14:paraId="5388209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1 190 060,00</w:t>
            </w:r>
          </w:p>
        </w:tc>
        <w:tc>
          <w:tcPr>
            <w:tcW w:w="0" w:type="auto"/>
            <w:tcBorders>
              <w:top w:val="single" w:sz="6" w:space="0" w:color="000000"/>
              <w:bottom w:val="single" w:sz="6" w:space="0" w:color="000000"/>
              <w:right w:val="single" w:sz="6" w:space="0" w:color="000000"/>
            </w:tcBorders>
            <w:vAlign w:val="center"/>
            <w:hideMark/>
          </w:tcPr>
          <w:p w14:paraId="28569A3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1 233 660,00</w:t>
            </w:r>
          </w:p>
        </w:tc>
        <w:tc>
          <w:tcPr>
            <w:tcW w:w="0" w:type="auto"/>
            <w:vAlign w:val="center"/>
            <w:hideMark/>
          </w:tcPr>
          <w:p w14:paraId="1D662E2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43B742EB" w14:textId="77777777" w:rsidTr="00C63782">
        <w:trPr>
          <w:gridBefore w:val="1"/>
          <w:gridAfter w:val="1"/>
          <w:wBefore w:w="40" w:type="dxa"/>
          <w:wAfter w:w="159" w:type="dxa"/>
          <w:trHeight w:val="46"/>
          <w:tblCellSpacing w:w="0" w:type="dxa"/>
        </w:trPr>
        <w:tc>
          <w:tcPr>
            <w:tcW w:w="0" w:type="auto"/>
            <w:vAlign w:val="center"/>
            <w:hideMark/>
          </w:tcPr>
          <w:p w14:paraId="6D34855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EBEA4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 xml:space="preserve">Оплата услуг специализированной службе на </w:t>
            </w:r>
            <w:proofErr w:type="spellStart"/>
            <w:r w:rsidRPr="00242048">
              <w:rPr>
                <w:rFonts w:ascii="Calibri" w:eastAsia="Times New Roman" w:hAnsi="Calibri" w:cs="Calibri"/>
                <w:color w:val="000000"/>
                <w:kern w:val="0"/>
                <w:sz w:val="14"/>
                <w:szCs w:val="14"/>
                <w:lang w:val="ru-RU" w:eastAsia="ru-RU" w:bidi="ar-SA"/>
              </w:rPr>
              <w:t>захаронение</w:t>
            </w:r>
            <w:proofErr w:type="spellEnd"/>
            <w:r w:rsidRPr="00242048">
              <w:rPr>
                <w:rFonts w:ascii="Calibri" w:eastAsia="Times New Roman" w:hAnsi="Calibri" w:cs="Calibri"/>
                <w:color w:val="000000"/>
                <w:kern w:val="0"/>
                <w:sz w:val="14"/>
                <w:szCs w:val="14"/>
                <w:lang w:val="ru-RU" w:eastAsia="ru-RU" w:bidi="ar-SA"/>
              </w:rPr>
              <w:t xml:space="preserve"> невостребованных тел умерших</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870B3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C5447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E192F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0890322211</w:t>
            </w:r>
          </w:p>
        </w:tc>
        <w:tc>
          <w:tcPr>
            <w:tcW w:w="0" w:type="auto"/>
            <w:tcBorders>
              <w:top w:val="single" w:sz="6" w:space="0" w:color="000000"/>
              <w:left w:val="single" w:sz="6" w:space="0" w:color="000000"/>
              <w:bottom w:val="single" w:sz="6" w:space="0" w:color="000000"/>
            </w:tcBorders>
            <w:vAlign w:val="center"/>
            <w:hideMark/>
          </w:tcPr>
          <w:p w14:paraId="74D06EB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35347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30 000,00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2B3B3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30 000,00</w:t>
            </w:r>
          </w:p>
        </w:tc>
        <w:tc>
          <w:tcPr>
            <w:tcW w:w="0" w:type="auto"/>
            <w:tcBorders>
              <w:right w:val="single" w:sz="6" w:space="0" w:color="000000"/>
            </w:tcBorders>
            <w:vAlign w:val="center"/>
            <w:hideMark/>
          </w:tcPr>
          <w:p w14:paraId="6C8B491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367F628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4FF39C0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4FB4865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5B9379DF"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2549F941" w14:textId="77777777" w:rsidTr="00C63782">
        <w:trPr>
          <w:gridBefore w:val="1"/>
          <w:gridAfter w:val="1"/>
          <w:wBefore w:w="40" w:type="dxa"/>
          <w:wAfter w:w="159"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88F023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154F7C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Инвентаризация кладбищ</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3B3956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B770B5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0FA3B8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0890322220</w:t>
            </w:r>
          </w:p>
        </w:tc>
        <w:tc>
          <w:tcPr>
            <w:tcW w:w="0" w:type="auto"/>
            <w:vMerge w:val="restart"/>
            <w:tcBorders>
              <w:top w:val="single" w:sz="6" w:space="0" w:color="000000"/>
              <w:left w:val="single" w:sz="6" w:space="0" w:color="000000"/>
              <w:bottom w:val="single" w:sz="6" w:space="0" w:color="000000"/>
            </w:tcBorders>
            <w:vAlign w:val="center"/>
            <w:hideMark/>
          </w:tcPr>
          <w:p w14:paraId="1AC9A13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shd w:val="clear" w:color="auto" w:fill="FFFFFF"/>
            <w:vAlign w:val="center"/>
            <w:hideMark/>
          </w:tcPr>
          <w:p w14:paraId="443AEDF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1 000 000,00</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3C8BF9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769E5C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4A0134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C104F6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500 000,00</w:t>
            </w:r>
          </w:p>
        </w:tc>
        <w:tc>
          <w:tcPr>
            <w:tcW w:w="0" w:type="auto"/>
            <w:vMerge w:val="restart"/>
            <w:tcBorders>
              <w:top w:val="single" w:sz="6" w:space="0" w:color="000000"/>
              <w:bottom w:val="single" w:sz="6" w:space="0" w:color="000000"/>
              <w:right w:val="single" w:sz="6" w:space="0" w:color="000000"/>
            </w:tcBorders>
            <w:vAlign w:val="center"/>
            <w:hideMark/>
          </w:tcPr>
          <w:p w14:paraId="48C3F11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500 000,00</w:t>
            </w:r>
          </w:p>
        </w:tc>
        <w:tc>
          <w:tcPr>
            <w:tcW w:w="0" w:type="auto"/>
            <w:vAlign w:val="center"/>
            <w:hideMark/>
          </w:tcPr>
          <w:p w14:paraId="20061B17"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79748EA1" w14:textId="77777777" w:rsidTr="00C63782">
        <w:trPr>
          <w:gridBefore w:val="1"/>
          <w:gridAfter w:val="1"/>
          <w:wBefore w:w="40" w:type="dxa"/>
          <w:wAfter w:w="159"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EBF96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CC70A9"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0AE7B9"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688670"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FA558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21B0B40D"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12F8288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53843D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6A8EBBA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0C128B9"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D43DFC8"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7FECB35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36A8814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r>
      <w:tr w:rsidR="00C63782" w:rsidRPr="00242048" w14:paraId="56C23706" w14:textId="77777777" w:rsidTr="00C63782">
        <w:tblPrEx>
          <w:tblCellSpacing w:w="0" w:type="nil"/>
          <w:tblLook w:val="0000" w:firstRow="0" w:lastRow="0" w:firstColumn="0" w:lastColumn="0" w:noHBand="0" w:noVBand="0"/>
        </w:tblPrEx>
        <w:trPr>
          <w:trHeight w:val="18"/>
        </w:trPr>
        <w:tc>
          <w:tcPr>
            <w:tcW w:w="12181" w:type="dxa"/>
            <w:gridSpan w:val="9"/>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76097A1" w14:textId="77777777" w:rsidR="00C63782" w:rsidRPr="00242048" w:rsidRDefault="00C63782"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7"/>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FA5CD4F" w14:textId="3C26FF6C" w:rsidR="00C63782" w:rsidRPr="00242048" w:rsidRDefault="00C63782"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28</w:t>
            </w:r>
          </w:p>
        </w:tc>
      </w:tr>
    </w:tbl>
    <w:p w14:paraId="7134D3FD" w14:textId="77777777" w:rsidR="00C63782" w:rsidRPr="00242048" w:rsidRDefault="00C63782" w:rsidP="00242048">
      <w:pPr>
        <w:rPr>
          <w:rFonts w:ascii="Calibri" w:hAnsi="Calibri" w:cs="Calibri"/>
          <w:sz w:val="18"/>
          <w:szCs w:val="18"/>
        </w:rPr>
      </w:pPr>
    </w:p>
    <w:tbl>
      <w:tblPr>
        <w:tblW w:w="15734" w:type="dxa"/>
        <w:tblCellSpacing w:w="0" w:type="dxa"/>
        <w:tblCellMar>
          <w:left w:w="0" w:type="dxa"/>
          <w:right w:w="0" w:type="dxa"/>
        </w:tblCellMar>
        <w:tblLook w:val="04A0" w:firstRow="1" w:lastRow="0" w:firstColumn="1" w:lastColumn="0" w:noHBand="0" w:noVBand="1"/>
      </w:tblPr>
      <w:tblGrid>
        <w:gridCol w:w="243"/>
        <w:gridCol w:w="10691"/>
        <w:gridCol w:w="243"/>
        <w:gridCol w:w="314"/>
        <w:gridCol w:w="740"/>
        <w:gridCol w:w="243"/>
        <w:gridCol w:w="769"/>
        <w:gridCol w:w="769"/>
        <w:gridCol w:w="579"/>
        <w:gridCol w:w="579"/>
        <w:gridCol w:w="279"/>
        <w:gridCol w:w="279"/>
        <w:gridCol w:w="6"/>
      </w:tblGrid>
      <w:tr w:rsidR="00C63782" w:rsidRPr="00242048" w14:paraId="1E2E54EA" w14:textId="77777777" w:rsidTr="00C63782">
        <w:trPr>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790B0C6" w14:textId="0C5CF789"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DA603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Расходы на реализацию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A8FD7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11550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F8360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0890393190</w:t>
            </w:r>
          </w:p>
        </w:tc>
        <w:tc>
          <w:tcPr>
            <w:tcW w:w="0" w:type="auto"/>
            <w:tcBorders>
              <w:top w:val="single" w:sz="6" w:space="0" w:color="000000"/>
              <w:left w:val="single" w:sz="6" w:space="0" w:color="000000"/>
              <w:bottom w:val="single" w:sz="6" w:space="0" w:color="000000"/>
            </w:tcBorders>
            <w:vAlign w:val="center"/>
            <w:hideMark/>
          </w:tcPr>
          <w:p w14:paraId="6A3E6D4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F2635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36 446,30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8D96C0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10 999,00</w:t>
            </w:r>
          </w:p>
        </w:tc>
        <w:tc>
          <w:tcPr>
            <w:tcW w:w="0" w:type="auto"/>
            <w:tcBorders>
              <w:top w:val="single" w:sz="6" w:space="0" w:color="000000"/>
              <w:bottom w:val="single" w:sz="6" w:space="0" w:color="000000"/>
              <w:right w:val="single" w:sz="6" w:space="0" w:color="000000"/>
            </w:tcBorders>
            <w:vAlign w:val="center"/>
            <w:hideMark/>
          </w:tcPr>
          <w:p w14:paraId="381117C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12 618,30</w:t>
            </w:r>
          </w:p>
        </w:tc>
        <w:tc>
          <w:tcPr>
            <w:tcW w:w="0" w:type="auto"/>
            <w:tcBorders>
              <w:top w:val="single" w:sz="6" w:space="0" w:color="000000"/>
              <w:bottom w:val="single" w:sz="6" w:space="0" w:color="000000"/>
              <w:right w:val="single" w:sz="6" w:space="0" w:color="000000"/>
            </w:tcBorders>
            <w:vAlign w:val="center"/>
            <w:hideMark/>
          </w:tcPr>
          <w:p w14:paraId="02CA676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12 829,00</w:t>
            </w:r>
          </w:p>
        </w:tc>
        <w:tc>
          <w:tcPr>
            <w:tcW w:w="0" w:type="auto"/>
            <w:tcBorders>
              <w:top w:val="single" w:sz="6" w:space="0" w:color="000000"/>
              <w:bottom w:val="single" w:sz="6" w:space="0" w:color="000000"/>
              <w:right w:val="single" w:sz="6" w:space="0" w:color="000000"/>
            </w:tcBorders>
            <w:vAlign w:val="center"/>
            <w:hideMark/>
          </w:tcPr>
          <w:p w14:paraId="29EE2ED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187C61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40C69AD3"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65891E20" w14:textId="77777777" w:rsidTr="00C63782">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27C5AB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7B00F4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Основное мероприятие: «Создание и содержание мест (площадок) накопления твердых коммунальных отходов»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84785B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AE2872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F68387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0890400000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C4BF24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89A194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1 600 000,00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C7CAC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kern w:val="0"/>
                <w:sz w:val="14"/>
                <w:szCs w:val="14"/>
                <w:lang w:val="ru-RU" w:eastAsia="ru-RU" w:bidi="ar-SA"/>
              </w:rPr>
              <w:t>1 600 000,00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DBBDB7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ADE1DA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6251BF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8AF7DD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Align w:val="center"/>
            <w:hideMark/>
          </w:tcPr>
          <w:p w14:paraId="1F7BA582"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60E29532" w14:textId="77777777" w:rsidTr="00C63782">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55B0C7"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6BA57F"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B8E5D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56F1E7"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8B019C"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C99D9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AF23CA"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FCBADF"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99E99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2DA88"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A698B4"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3D10A0"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17B39ED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r>
      <w:tr w:rsidR="00C63782" w:rsidRPr="00242048" w14:paraId="1DF4FED1" w14:textId="77777777" w:rsidTr="00C63782">
        <w:trPr>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F82843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1819A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Обустройство (содержание) мест накопления твердых коммунальных отходов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9C574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CC5F1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6990B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0890423403</w:t>
            </w:r>
          </w:p>
        </w:tc>
        <w:tc>
          <w:tcPr>
            <w:tcW w:w="0" w:type="auto"/>
            <w:tcBorders>
              <w:top w:val="single" w:sz="6" w:space="0" w:color="000000"/>
              <w:left w:val="single" w:sz="6" w:space="0" w:color="000000"/>
              <w:bottom w:val="single" w:sz="6" w:space="0" w:color="000000"/>
            </w:tcBorders>
            <w:vAlign w:val="center"/>
            <w:hideMark/>
          </w:tcPr>
          <w:p w14:paraId="43E254C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5CDB90B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1 600 000,00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4B935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1 600 000,00</w:t>
            </w:r>
          </w:p>
        </w:tc>
        <w:tc>
          <w:tcPr>
            <w:tcW w:w="0" w:type="auto"/>
            <w:tcBorders>
              <w:top w:val="single" w:sz="6" w:space="0" w:color="000000"/>
              <w:bottom w:val="single" w:sz="6" w:space="0" w:color="000000"/>
              <w:right w:val="single" w:sz="6" w:space="0" w:color="000000"/>
            </w:tcBorders>
            <w:vAlign w:val="center"/>
            <w:hideMark/>
          </w:tcPr>
          <w:p w14:paraId="645F9EA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35591C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4C672D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C3032A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30148311"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5D980068" w14:textId="77777777" w:rsidTr="00C63782">
        <w:trPr>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AE0510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91166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 xml:space="preserve">Развитие инициативного </w:t>
            </w:r>
            <w:proofErr w:type="spellStart"/>
            <w:r w:rsidRPr="00242048">
              <w:rPr>
                <w:rFonts w:ascii="Calibri" w:eastAsia="Times New Roman" w:hAnsi="Calibri" w:cs="Calibri"/>
                <w:b/>
                <w:bCs/>
                <w:color w:val="000000"/>
                <w:kern w:val="0"/>
                <w:sz w:val="14"/>
                <w:szCs w:val="14"/>
                <w:lang w:val="ru-RU" w:eastAsia="ru-RU" w:bidi="ar-SA"/>
              </w:rPr>
              <w:t>бюжетирования</w:t>
            </w:r>
            <w:proofErr w:type="spellEnd"/>
            <w:r w:rsidRPr="00242048">
              <w:rPr>
                <w:rFonts w:ascii="Calibri" w:eastAsia="Times New Roman" w:hAnsi="Calibri" w:cs="Calibri"/>
                <w:b/>
                <w:bCs/>
                <w:color w:val="000000"/>
                <w:kern w:val="0"/>
                <w:sz w:val="14"/>
                <w:szCs w:val="14"/>
                <w:lang w:val="ru-RU" w:eastAsia="ru-RU" w:bidi="ar-SA"/>
              </w:rPr>
              <w:t xml:space="preserve"> в Дальнереченском муниципальном округе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14D18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B7ABD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47677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0890500000</w:t>
            </w:r>
          </w:p>
        </w:tc>
        <w:tc>
          <w:tcPr>
            <w:tcW w:w="0" w:type="auto"/>
            <w:tcBorders>
              <w:top w:val="single" w:sz="6" w:space="0" w:color="000000"/>
              <w:left w:val="single" w:sz="6" w:space="0" w:color="000000"/>
              <w:bottom w:val="single" w:sz="6" w:space="0" w:color="000000"/>
            </w:tcBorders>
            <w:vAlign w:val="center"/>
            <w:hideMark/>
          </w:tcPr>
          <w:p w14:paraId="5359015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vAlign w:val="center"/>
            <w:hideMark/>
          </w:tcPr>
          <w:p w14:paraId="189560E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6 148 435,93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B2CF1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kern w:val="0"/>
                <w:sz w:val="14"/>
                <w:szCs w:val="14"/>
                <w:lang w:val="ru-RU" w:eastAsia="ru-RU" w:bidi="ar-SA"/>
              </w:rPr>
              <w:t>6 148 435,93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BF6B0A" w14:textId="77777777" w:rsidR="00C63782" w:rsidRPr="00242048" w:rsidRDefault="00C63782" w:rsidP="00242048">
            <w:pPr>
              <w:suppressAutoHyphens w:val="0"/>
              <w:jc w:val="right"/>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7A359F" w14:textId="77777777" w:rsidR="00C63782" w:rsidRPr="00242048" w:rsidRDefault="00C63782" w:rsidP="00242048">
            <w:pPr>
              <w:suppressAutoHyphens w:val="0"/>
              <w:jc w:val="right"/>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68108A" w14:textId="77777777" w:rsidR="00C63782" w:rsidRPr="00242048" w:rsidRDefault="00C63782" w:rsidP="00242048">
            <w:pPr>
              <w:suppressAutoHyphens w:val="0"/>
              <w:jc w:val="right"/>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4F8108" w14:textId="77777777" w:rsidR="00C63782" w:rsidRPr="00242048" w:rsidRDefault="00C63782" w:rsidP="00242048">
            <w:pPr>
              <w:suppressAutoHyphens w:val="0"/>
              <w:jc w:val="right"/>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Align w:val="center"/>
            <w:hideMark/>
          </w:tcPr>
          <w:p w14:paraId="5815F655"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46353ED0" w14:textId="77777777" w:rsidTr="00C63782">
        <w:trPr>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B54745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00104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 xml:space="preserve">Проект "Благоустройство общественной территории </w:t>
            </w:r>
            <w:proofErr w:type="spellStart"/>
            <w:r w:rsidRPr="00242048">
              <w:rPr>
                <w:rFonts w:ascii="Calibri" w:eastAsia="Times New Roman" w:hAnsi="Calibri" w:cs="Calibri"/>
                <w:color w:val="000000"/>
                <w:kern w:val="0"/>
                <w:sz w:val="14"/>
                <w:szCs w:val="14"/>
                <w:lang w:val="ru-RU" w:eastAsia="ru-RU" w:bidi="ar-SA"/>
              </w:rPr>
              <w:t>с.Сальское</w:t>
            </w:r>
            <w:proofErr w:type="spellEnd"/>
            <w:r w:rsidRPr="00242048">
              <w:rPr>
                <w:rFonts w:ascii="Calibri" w:eastAsia="Times New Roman" w:hAnsi="Calibri" w:cs="Calibri"/>
                <w:color w:val="000000"/>
                <w:kern w:val="0"/>
                <w:sz w:val="14"/>
                <w:szCs w:val="14"/>
                <w:lang w:val="ru-RU" w:eastAsia="ru-RU" w:bidi="ar-SA"/>
              </w:rPr>
              <w:t xml:space="preserve">, </w:t>
            </w:r>
            <w:proofErr w:type="spellStart"/>
            <w:r w:rsidRPr="00242048">
              <w:rPr>
                <w:rFonts w:ascii="Calibri" w:eastAsia="Times New Roman" w:hAnsi="Calibri" w:cs="Calibri"/>
                <w:color w:val="000000"/>
                <w:kern w:val="0"/>
                <w:sz w:val="14"/>
                <w:szCs w:val="14"/>
                <w:lang w:val="ru-RU" w:eastAsia="ru-RU" w:bidi="ar-SA"/>
              </w:rPr>
              <w:t>ул.Школьная</w:t>
            </w:r>
            <w:proofErr w:type="spellEnd"/>
            <w:r w:rsidRPr="00242048">
              <w:rPr>
                <w:rFonts w:ascii="Calibri" w:eastAsia="Times New Roman" w:hAnsi="Calibri" w:cs="Calibri"/>
                <w:color w:val="000000"/>
                <w:kern w:val="0"/>
                <w:sz w:val="14"/>
                <w:szCs w:val="14"/>
                <w:lang w:val="ru-RU" w:eastAsia="ru-RU" w:bidi="ar-SA"/>
              </w:rPr>
              <w:t>, 31А" в Дальнереченском муниципальном округе за счет средств местного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7DA2D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DC5E7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2168C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08905S2361</w:t>
            </w:r>
          </w:p>
        </w:tc>
        <w:tc>
          <w:tcPr>
            <w:tcW w:w="0" w:type="auto"/>
            <w:tcBorders>
              <w:top w:val="single" w:sz="6" w:space="0" w:color="000000"/>
              <w:left w:val="single" w:sz="6" w:space="0" w:color="000000"/>
              <w:bottom w:val="single" w:sz="6" w:space="0" w:color="000000"/>
            </w:tcBorders>
            <w:vAlign w:val="center"/>
            <w:hideMark/>
          </w:tcPr>
          <w:p w14:paraId="0ABC865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7D79688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30 303,03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AAF49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30 303,03</w:t>
            </w:r>
          </w:p>
        </w:tc>
        <w:tc>
          <w:tcPr>
            <w:tcW w:w="0" w:type="auto"/>
            <w:tcBorders>
              <w:top w:val="single" w:sz="6" w:space="0" w:color="000000"/>
              <w:bottom w:val="single" w:sz="6" w:space="0" w:color="000000"/>
              <w:right w:val="single" w:sz="6" w:space="0" w:color="000000"/>
            </w:tcBorders>
            <w:vAlign w:val="center"/>
            <w:hideMark/>
          </w:tcPr>
          <w:p w14:paraId="7A76ACC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5CE6F23"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B8A517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464A54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7424E36A"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3FBA602A" w14:textId="77777777" w:rsidTr="00C63782">
        <w:trPr>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3B77B39"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FEDC0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 xml:space="preserve">Проект "Благоустройство общественной территории </w:t>
            </w:r>
            <w:proofErr w:type="spellStart"/>
            <w:r w:rsidRPr="00242048">
              <w:rPr>
                <w:rFonts w:ascii="Calibri" w:eastAsia="Times New Roman" w:hAnsi="Calibri" w:cs="Calibri"/>
                <w:color w:val="000000"/>
                <w:kern w:val="0"/>
                <w:sz w:val="14"/>
                <w:szCs w:val="14"/>
                <w:lang w:val="ru-RU" w:eastAsia="ru-RU" w:bidi="ar-SA"/>
              </w:rPr>
              <w:t>с.Сальское</w:t>
            </w:r>
            <w:proofErr w:type="spellEnd"/>
            <w:r w:rsidRPr="00242048">
              <w:rPr>
                <w:rFonts w:ascii="Calibri" w:eastAsia="Times New Roman" w:hAnsi="Calibri" w:cs="Calibri"/>
                <w:color w:val="000000"/>
                <w:kern w:val="0"/>
                <w:sz w:val="14"/>
                <w:szCs w:val="14"/>
                <w:lang w:val="ru-RU" w:eastAsia="ru-RU" w:bidi="ar-SA"/>
              </w:rPr>
              <w:t xml:space="preserve">, </w:t>
            </w:r>
            <w:proofErr w:type="spellStart"/>
            <w:r w:rsidRPr="00242048">
              <w:rPr>
                <w:rFonts w:ascii="Calibri" w:eastAsia="Times New Roman" w:hAnsi="Calibri" w:cs="Calibri"/>
                <w:color w:val="000000"/>
                <w:kern w:val="0"/>
                <w:sz w:val="14"/>
                <w:szCs w:val="14"/>
                <w:lang w:val="ru-RU" w:eastAsia="ru-RU" w:bidi="ar-SA"/>
              </w:rPr>
              <w:t>ул.Школьная</w:t>
            </w:r>
            <w:proofErr w:type="spellEnd"/>
            <w:r w:rsidRPr="00242048">
              <w:rPr>
                <w:rFonts w:ascii="Calibri" w:eastAsia="Times New Roman" w:hAnsi="Calibri" w:cs="Calibri"/>
                <w:color w:val="000000"/>
                <w:kern w:val="0"/>
                <w:sz w:val="14"/>
                <w:szCs w:val="14"/>
                <w:lang w:val="ru-RU" w:eastAsia="ru-RU" w:bidi="ar-SA"/>
              </w:rPr>
              <w:t>, 31А" в Дальнереченском муниципальном округе за счет средств краевого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4BB35D"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2CC0D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EDD716"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08905S2361</w:t>
            </w:r>
          </w:p>
        </w:tc>
        <w:tc>
          <w:tcPr>
            <w:tcW w:w="0" w:type="auto"/>
            <w:tcBorders>
              <w:top w:val="single" w:sz="6" w:space="0" w:color="000000"/>
              <w:left w:val="single" w:sz="6" w:space="0" w:color="000000"/>
              <w:bottom w:val="single" w:sz="6" w:space="0" w:color="000000"/>
            </w:tcBorders>
            <w:vAlign w:val="center"/>
            <w:hideMark/>
          </w:tcPr>
          <w:p w14:paraId="6961339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510433F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497E77"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038573E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1BB074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F1323C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C4F91B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2395AA7E"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592EF375" w14:textId="77777777" w:rsidTr="00C63782">
        <w:trPr>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C08148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08871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 xml:space="preserve">Проект "Спортивно-игровая площадка "Спорт для всех" </w:t>
            </w:r>
            <w:proofErr w:type="spellStart"/>
            <w:r w:rsidRPr="00242048">
              <w:rPr>
                <w:rFonts w:ascii="Calibri" w:eastAsia="Times New Roman" w:hAnsi="Calibri" w:cs="Calibri"/>
                <w:color w:val="000000"/>
                <w:kern w:val="0"/>
                <w:sz w:val="14"/>
                <w:szCs w:val="14"/>
                <w:lang w:val="ru-RU" w:eastAsia="ru-RU" w:bidi="ar-SA"/>
              </w:rPr>
              <w:t>с.Соловьевка</w:t>
            </w:r>
            <w:proofErr w:type="spellEnd"/>
            <w:r w:rsidRPr="00242048">
              <w:rPr>
                <w:rFonts w:ascii="Calibri" w:eastAsia="Times New Roman" w:hAnsi="Calibri" w:cs="Calibri"/>
                <w:color w:val="000000"/>
                <w:kern w:val="0"/>
                <w:sz w:val="14"/>
                <w:szCs w:val="14"/>
                <w:lang w:val="ru-RU" w:eastAsia="ru-RU" w:bidi="ar-SA"/>
              </w:rPr>
              <w:t>" в Дальнереченском муниципальном округе за счет средств местного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3437F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5466D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FAD51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08905S2362</w:t>
            </w:r>
          </w:p>
        </w:tc>
        <w:tc>
          <w:tcPr>
            <w:tcW w:w="0" w:type="auto"/>
            <w:tcBorders>
              <w:top w:val="single" w:sz="6" w:space="0" w:color="000000"/>
              <w:left w:val="single" w:sz="6" w:space="0" w:color="000000"/>
              <w:bottom w:val="single" w:sz="6" w:space="0" w:color="000000"/>
            </w:tcBorders>
            <w:vAlign w:val="center"/>
            <w:hideMark/>
          </w:tcPr>
          <w:p w14:paraId="56CEDFE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6F778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118 132,90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48759E"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118 132,90</w:t>
            </w:r>
          </w:p>
        </w:tc>
        <w:tc>
          <w:tcPr>
            <w:tcW w:w="0" w:type="auto"/>
            <w:tcBorders>
              <w:top w:val="single" w:sz="6" w:space="0" w:color="000000"/>
              <w:bottom w:val="single" w:sz="6" w:space="0" w:color="000000"/>
              <w:right w:val="single" w:sz="6" w:space="0" w:color="000000"/>
            </w:tcBorders>
            <w:vAlign w:val="center"/>
            <w:hideMark/>
          </w:tcPr>
          <w:p w14:paraId="0AD4FB8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7C133D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9EDBC5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05FCA5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25E18EC5"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r w:rsidR="00C63782" w:rsidRPr="00242048" w14:paraId="77D6E703" w14:textId="77777777" w:rsidTr="00C63782">
        <w:trPr>
          <w:trHeight w:val="46"/>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93EABD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52425F"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 xml:space="preserve">Проект "Спортивно-игровая площадка "Спорт для всех" </w:t>
            </w:r>
            <w:proofErr w:type="spellStart"/>
            <w:r w:rsidRPr="00242048">
              <w:rPr>
                <w:rFonts w:ascii="Calibri" w:eastAsia="Times New Roman" w:hAnsi="Calibri" w:cs="Calibri"/>
                <w:color w:val="000000"/>
                <w:kern w:val="0"/>
                <w:sz w:val="14"/>
                <w:szCs w:val="14"/>
                <w:lang w:val="ru-RU" w:eastAsia="ru-RU" w:bidi="ar-SA"/>
              </w:rPr>
              <w:t>с.Соловьевка</w:t>
            </w:r>
            <w:proofErr w:type="spellEnd"/>
            <w:r w:rsidRPr="00242048">
              <w:rPr>
                <w:rFonts w:ascii="Calibri" w:eastAsia="Times New Roman" w:hAnsi="Calibri" w:cs="Calibri"/>
                <w:color w:val="000000"/>
                <w:kern w:val="0"/>
                <w:sz w:val="14"/>
                <w:szCs w:val="14"/>
                <w:lang w:val="ru-RU" w:eastAsia="ru-RU" w:bidi="ar-SA"/>
              </w:rPr>
              <w:t>" в Дальнереченском муниципальном округе за счет средств краевого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C92170"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1480F5"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A4047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08905S2362</w:t>
            </w:r>
          </w:p>
        </w:tc>
        <w:tc>
          <w:tcPr>
            <w:tcW w:w="0" w:type="auto"/>
            <w:tcBorders>
              <w:top w:val="single" w:sz="6" w:space="0" w:color="000000"/>
              <w:left w:val="single" w:sz="6" w:space="0" w:color="000000"/>
              <w:bottom w:val="single" w:sz="6" w:space="0" w:color="000000"/>
            </w:tcBorders>
            <w:vAlign w:val="center"/>
            <w:hideMark/>
          </w:tcPr>
          <w:p w14:paraId="594CB57A"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6EDAFE81"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629E5C"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7C62273B"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C87ED48"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5A6BDE4"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8CFD2C2" w14:textId="77777777" w:rsidR="00C63782" w:rsidRPr="00242048" w:rsidRDefault="00C63782"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67D52AC6" w14:textId="77777777" w:rsidR="00C63782" w:rsidRPr="00242048" w:rsidRDefault="00C63782" w:rsidP="00242048">
            <w:pPr>
              <w:suppressAutoHyphens w:val="0"/>
              <w:rPr>
                <w:rFonts w:ascii="Calibri" w:eastAsia="Times New Roman" w:hAnsi="Calibri" w:cs="Calibri"/>
                <w:kern w:val="0"/>
                <w:sz w:val="14"/>
                <w:szCs w:val="14"/>
                <w:lang w:val="ru-RU" w:eastAsia="ru-RU" w:bidi="ar-SA"/>
              </w:rPr>
            </w:pPr>
          </w:p>
        </w:tc>
      </w:tr>
    </w:tbl>
    <w:p w14:paraId="3507DC97" w14:textId="77777777" w:rsidR="00BB7BAF" w:rsidRPr="00242048" w:rsidRDefault="00BB7BAF" w:rsidP="00242048">
      <w:pPr>
        <w:rPr>
          <w:rFonts w:ascii="Calibri" w:hAnsi="Calibri" w:cs="Calibri"/>
          <w:b/>
          <w:bCs/>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96673B" w:rsidRPr="00242048" w14:paraId="22C98FE9" w14:textId="77777777" w:rsidTr="00850BAA">
        <w:trPr>
          <w:trHeight w:val="18"/>
        </w:trPr>
        <w:tc>
          <w:tcPr>
            <w:tcW w:w="3772" w:type="dxa"/>
            <w:shd w:val="clear" w:color="auto" w:fill="auto"/>
          </w:tcPr>
          <w:p w14:paraId="1D060D6C" w14:textId="77777777" w:rsidR="0096673B" w:rsidRPr="00242048" w:rsidRDefault="0096673B" w:rsidP="00242048">
            <w:pPr>
              <w:jc w:val="center"/>
              <w:rPr>
                <w:rFonts w:ascii="Calibri" w:hAnsi="Calibri" w:cs="Calibri"/>
                <w:b/>
                <w:bCs/>
                <w:sz w:val="18"/>
                <w:szCs w:val="18"/>
                <w:lang w:val="ru-RU"/>
              </w:rPr>
            </w:pPr>
            <w:r w:rsidRPr="00242048">
              <w:rPr>
                <w:rFonts w:ascii="Calibri" w:hAnsi="Calibri" w:cs="Calibri"/>
                <w:b/>
                <w:bCs/>
                <w:sz w:val="18"/>
                <w:szCs w:val="18"/>
                <w:lang w:val="ru-RU"/>
              </w:rPr>
              <w:t>АДМИНИСТРАЦИЯ ДАЛЬНЕРЕЧЕНСКОГО МУНИЦИПАЛЬНОГО ОКРУГА</w:t>
            </w:r>
          </w:p>
          <w:p w14:paraId="0C3DA109" w14:textId="77777777" w:rsidR="0096673B" w:rsidRPr="00242048" w:rsidRDefault="0096673B" w:rsidP="00242048">
            <w:pPr>
              <w:jc w:val="center"/>
              <w:rPr>
                <w:rFonts w:ascii="Calibri" w:hAnsi="Calibri" w:cs="Calibri"/>
                <w:b/>
                <w:bCs/>
                <w:sz w:val="18"/>
                <w:szCs w:val="18"/>
                <w:lang w:val="ru-RU"/>
              </w:rPr>
            </w:pPr>
            <w:r w:rsidRPr="00242048">
              <w:rPr>
                <w:rFonts w:ascii="Calibri" w:hAnsi="Calibri" w:cs="Calibri"/>
                <w:b/>
                <w:bCs/>
                <w:sz w:val="18"/>
                <w:szCs w:val="18"/>
                <w:lang w:val="ru-RU"/>
              </w:rPr>
              <w:t>ПРИМОРСКОГО КРАЯ</w:t>
            </w:r>
          </w:p>
          <w:p w14:paraId="3E7A8B03" w14:textId="7F2A2454" w:rsidR="0096673B" w:rsidRPr="00242048" w:rsidRDefault="0096673B" w:rsidP="00242048">
            <w:pPr>
              <w:jc w:val="center"/>
              <w:rPr>
                <w:rFonts w:ascii="Calibri" w:hAnsi="Calibri" w:cs="Calibri"/>
                <w:b/>
                <w:bCs/>
                <w:sz w:val="18"/>
                <w:szCs w:val="18"/>
                <w:lang w:val="ru-RU"/>
              </w:rPr>
            </w:pPr>
            <w:r w:rsidRPr="00242048">
              <w:rPr>
                <w:rFonts w:ascii="Calibri" w:hAnsi="Calibri" w:cs="Calibri"/>
                <w:b/>
                <w:bCs/>
                <w:sz w:val="18"/>
                <w:szCs w:val="18"/>
                <w:lang w:val="ru-RU"/>
              </w:rPr>
              <w:t>ПОСТАНОВЛЕНИЕ</w:t>
            </w:r>
          </w:p>
          <w:p w14:paraId="10CF5302" w14:textId="4CCE8894" w:rsidR="0096673B" w:rsidRPr="00242048" w:rsidRDefault="0096673B" w:rsidP="00242048">
            <w:pPr>
              <w:rPr>
                <w:rFonts w:ascii="Calibri" w:hAnsi="Calibri" w:cs="Calibri"/>
                <w:b/>
                <w:bCs/>
                <w:sz w:val="14"/>
                <w:szCs w:val="14"/>
                <w:lang w:val="ru-RU"/>
              </w:rPr>
            </w:pPr>
            <w:r w:rsidRPr="00242048">
              <w:rPr>
                <w:rFonts w:ascii="Calibri" w:hAnsi="Calibri" w:cs="Calibri"/>
                <w:b/>
                <w:bCs/>
                <w:sz w:val="14"/>
                <w:szCs w:val="14"/>
                <w:lang w:val="ru-RU"/>
              </w:rPr>
              <w:t>07 апреля 2026 года           г. Дальнереченск                 № 269 -па</w:t>
            </w:r>
          </w:p>
          <w:p w14:paraId="10CD9E04" w14:textId="77777777" w:rsidR="0096673B" w:rsidRPr="00242048" w:rsidRDefault="0096673B" w:rsidP="00242048">
            <w:pPr>
              <w:jc w:val="center"/>
              <w:rPr>
                <w:rFonts w:ascii="Calibri" w:hAnsi="Calibri" w:cs="Calibri"/>
                <w:b/>
                <w:bCs/>
                <w:sz w:val="18"/>
                <w:szCs w:val="18"/>
                <w:lang w:val="ru-RU"/>
              </w:rPr>
            </w:pPr>
            <w:r w:rsidRPr="00242048">
              <w:rPr>
                <w:rFonts w:ascii="Calibri" w:hAnsi="Calibri" w:cs="Calibri"/>
                <w:b/>
                <w:bCs/>
                <w:sz w:val="18"/>
                <w:szCs w:val="18"/>
                <w:lang w:val="ru-RU"/>
              </w:rPr>
              <w:t>О внесении изменений в муниципальную программу</w:t>
            </w:r>
          </w:p>
          <w:p w14:paraId="3B33B0E8" w14:textId="77777777" w:rsidR="0096673B" w:rsidRPr="00242048" w:rsidRDefault="0096673B" w:rsidP="00242048">
            <w:pPr>
              <w:jc w:val="center"/>
              <w:rPr>
                <w:rFonts w:ascii="Calibri" w:hAnsi="Calibri" w:cs="Calibri"/>
                <w:b/>
                <w:bCs/>
                <w:sz w:val="18"/>
                <w:szCs w:val="18"/>
                <w:lang w:val="ru-RU"/>
              </w:rPr>
            </w:pPr>
            <w:r w:rsidRPr="00242048">
              <w:rPr>
                <w:rFonts w:ascii="Calibri" w:hAnsi="Calibri" w:cs="Calibri"/>
                <w:b/>
                <w:bCs/>
                <w:sz w:val="18"/>
                <w:szCs w:val="18"/>
                <w:lang w:val="ru-RU"/>
              </w:rPr>
              <w:t>«Содержание и развитие жилищного хозяйства Дальнереченского муниципального округа на 2026-2030 годы»</w:t>
            </w:r>
          </w:p>
          <w:p w14:paraId="491689A0" w14:textId="77777777" w:rsidR="0096673B" w:rsidRPr="00242048" w:rsidRDefault="0096673B" w:rsidP="00242048">
            <w:pPr>
              <w:ind w:firstLine="709"/>
              <w:jc w:val="both"/>
              <w:rPr>
                <w:rFonts w:ascii="Calibri" w:hAnsi="Calibri" w:cs="Calibri"/>
                <w:sz w:val="18"/>
                <w:szCs w:val="18"/>
                <w:lang w:val="ru-RU"/>
              </w:rPr>
            </w:pPr>
          </w:p>
          <w:p w14:paraId="70B07B39" w14:textId="082AA8A5" w:rsidR="0096673B" w:rsidRPr="00242048" w:rsidRDefault="0096673B"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Дальнереченского муниципального округа от 19.12.2025 № 637-па </w:t>
            </w:r>
          </w:p>
        </w:tc>
        <w:tc>
          <w:tcPr>
            <w:tcW w:w="284" w:type="dxa"/>
            <w:shd w:val="clear" w:color="auto" w:fill="auto"/>
          </w:tcPr>
          <w:p w14:paraId="3D741FC3" w14:textId="77777777" w:rsidR="0096673B" w:rsidRPr="00242048" w:rsidRDefault="0096673B" w:rsidP="00242048">
            <w:pPr>
              <w:rPr>
                <w:rFonts w:ascii="Calibri" w:hAnsi="Calibri" w:cs="Calibri"/>
                <w:sz w:val="18"/>
                <w:szCs w:val="18"/>
                <w:lang w:val="ru-RU"/>
              </w:rPr>
            </w:pPr>
          </w:p>
        </w:tc>
        <w:tc>
          <w:tcPr>
            <w:tcW w:w="3772" w:type="dxa"/>
            <w:shd w:val="clear" w:color="auto" w:fill="auto"/>
          </w:tcPr>
          <w:p w14:paraId="1D1DF871" w14:textId="77777777" w:rsidR="0096673B" w:rsidRPr="00242048" w:rsidRDefault="0096673B" w:rsidP="00242048">
            <w:pPr>
              <w:jc w:val="both"/>
              <w:rPr>
                <w:rFonts w:ascii="Calibri" w:hAnsi="Calibri" w:cs="Calibri"/>
                <w:sz w:val="18"/>
                <w:szCs w:val="18"/>
                <w:lang w:val="ru-RU"/>
              </w:rPr>
            </w:pPr>
            <w:r w:rsidRPr="00242048">
              <w:rPr>
                <w:rFonts w:ascii="Calibri" w:hAnsi="Calibri" w:cs="Calibri"/>
                <w:sz w:val="18"/>
                <w:szCs w:val="18"/>
                <w:lang w:val="ru-RU"/>
              </w:rPr>
              <w:t xml:space="preserve">«Об утверждении Порядка разработки, реализации и оценки эффективности муниципальных программ Дальнереченского муниципального района», руководствуясь Уставом Дальнереченского муниципального округа, администрация Дальнереченского муниципального округа п о с т а н о в л я е т: </w:t>
            </w:r>
          </w:p>
          <w:p w14:paraId="21D0BC07" w14:textId="77777777" w:rsidR="0096673B" w:rsidRPr="00242048" w:rsidRDefault="0096673B" w:rsidP="00242048">
            <w:pPr>
              <w:ind w:firstLine="709"/>
              <w:jc w:val="both"/>
              <w:rPr>
                <w:rFonts w:ascii="Calibri" w:hAnsi="Calibri" w:cs="Calibri"/>
                <w:sz w:val="18"/>
                <w:szCs w:val="18"/>
                <w:lang w:val="ru-RU"/>
              </w:rPr>
            </w:pPr>
          </w:p>
          <w:p w14:paraId="235E7807" w14:textId="77777777" w:rsidR="0096673B" w:rsidRPr="00242048" w:rsidRDefault="0096673B"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1. Внести изменения в муниципальную программу «Содержание и развитие жилищного хозяйства Дальнереченского муниципального округа на 2026-2030 годы», утвержденную постановлением администрации Дальнереченского муниципального района от 22.01.2026 № 54-па (далее – Программа) следующие изменения:</w:t>
            </w:r>
          </w:p>
          <w:p w14:paraId="2AF33E9A" w14:textId="7A2F6B0C" w:rsidR="0096673B" w:rsidRPr="00242048" w:rsidRDefault="0096673B" w:rsidP="00242048">
            <w:pPr>
              <w:ind w:firstLine="709"/>
              <w:jc w:val="both"/>
              <w:rPr>
                <w:rFonts w:ascii="Calibri" w:hAnsi="Calibri" w:cs="Calibri"/>
                <w:sz w:val="18"/>
                <w:szCs w:val="18"/>
                <w:lang w:val="ru-RU"/>
              </w:rPr>
            </w:pPr>
            <w:r w:rsidRPr="00242048">
              <w:rPr>
                <w:rFonts w:ascii="Calibri" w:hAnsi="Calibri" w:cs="Calibri"/>
                <w:sz w:val="18"/>
                <w:szCs w:val="18"/>
                <w:lang w:val="ru-RU"/>
              </w:rPr>
              <w:t>1.1. В паспорте Программы строку «Объемы и источники финансирования</w:t>
            </w:r>
          </w:p>
        </w:tc>
        <w:tc>
          <w:tcPr>
            <w:tcW w:w="284" w:type="dxa"/>
            <w:shd w:val="clear" w:color="auto" w:fill="auto"/>
          </w:tcPr>
          <w:p w14:paraId="50B56DB7" w14:textId="77777777" w:rsidR="0096673B" w:rsidRPr="00242048" w:rsidRDefault="0096673B" w:rsidP="00242048">
            <w:pPr>
              <w:rPr>
                <w:rFonts w:ascii="Calibri" w:hAnsi="Calibri" w:cs="Calibri"/>
                <w:sz w:val="18"/>
                <w:szCs w:val="18"/>
                <w:lang w:val="ru-RU"/>
              </w:rPr>
            </w:pPr>
          </w:p>
        </w:tc>
        <w:tc>
          <w:tcPr>
            <w:tcW w:w="3769" w:type="dxa"/>
            <w:shd w:val="clear" w:color="auto" w:fill="auto"/>
          </w:tcPr>
          <w:p w14:paraId="5BBECCD1" w14:textId="12F8F68B" w:rsidR="0096673B" w:rsidRPr="00242048" w:rsidRDefault="0096673B" w:rsidP="00242048">
            <w:pPr>
              <w:jc w:val="both"/>
              <w:rPr>
                <w:rFonts w:ascii="Calibri" w:hAnsi="Calibri" w:cs="Calibri"/>
                <w:sz w:val="18"/>
                <w:szCs w:val="18"/>
                <w:lang w:val="ru-RU"/>
              </w:rPr>
            </w:pPr>
            <w:r w:rsidRPr="00242048">
              <w:rPr>
                <w:rFonts w:ascii="Calibri" w:hAnsi="Calibri" w:cs="Calibri"/>
                <w:sz w:val="18"/>
                <w:szCs w:val="18"/>
                <w:lang w:val="ru-RU"/>
              </w:rPr>
              <w:t>Программы» изложить в следующей редакции:</w:t>
            </w:r>
          </w:p>
          <w:p w14:paraId="41C460DE" w14:textId="77777777" w:rsidR="0096673B" w:rsidRPr="00242048" w:rsidRDefault="0096673B" w:rsidP="00242048">
            <w:pPr>
              <w:ind w:firstLine="709"/>
              <w:jc w:val="both"/>
              <w:rPr>
                <w:rFonts w:ascii="Calibri" w:hAnsi="Calibri" w:cs="Calibri"/>
                <w:sz w:val="18"/>
                <w:szCs w:val="18"/>
                <w:lang w:val="ru-RU"/>
              </w:rPr>
            </w:pPr>
            <w:r w:rsidRPr="00242048">
              <w:rPr>
                <w:rFonts w:ascii="Calibri" w:hAnsi="Calibri" w:cs="Calibri"/>
                <w:sz w:val="18"/>
                <w:szCs w:val="18"/>
                <w:lang w:val="ru-RU"/>
              </w:rPr>
              <w:t>«Общий объем средств бюджетных ассигнований на реализацию программы составляет – 27 689 209,48 руб., в том числе: 2026 год – 24 753 802,24 руб.; 2027 год – 1 707 168,62 руб.; 2028 год – 707 168,62 руб.; 2029 год – 260 535,00 руб.; 2030 год – 260 535,00 руб.</w:t>
            </w:r>
          </w:p>
          <w:p w14:paraId="25C4F08D" w14:textId="77777777" w:rsidR="0096673B" w:rsidRPr="00242048" w:rsidRDefault="0096673B" w:rsidP="00242048">
            <w:pPr>
              <w:ind w:firstLine="709"/>
              <w:jc w:val="both"/>
              <w:rPr>
                <w:rFonts w:ascii="Calibri" w:hAnsi="Calibri" w:cs="Calibri"/>
                <w:sz w:val="18"/>
                <w:szCs w:val="18"/>
                <w:lang w:val="ru-RU"/>
              </w:rPr>
            </w:pPr>
            <w:r w:rsidRPr="00242048">
              <w:rPr>
                <w:rFonts w:ascii="Calibri" w:hAnsi="Calibri" w:cs="Calibri"/>
                <w:sz w:val="18"/>
                <w:szCs w:val="18"/>
                <w:lang w:val="ru-RU"/>
              </w:rPr>
              <w:t>Средств, привлекаемых на реализацию целей программы краевого бюджета, составляет — 1 339 900,86 руб., в том числе: 2026 год – 446 633,62 руб.; 2027 год – 446 633,62 руб.; 2028 год – 446 633,62 руб.; 2029 год - 0,00 руб.; 2030 год — 0,00 руб.».</w:t>
            </w:r>
          </w:p>
          <w:p w14:paraId="0F4D2B24" w14:textId="2DB07FDF" w:rsidR="0096673B" w:rsidRPr="00242048" w:rsidRDefault="0096673B" w:rsidP="00242048">
            <w:pPr>
              <w:ind w:firstLine="709"/>
              <w:jc w:val="both"/>
              <w:rPr>
                <w:rFonts w:ascii="Calibri" w:hAnsi="Calibri" w:cs="Calibri"/>
                <w:sz w:val="18"/>
                <w:szCs w:val="18"/>
                <w:lang w:val="ru-RU"/>
              </w:rPr>
            </w:pPr>
            <w:r w:rsidRPr="00242048">
              <w:rPr>
                <w:rFonts w:ascii="Calibri" w:hAnsi="Calibri" w:cs="Calibri"/>
                <w:sz w:val="18"/>
                <w:szCs w:val="18"/>
                <w:lang w:val="ru-RU"/>
              </w:rPr>
              <w:t>1.2. Изложить приложение № 3 к Программе в редакции приложения № 1 к настоящему постановлению.</w:t>
            </w:r>
          </w:p>
          <w:p w14:paraId="672657F7" w14:textId="45098349" w:rsidR="0096673B" w:rsidRPr="00242048" w:rsidRDefault="0096673B" w:rsidP="00242048">
            <w:pPr>
              <w:ind w:firstLine="709"/>
              <w:jc w:val="both"/>
              <w:rPr>
                <w:rFonts w:ascii="Calibri" w:hAnsi="Calibri" w:cs="Calibri"/>
                <w:sz w:val="18"/>
                <w:szCs w:val="18"/>
                <w:lang w:val="ru-RU"/>
              </w:rPr>
            </w:pPr>
            <w:r w:rsidRPr="00242048">
              <w:rPr>
                <w:rFonts w:ascii="Calibri" w:hAnsi="Calibri" w:cs="Calibri"/>
                <w:sz w:val="18"/>
                <w:szCs w:val="18"/>
                <w:lang w:val="ru-RU"/>
              </w:rPr>
              <w:t>2. Разместить настоящее</w:t>
            </w:r>
          </w:p>
          <w:p w14:paraId="5B3EE22A" w14:textId="3ABA9412" w:rsidR="0096673B" w:rsidRPr="00242048" w:rsidRDefault="0096673B" w:rsidP="00242048">
            <w:pPr>
              <w:jc w:val="both"/>
              <w:rPr>
                <w:rFonts w:ascii="Calibri" w:hAnsi="Calibri" w:cs="Calibri"/>
                <w:sz w:val="18"/>
                <w:szCs w:val="18"/>
                <w:lang w:val="ru-RU"/>
              </w:rPr>
            </w:pPr>
          </w:p>
        </w:tc>
        <w:tc>
          <w:tcPr>
            <w:tcW w:w="283" w:type="dxa"/>
            <w:shd w:val="clear" w:color="auto" w:fill="auto"/>
          </w:tcPr>
          <w:p w14:paraId="1677598D" w14:textId="77777777" w:rsidR="0096673B" w:rsidRPr="00242048" w:rsidRDefault="0096673B" w:rsidP="00242048">
            <w:pPr>
              <w:rPr>
                <w:rFonts w:ascii="Calibri" w:hAnsi="Calibri" w:cs="Calibri"/>
                <w:sz w:val="18"/>
                <w:szCs w:val="18"/>
                <w:lang w:val="ru-RU"/>
              </w:rPr>
            </w:pPr>
          </w:p>
        </w:tc>
        <w:tc>
          <w:tcPr>
            <w:tcW w:w="3769" w:type="dxa"/>
            <w:shd w:val="clear" w:color="auto" w:fill="auto"/>
          </w:tcPr>
          <w:p w14:paraId="22CF3E19" w14:textId="7C1ADD80" w:rsidR="0096673B" w:rsidRPr="00242048" w:rsidRDefault="0096673B" w:rsidP="00242048">
            <w:pPr>
              <w:jc w:val="both"/>
              <w:rPr>
                <w:rFonts w:ascii="Calibri" w:hAnsi="Calibri" w:cs="Calibri"/>
                <w:sz w:val="18"/>
                <w:szCs w:val="18"/>
                <w:lang w:val="ru-RU"/>
              </w:rPr>
            </w:pPr>
            <w:r w:rsidRPr="00242048">
              <w:rPr>
                <w:rFonts w:ascii="Calibri" w:hAnsi="Calibri" w:cs="Calibri"/>
                <w:sz w:val="18"/>
                <w:szCs w:val="18"/>
                <w:lang w:val="ru-RU"/>
              </w:rPr>
              <w:t xml:space="preserve">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038E0A78" w14:textId="77777777" w:rsidR="0096673B" w:rsidRPr="00242048" w:rsidRDefault="0096673B" w:rsidP="00242048">
            <w:pPr>
              <w:ind w:firstLine="709"/>
              <w:jc w:val="both"/>
              <w:rPr>
                <w:rFonts w:ascii="Calibri" w:hAnsi="Calibri" w:cs="Calibri"/>
                <w:sz w:val="18"/>
                <w:szCs w:val="18"/>
                <w:lang w:val="ru-RU"/>
              </w:rPr>
            </w:pPr>
            <w:r w:rsidRPr="00242048">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7B3458B5" w14:textId="77777777" w:rsidR="0096673B" w:rsidRPr="00242048" w:rsidRDefault="0096673B" w:rsidP="00242048">
            <w:pPr>
              <w:ind w:firstLine="709"/>
              <w:jc w:val="both"/>
              <w:rPr>
                <w:rFonts w:ascii="Calibri" w:hAnsi="Calibri" w:cs="Calibri"/>
                <w:sz w:val="18"/>
                <w:szCs w:val="18"/>
                <w:lang w:val="ru-RU"/>
              </w:rPr>
            </w:pPr>
            <w:r w:rsidRPr="00242048">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223C2406" w14:textId="77777777" w:rsidR="0096673B" w:rsidRPr="00242048" w:rsidRDefault="0096673B" w:rsidP="00242048">
            <w:pPr>
              <w:jc w:val="both"/>
              <w:rPr>
                <w:rFonts w:ascii="Calibri" w:hAnsi="Calibri" w:cs="Calibri"/>
                <w:sz w:val="18"/>
                <w:szCs w:val="18"/>
                <w:lang w:val="ru-RU"/>
              </w:rPr>
            </w:pPr>
          </w:p>
          <w:p w14:paraId="783EAEDA" w14:textId="77777777" w:rsidR="0096673B" w:rsidRPr="00242048" w:rsidRDefault="0096673B" w:rsidP="00242048">
            <w:pPr>
              <w:rPr>
                <w:rFonts w:ascii="Calibri" w:hAnsi="Calibri" w:cs="Calibri"/>
                <w:sz w:val="18"/>
                <w:szCs w:val="18"/>
                <w:lang w:val="ru-RU"/>
              </w:rPr>
            </w:pPr>
            <w:r w:rsidRPr="00242048">
              <w:rPr>
                <w:rFonts w:ascii="Calibri" w:hAnsi="Calibri" w:cs="Calibri"/>
                <w:sz w:val="18"/>
                <w:szCs w:val="18"/>
                <w:lang w:val="ru-RU"/>
              </w:rPr>
              <w:t xml:space="preserve">Глава Дальнереченского   </w:t>
            </w:r>
          </w:p>
          <w:p w14:paraId="7BB32619" w14:textId="17C6D5A3" w:rsidR="0096673B" w:rsidRPr="00242048" w:rsidRDefault="0096673B" w:rsidP="00242048">
            <w:pPr>
              <w:jc w:val="both"/>
              <w:rPr>
                <w:rFonts w:ascii="Calibri" w:hAnsi="Calibri" w:cs="Calibri"/>
                <w:sz w:val="18"/>
                <w:szCs w:val="18"/>
                <w:lang w:val="ru-RU"/>
              </w:rPr>
            </w:pPr>
            <w:r w:rsidRPr="00242048">
              <w:rPr>
                <w:rFonts w:ascii="Calibri" w:hAnsi="Calibri" w:cs="Calibri"/>
                <w:sz w:val="18"/>
                <w:szCs w:val="18"/>
                <w:lang w:val="ru-RU"/>
              </w:rPr>
              <w:t>муниципального округа                         В.С. Дернов</w:t>
            </w:r>
          </w:p>
        </w:tc>
      </w:tr>
    </w:tbl>
    <w:p w14:paraId="6EB3BAF8" w14:textId="0018B4CF" w:rsidR="00BB7BAF" w:rsidRPr="00242048" w:rsidRDefault="00BB7BAF" w:rsidP="00242048">
      <w:pPr>
        <w:jc w:val="center"/>
        <w:rPr>
          <w:rFonts w:ascii="Calibri" w:hAnsi="Calibri" w:cs="Calibri"/>
          <w:b/>
          <w:bCs/>
          <w:sz w:val="14"/>
          <w:szCs w:val="14"/>
          <w:lang w:val="ru-RU"/>
        </w:rPr>
      </w:pPr>
    </w:p>
    <w:p w14:paraId="16A5F13E" w14:textId="77777777" w:rsidR="00850BAA" w:rsidRPr="00242048" w:rsidRDefault="00850BAA" w:rsidP="00242048">
      <w:pPr>
        <w:jc w:val="right"/>
        <w:rPr>
          <w:rFonts w:ascii="Calibri" w:hAnsi="Calibri" w:cs="Calibri"/>
          <w:sz w:val="14"/>
          <w:szCs w:val="14"/>
          <w:lang w:val="ru-RU"/>
        </w:rPr>
      </w:pP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sz w:val="14"/>
          <w:szCs w:val="14"/>
          <w:lang w:val="ru-RU"/>
        </w:rPr>
        <w:t>Приложение №1</w:t>
      </w:r>
    </w:p>
    <w:p w14:paraId="7724A4B2" w14:textId="77777777" w:rsidR="00850BAA" w:rsidRPr="00242048" w:rsidRDefault="00850BAA" w:rsidP="00242048">
      <w:pPr>
        <w:jc w:val="right"/>
        <w:rPr>
          <w:rFonts w:ascii="Calibri" w:hAnsi="Calibri" w:cs="Calibri"/>
          <w:sz w:val="14"/>
          <w:szCs w:val="14"/>
          <w:lang w:val="ru-RU"/>
        </w:rPr>
      </w:pP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t>к постановлению администрации Дальнереченского муниципального округа от " 07" апреля 2026 года № 269-па</w:t>
      </w:r>
    </w:p>
    <w:p w14:paraId="0B53418F" w14:textId="77777777" w:rsidR="00850BAA" w:rsidRPr="00242048" w:rsidRDefault="00850BAA" w:rsidP="00242048">
      <w:pPr>
        <w:jc w:val="right"/>
        <w:rPr>
          <w:rFonts w:ascii="Calibri" w:hAnsi="Calibri" w:cs="Calibri"/>
          <w:sz w:val="14"/>
          <w:szCs w:val="14"/>
          <w:lang w:val="ru-RU"/>
        </w:rPr>
      </w:pP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t>Приложение №1 к муниципальной программе "Содержание и развитие жилищного хозяйства Дальнереченского муниципального</w:t>
      </w:r>
    </w:p>
    <w:p w14:paraId="53CF4450" w14:textId="23DDB41B" w:rsidR="00850BAA" w:rsidRPr="00242048" w:rsidRDefault="00850BAA" w:rsidP="00242048">
      <w:pPr>
        <w:jc w:val="right"/>
        <w:rPr>
          <w:rFonts w:ascii="Calibri" w:hAnsi="Calibri" w:cs="Calibri"/>
          <w:b/>
          <w:bCs/>
          <w:sz w:val="14"/>
          <w:szCs w:val="14"/>
          <w:lang w:val="ru-RU"/>
        </w:rPr>
      </w:pPr>
      <w:r w:rsidRPr="00242048">
        <w:rPr>
          <w:rFonts w:ascii="Calibri" w:hAnsi="Calibri" w:cs="Calibri"/>
          <w:sz w:val="14"/>
          <w:szCs w:val="14"/>
          <w:lang w:val="ru-RU"/>
        </w:rPr>
        <w:t>округа на 2026-2030 годы"</w:t>
      </w:r>
    </w:p>
    <w:p w14:paraId="7E94991D" w14:textId="77777777" w:rsidR="00850BAA" w:rsidRPr="00242048" w:rsidRDefault="00850BAA" w:rsidP="00242048">
      <w:pPr>
        <w:jc w:val="center"/>
        <w:rPr>
          <w:rFonts w:ascii="Calibri" w:hAnsi="Calibri" w:cs="Calibri"/>
          <w:b/>
          <w:bCs/>
          <w:sz w:val="14"/>
          <w:szCs w:val="14"/>
          <w:lang w:val="ru-RU"/>
        </w:rPr>
      </w:pPr>
    </w:p>
    <w:p w14:paraId="0AF01431" w14:textId="37F785F2" w:rsidR="00BB7BAF" w:rsidRPr="00242048" w:rsidRDefault="00850BAA" w:rsidP="00242048">
      <w:pPr>
        <w:jc w:val="center"/>
        <w:rPr>
          <w:rFonts w:ascii="Calibri" w:hAnsi="Calibri" w:cs="Calibri"/>
          <w:b/>
          <w:bCs/>
          <w:sz w:val="14"/>
          <w:szCs w:val="14"/>
          <w:lang w:val="ru-RU"/>
        </w:rPr>
      </w:pPr>
      <w:r w:rsidRPr="00242048">
        <w:rPr>
          <w:rFonts w:ascii="Calibri" w:hAnsi="Calibri" w:cs="Calibri"/>
          <w:b/>
          <w:bCs/>
          <w:sz w:val="14"/>
          <w:szCs w:val="14"/>
          <w:lang w:val="ru-RU"/>
        </w:rPr>
        <w:t>Ресурсное обеспечение Муниципальной программы Дальнереченского муниципального округа "Содержание и развитие жилищного хозяйства Дальнереченского муниципального округа на 2026-2030 годы"</w:t>
      </w:r>
    </w:p>
    <w:p w14:paraId="411533A8" w14:textId="77777777" w:rsidR="00850BAA" w:rsidRPr="00242048" w:rsidRDefault="00850BAA" w:rsidP="00242048">
      <w:pPr>
        <w:jc w:val="center"/>
        <w:rPr>
          <w:rFonts w:ascii="Calibri" w:hAnsi="Calibri" w:cs="Calibri"/>
          <w:b/>
          <w:bCs/>
          <w:sz w:val="14"/>
          <w:szCs w:val="14"/>
          <w:lang w:val="ru-RU"/>
        </w:rPr>
      </w:pPr>
    </w:p>
    <w:tbl>
      <w:tblPr>
        <w:tblW w:w="15933" w:type="dxa"/>
        <w:tblCellSpacing w:w="0" w:type="dxa"/>
        <w:tblInd w:w="-25" w:type="dxa"/>
        <w:tblCellMar>
          <w:top w:w="15" w:type="dxa"/>
          <w:left w:w="15" w:type="dxa"/>
          <w:bottom w:w="15" w:type="dxa"/>
          <w:right w:w="15" w:type="dxa"/>
        </w:tblCellMar>
        <w:tblLook w:val="04A0" w:firstRow="1" w:lastRow="0" w:firstColumn="1" w:lastColumn="0" w:noHBand="0" w:noVBand="1"/>
      </w:tblPr>
      <w:tblGrid>
        <w:gridCol w:w="25"/>
        <w:gridCol w:w="204"/>
        <w:gridCol w:w="7316"/>
        <w:gridCol w:w="343"/>
        <w:gridCol w:w="445"/>
        <w:gridCol w:w="770"/>
        <w:gridCol w:w="273"/>
        <w:gridCol w:w="2461"/>
        <w:gridCol w:w="435"/>
        <w:gridCol w:w="454"/>
        <w:gridCol w:w="834"/>
        <w:gridCol w:w="727"/>
        <w:gridCol w:w="727"/>
        <w:gridCol w:w="727"/>
        <w:gridCol w:w="38"/>
        <w:gridCol w:w="154"/>
      </w:tblGrid>
      <w:tr w:rsidR="00850BAA" w:rsidRPr="00242048" w14:paraId="0ECC31BF" w14:textId="77777777" w:rsidTr="00850BAA">
        <w:trPr>
          <w:gridBefore w:val="1"/>
          <w:gridAfter w:val="2"/>
          <w:wBefore w:w="25" w:type="dxa"/>
          <w:wAfter w:w="180" w:type="dxa"/>
          <w:trHeight w:val="244"/>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7A5F139"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423D0CD"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7D0E320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Классификация расходов</w:t>
            </w:r>
          </w:p>
        </w:tc>
        <w:tc>
          <w:tcPr>
            <w:tcW w:w="0" w:type="auto"/>
            <w:vMerge w:val="restart"/>
            <w:tcBorders>
              <w:top w:val="single" w:sz="6" w:space="0" w:color="000000"/>
              <w:left w:val="single" w:sz="6" w:space="0" w:color="000000"/>
              <w:bottom w:val="single" w:sz="6" w:space="0" w:color="000000"/>
            </w:tcBorders>
            <w:vAlign w:val="center"/>
            <w:hideMark/>
          </w:tcPr>
          <w:p w14:paraId="24A2CD9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0" w:type="auto"/>
            <w:gridSpan w:val="6"/>
            <w:vMerge w:val="restart"/>
            <w:tcBorders>
              <w:top w:val="single" w:sz="6" w:space="0" w:color="000000"/>
              <w:left w:val="single" w:sz="6" w:space="0" w:color="000000"/>
              <w:bottom w:val="single" w:sz="6" w:space="0" w:color="000000"/>
              <w:right w:val="single" w:sz="6" w:space="0" w:color="000000"/>
            </w:tcBorders>
            <w:vAlign w:val="center"/>
            <w:hideMark/>
          </w:tcPr>
          <w:p w14:paraId="14B56AB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Объем финансирования, рублей</w:t>
            </w:r>
          </w:p>
        </w:tc>
      </w:tr>
      <w:tr w:rsidR="00850BAA" w:rsidRPr="00242048" w14:paraId="49A050F0" w14:textId="77777777" w:rsidTr="00850BAA">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9D2D80"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E75B6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8AB027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038B87D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1AE65A4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1222519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r w:rsidR="00850BAA" w:rsidRPr="00242048" w14:paraId="543C5F01" w14:textId="77777777" w:rsidTr="00850BAA">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4DED8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9EA59F"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447A1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ГРБС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0D6A99"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roofErr w:type="spellStart"/>
            <w:r w:rsidRPr="00242048">
              <w:rPr>
                <w:rFonts w:ascii="Calibri" w:eastAsia="Times New Roman" w:hAnsi="Calibri" w:cs="Calibri"/>
                <w:color w:val="000000"/>
                <w:kern w:val="0"/>
                <w:sz w:val="14"/>
                <w:szCs w:val="14"/>
                <w:lang w:val="ru-RU" w:eastAsia="ru-RU" w:bidi="ar-SA"/>
              </w:rPr>
              <w:t>Рз,ПРз</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BF5509"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ЦС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2E11D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ВР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700BB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gridSpan w:val="2"/>
            <w:tcBorders>
              <w:top w:val="single" w:sz="6" w:space="0" w:color="000000"/>
              <w:left w:val="single" w:sz="6" w:space="0" w:color="000000"/>
              <w:bottom w:val="single" w:sz="6" w:space="0" w:color="000000"/>
            </w:tcBorders>
            <w:vAlign w:val="center"/>
            <w:hideMark/>
          </w:tcPr>
          <w:p w14:paraId="207E9A2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2026г.</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EC1A2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2027г.</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B3A05D"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2028г.</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1BB5A0"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2029г.</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138A8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2030г.</w:t>
            </w:r>
          </w:p>
        </w:tc>
        <w:tc>
          <w:tcPr>
            <w:tcW w:w="0" w:type="auto"/>
            <w:vAlign w:val="center"/>
            <w:hideMark/>
          </w:tcPr>
          <w:p w14:paraId="47B70B61"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4220500E" w14:textId="77777777" w:rsidTr="00850BAA">
        <w:trPr>
          <w:gridBefore w:val="1"/>
          <w:gridAfter w:val="1"/>
          <w:wBefore w:w="25" w:type="dxa"/>
          <w:wAfter w:w="144" w:type="dxa"/>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B15903E"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4B5D0F"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3DEDAD"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D3EEF9"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839A3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C07FC2"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F2036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7</w:t>
            </w:r>
          </w:p>
        </w:tc>
        <w:tc>
          <w:tcPr>
            <w:tcW w:w="0" w:type="auto"/>
            <w:gridSpan w:val="2"/>
            <w:tcBorders>
              <w:top w:val="single" w:sz="6" w:space="0" w:color="000000"/>
              <w:left w:val="single" w:sz="6" w:space="0" w:color="000000"/>
              <w:bottom w:val="single" w:sz="6" w:space="0" w:color="000000"/>
            </w:tcBorders>
            <w:vAlign w:val="center"/>
            <w:hideMark/>
          </w:tcPr>
          <w:p w14:paraId="7F795CA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E49BD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3C001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DC62F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CDC49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w:t>
            </w:r>
          </w:p>
        </w:tc>
        <w:tc>
          <w:tcPr>
            <w:tcW w:w="0" w:type="auto"/>
            <w:vAlign w:val="center"/>
            <w:hideMark/>
          </w:tcPr>
          <w:p w14:paraId="13FBE8D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7B7E63DE" w14:textId="77777777" w:rsidTr="00850BAA">
        <w:trPr>
          <w:gridBefore w:val="1"/>
          <w:gridAfter w:val="1"/>
          <w:wBefore w:w="25" w:type="dxa"/>
          <w:wAfter w:w="144" w:type="dxa"/>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CABFBA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Муниципальная программа Дальнереченского муниципального округа «Содержание и развитие жилищного хозяйства Дальнереченского муниципального округа на 2026-2030 годы»</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CE23C5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E30B2A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0501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D41EE6F"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2090000000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64DC4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Align w:val="center"/>
            <w:hideMark/>
          </w:tcPr>
          <w:p w14:paraId="0963ACB2"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Всего</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FE4E9C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24 753 802,24</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BE94B3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1 707 168,62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FF7413D"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707 168,62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B8EAD35"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260 535,00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B97A140"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260 535,00</w:t>
            </w:r>
          </w:p>
        </w:tc>
        <w:tc>
          <w:tcPr>
            <w:tcW w:w="0" w:type="auto"/>
            <w:vAlign w:val="center"/>
            <w:hideMark/>
          </w:tcPr>
          <w:p w14:paraId="2311C34F"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368D6F9A" w14:textId="77777777" w:rsidTr="00850BAA">
        <w:trPr>
          <w:gridBefore w:val="1"/>
          <w:gridAfter w:val="1"/>
          <w:wBefore w:w="25" w:type="dxa"/>
          <w:wAfter w:w="144"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ACA485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46F66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68508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E5DCA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4EC072"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7B399DB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27 689 209,48</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C64808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A4597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0A207F"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8D8D4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7231F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6DF3A1A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47FC2725" w14:textId="77777777" w:rsidTr="00850BAA">
        <w:trPr>
          <w:gridBefore w:val="1"/>
          <w:gridAfter w:val="1"/>
          <w:wBefore w:w="25" w:type="dxa"/>
          <w:wAfter w:w="144"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AFF46C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4B265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0AE71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50577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39331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176A140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В т.ч. местный бюджет</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B8E66F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24 307 168,62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111148F"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1 260 535,00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74E6AF9"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260 535,00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66A8EB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260 535,00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0F14FDE"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260 535,00</w:t>
            </w:r>
          </w:p>
        </w:tc>
        <w:tc>
          <w:tcPr>
            <w:tcW w:w="0" w:type="auto"/>
            <w:vAlign w:val="center"/>
            <w:hideMark/>
          </w:tcPr>
          <w:p w14:paraId="6491C9E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5D2F6147" w14:textId="77777777" w:rsidTr="00850BAA">
        <w:trPr>
          <w:gridBefore w:val="1"/>
          <w:gridAfter w:val="1"/>
          <w:wBefore w:w="25" w:type="dxa"/>
          <w:wAfter w:w="144" w:type="dxa"/>
          <w:trHeight w:val="31"/>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F768A10"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9B568F"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54A87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D04C54"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0CFDA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1C6C6A15"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26 349 308,62</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62E5CC2"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A929A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AF1DA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11FF9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870ED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2151E0F2"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3C57052C" w14:textId="77777777" w:rsidTr="00850BAA">
        <w:trPr>
          <w:gridBefore w:val="1"/>
          <w:gridAfter w:val="1"/>
          <w:wBefore w:w="25" w:type="dxa"/>
          <w:wAfter w:w="144" w:type="dxa"/>
          <w:trHeight w:val="31"/>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DB3D7E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6F97F4"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256B6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95CFF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5915F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3BAD9F7E"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 xml:space="preserve">Краевой бюджет </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0ECC861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446 633,62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74191C6"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446 633,62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9823C3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446 633,62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44CB0F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D2CF8C5"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Align w:val="center"/>
            <w:hideMark/>
          </w:tcPr>
          <w:p w14:paraId="71509AF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57D3021C" w14:textId="77777777" w:rsidTr="00850BAA">
        <w:trPr>
          <w:gridBefore w:val="1"/>
          <w:gridAfter w:val="1"/>
          <w:wBefore w:w="25" w:type="dxa"/>
          <w:wAfter w:w="144" w:type="dxa"/>
          <w:trHeight w:val="31"/>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16E4F6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E9549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5F495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8CC38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35EBB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61A14F0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1 339 900,86</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461C78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30C69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40217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50C76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FF3101"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7107EB1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5A83D2D1" w14:textId="77777777" w:rsidTr="00850BAA">
        <w:trPr>
          <w:gridBefore w:val="1"/>
          <w:gridAfter w:val="1"/>
          <w:wBefore w:w="25" w:type="dxa"/>
          <w:wAfter w:w="144"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504D8E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601922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Основное мероприятие: "Капитальный ремонт и ремонт муниципального жилищного фонда"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55178A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18F64C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0501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192D2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2090100000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1E55635"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shd w:val="clear" w:color="auto" w:fill="FFFFFF"/>
            <w:vAlign w:val="center"/>
            <w:hideMark/>
          </w:tcPr>
          <w:p w14:paraId="4628F576"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14 302 675,00</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2C5D914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12 260 535,00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C9B095E"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1 260 535,00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2C313F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260 535,00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E0F89E"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260 535,00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1AE86BE"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260 535,00</w:t>
            </w:r>
          </w:p>
        </w:tc>
        <w:tc>
          <w:tcPr>
            <w:tcW w:w="0" w:type="auto"/>
            <w:vAlign w:val="center"/>
            <w:hideMark/>
          </w:tcPr>
          <w:p w14:paraId="3F73DA20"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49AA9258" w14:textId="77777777" w:rsidTr="00850BAA">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3B89E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26EF1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AEFC5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13EEF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C39E0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93192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01391BD4"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6ED5701"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2F83A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DB5FA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F22725"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D49261"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2B006835"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r w:rsidR="00850BAA" w:rsidRPr="00242048" w14:paraId="6DFD0994" w14:textId="77777777" w:rsidTr="00850BAA">
        <w:tblPrEx>
          <w:tblCellSpacing w:w="0" w:type="nil"/>
          <w:tblCellMar>
            <w:top w:w="0" w:type="dxa"/>
            <w:left w:w="0" w:type="dxa"/>
            <w:bottom w:w="0" w:type="dxa"/>
            <w:right w:w="0" w:type="dxa"/>
          </w:tblCellMar>
          <w:tblLook w:val="0000" w:firstRow="0" w:lastRow="0" w:firstColumn="0" w:lastColumn="0" w:noHBand="0" w:noVBand="0"/>
        </w:tblPrEx>
        <w:trPr>
          <w:trHeight w:val="18"/>
        </w:trPr>
        <w:tc>
          <w:tcPr>
            <w:tcW w:w="12181" w:type="dxa"/>
            <w:gridSpan w:val="9"/>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489C5CF" w14:textId="77777777" w:rsidR="00850BAA" w:rsidRPr="00242048" w:rsidRDefault="00850BAA"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7"/>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4766B3F" w14:textId="5A26D51E" w:rsidR="00850BAA" w:rsidRPr="00242048" w:rsidRDefault="00850BAA"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29</w:t>
            </w:r>
          </w:p>
        </w:tc>
      </w:tr>
    </w:tbl>
    <w:p w14:paraId="39FBEDBB" w14:textId="77777777" w:rsidR="00850BAA" w:rsidRPr="00242048" w:rsidRDefault="00850BAA" w:rsidP="00242048">
      <w:pPr>
        <w:rPr>
          <w:rFonts w:ascii="Calibri" w:hAnsi="Calibri" w:cs="Calibri"/>
        </w:rPr>
      </w:pPr>
    </w:p>
    <w:tbl>
      <w:tblPr>
        <w:tblW w:w="15764" w:type="dxa"/>
        <w:tblCellSpacing w:w="0" w:type="dxa"/>
        <w:tblCellMar>
          <w:top w:w="15" w:type="dxa"/>
          <w:left w:w="15" w:type="dxa"/>
          <w:bottom w:w="15" w:type="dxa"/>
          <w:right w:w="15" w:type="dxa"/>
        </w:tblCellMar>
        <w:tblLook w:val="04A0" w:firstRow="1" w:lastRow="0" w:firstColumn="1" w:lastColumn="0" w:noHBand="0" w:noVBand="1"/>
      </w:tblPr>
      <w:tblGrid>
        <w:gridCol w:w="238"/>
        <w:gridCol w:w="7291"/>
        <w:gridCol w:w="284"/>
        <w:gridCol w:w="425"/>
        <w:gridCol w:w="850"/>
        <w:gridCol w:w="284"/>
        <w:gridCol w:w="2406"/>
        <w:gridCol w:w="868"/>
        <w:gridCol w:w="851"/>
        <w:gridCol w:w="841"/>
        <w:gridCol w:w="695"/>
        <w:gridCol w:w="695"/>
        <w:gridCol w:w="36"/>
      </w:tblGrid>
      <w:tr w:rsidR="00850BAA" w:rsidRPr="00242048" w14:paraId="3935E08A" w14:textId="77777777" w:rsidTr="000B2C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FBD12AF" w14:textId="1E65475D"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1.1</w:t>
            </w:r>
          </w:p>
        </w:tc>
        <w:tc>
          <w:tcPr>
            <w:tcW w:w="7291" w:type="dxa"/>
            <w:vMerge w:val="restart"/>
            <w:tcBorders>
              <w:top w:val="single" w:sz="6" w:space="0" w:color="000000"/>
              <w:left w:val="single" w:sz="6" w:space="0" w:color="000000"/>
              <w:bottom w:val="single" w:sz="6" w:space="0" w:color="000000"/>
              <w:right w:val="single" w:sz="6" w:space="0" w:color="000000"/>
            </w:tcBorders>
            <w:vAlign w:val="center"/>
            <w:hideMark/>
          </w:tcPr>
          <w:p w14:paraId="03829FD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 xml:space="preserve">Капитальный ремонт и ремонт муниципального жилищного фонда </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4539B90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527CA39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0501</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129D2529"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2090123511</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31A7640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2406" w:type="dxa"/>
            <w:vMerge w:val="restart"/>
            <w:tcBorders>
              <w:top w:val="single" w:sz="6" w:space="0" w:color="000000"/>
              <w:left w:val="single" w:sz="6" w:space="0" w:color="000000"/>
              <w:bottom w:val="single" w:sz="6" w:space="0" w:color="000000"/>
            </w:tcBorders>
            <w:vAlign w:val="center"/>
            <w:hideMark/>
          </w:tcPr>
          <w:p w14:paraId="7DB5E52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13 000 000,00</w:t>
            </w:r>
          </w:p>
        </w:tc>
        <w:tc>
          <w:tcPr>
            <w:tcW w:w="868" w:type="dxa"/>
            <w:vMerge w:val="restart"/>
            <w:tcBorders>
              <w:top w:val="single" w:sz="6" w:space="0" w:color="000000"/>
              <w:left w:val="single" w:sz="6" w:space="0" w:color="000000"/>
              <w:bottom w:val="single" w:sz="6" w:space="0" w:color="000000"/>
              <w:right w:val="single" w:sz="6" w:space="0" w:color="000000"/>
            </w:tcBorders>
            <w:vAlign w:val="center"/>
            <w:hideMark/>
          </w:tcPr>
          <w:p w14:paraId="46248C8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12 000 000,00</w:t>
            </w:r>
          </w:p>
        </w:tc>
        <w:tc>
          <w:tcPr>
            <w:tcW w:w="851" w:type="dxa"/>
            <w:vMerge w:val="restart"/>
            <w:tcBorders>
              <w:top w:val="single" w:sz="6" w:space="0" w:color="000000"/>
              <w:left w:val="single" w:sz="6" w:space="0" w:color="000000"/>
              <w:bottom w:val="single" w:sz="6" w:space="0" w:color="000000"/>
              <w:right w:val="single" w:sz="6" w:space="0" w:color="000000"/>
            </w:tcBorders>
            <w:vAlign w:val="center"/>
            <w:hideMark/>
          </w:tcPr>
          <w:p w14:paraId="03306AB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1 000 000,00</w:t>
            </w:r>
          </w:p>
        </w:tc>
        <w:tc>
          <w:tcPr>
            <w:tcW w:w="841" w:type="dxa"/>
            <w:vMerge w:val="restart"/>
            <w:tcBorders>
              <w:top w:val="single" w:sz="6" w:space="0" w:color="000000"/>
              <w:left w:val="single" w:sz="6" w:space="0" w:color="000000"/>
              <w:bottom w:val="single" w:sz="6" w:space="0" w:color="000000"/>
              <w:right w:val="single" w:sz="6" w:space="0" w:color="000000"/>
            </w:tcBorders>
            <w:vAlign w:val="center"/>
            <w:hideMark/>
          </w:tcPr>
          <w:p w14:paraId="737ACD7D"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92A1A8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F4900B6"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5EAD4B7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36BC8D35" w14:textId="77777777" w:rsidTr="000B2C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F3D7B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7291" w:type="dxa"/>
            <w:vMerge/>
            <w:tcBorders>
              <w:top w:val="single" w:sz="6" w:space="0" w:color="000000"/>
              <w:left w:val="single" w:sz="6" w:space="0" w:color="000000"/>
              <w:bottom w:val="single" w:sz="6" w:space="0" w:color="000000"/>
              <w:right w:val="single" w:sz="6" w:space="0" w:color="000000"/>
            </w:tcBorders>
            <w:vAlign w:val="center"/>
            <w:hideMark/>
          </w:tcPr>
          <w:p w14:paraId="3FA74931"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0FAFC21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64B64F7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411350E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1D13DBD4"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406" w:type="dxa"/>
            <w:vMerge/>
            <w:tcBorders>
              <w:top w:val="single" w:sz="6" w:space="0" w:color="000000"/>
              <w:left w:val="single" w:sz="6" w:space="0" w:color="000000"/>
              <w:bottom w:val="single" w:sz="6" w:space="0" w:color="000000"/>
            </w:tcBorders>
            <w:vAlign w:val="center"/>
            <w:hideMark/>
          </w:tcPr>
          <w:p w14:paraId="1DE51E0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68" w:type="dxa"/>
            <w:vMerge/>
            <w:tcBorders>
              <w:top w:val="single" w:sz="6" w:space="0" w:color="000000"/>
              <w:left w:val="single" w:sz="6" w:space="0" w:color="000000"/>
              <w:bottom w:val="single" w:sz="6" w:space="0" w:color="000000"/>
              <w:right w:val="single" w:sz="6" w:space="0" w:color="000000"/>
            </w:tcBorders>
            <w:vAlign w:val="center"/>
            <w:hideMark/>
          </w:tcPr>
          <w:p w14:paraId="79BE7784"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1AFBF5E5"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41" w:type="dxa"/>
            <w:vMerge/>
            <w:tcBorders>
              <w:top w:val="single" w:sz="6" w:space="0" w:color="000000"/>
              <w:left w:val="single" w:sz="6" w:space="0" w:color="000000"/>
              <w:bottom w:val="single" w:sz="6" w:space="0" w:color="000000"/>
              <w:right w:val="single" w:sz="6" w:space="0" w:color="000000"/>
            </w:tcBorders>
            <w:vAlign w:val="center"/>
            <w:hideMark/>
          </w:tcPr>
          <w:p w14:paraId="4F151E3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36185F"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51EB4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37BBB286"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r w:rsidR="00850BAA" w:rsidRPr="00242048" w14:paraId="4F87F8A4" w14:textId="77777777" w:rsidTr="000B2C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A81EB8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w:t>
            </w:r>
          </w:p>
        </w:tc>
        <w:tc>
          <w:tcPr>
            <w:tcW w:w="7291" w:type="dxa"/>
            <w:vMerge w:val="restart"/>
            <w:tcBorders>
              <w:top w:val="single" w:sz="6" w:space="0" w:color="000000"/>
              <w:left w:val="single" w:sz="6" w:space="0" w:color="000000"/>
              <w:bottom w:val="single" w:sz="6" w:space="0" w:color="000000"/>
              <w:right w:val="single" w:sz="6" w:space="0" w:color="000000"/>
            </w:tcBorders>
            <w:vAlign w:val="center"/>
            <w:hideMark/>
          </w:tcPr>
          <w:p w14:paraId="653508CF"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Взносы на капитальный ремонт многоквартирных домов из средств местного бюджета</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3E9FCFB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13F10D4E"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0501</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2198310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2090123512</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669E4650"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2406" w:type="dxa"/>
            <w:vMerge w:val="restart"/>
            <w:tcBorders>
              <w:top w:val="single" w:sz="6" w:space="0" w:color="000000"/>
              <w:left w:val="single" w:sz="6" w:space="0" w:color="000000"/>
              <w:bottom w:val="single" w:sz="6" w:space="0" w:color="000000"/>
            </w:tcBorders>
            <w:vAlign w:val="center"/>
            <w:hideMark/>
          </w:tcPr>
          <w:p w14:paraId="60FC6AA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1 302 675,00</w:t>
            </w:r>
          </w:p>
        </w:tc>
        <w:tc>
          <w:tcPr>
            <w:tcW w:w="868" w:type="dxa"/>
            <w:vMerge w:val="restart"/>
            <w:tcBorders>
              <w:top w:val="single" w:sz="6" w:space="0" w:color="000000"/>
              <w:left w:val="single" w:sz="6" w:space="0" w:color="000000"/>
              <w:bottom w:val="single" w:sz="6" w:space="0" w:color="000000"/>
              <w:right w:val="single" w:sz="6" w:space="0" w:color="000000"/>
            </w:tcBorders>
            <w:vAlign w:val="center"/>
            <w:hideMark/>
          </w:tcPr>
          <w:p w14:paraId="4E94E269"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260 535,00</w:t>
            </w:r>
          </w:p>
        </w:tc>
        <w:tc>
          <w:tcPr>
            <w:tcW w:w="851" w:type="dxa"/>
            <w:vMerge w:val="restart"/>
            <w:tcBorders>
              <w:top w:val="single" w:sz="6" w:space="0" w:color="000000"/>
              <w:left w:val="single" w:sz="6" w:space="0" w:color="000000"/>
              <w:bottom w:val="single" w:sz="6" w:space="0" w:color="000000"/>
              <w:right w:val="single" w:sz="6" w:space="0" w:color="000000"/>
            </w:tcBorders>
            <w:vAlign w:val="center"/>
            <w:hideMark/>
          </w:tcPr>
          <w:p w14:paraId="40BEAA2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260 535,00</w:t>
            </w:r>
          </w:p>
        </w:tc>
        <w:tc>
          <w:tcPr>
            <w:tcW w:w="841" w:type="dxa"/>
            <w:vMerge w:val="restart"/>
            <w:tcBorders>
              <w:top w:val="single" w:sz="6" w:space="0" w:color="000000"/>
              <w:left w:val="single" w:sz="6" w:space="0" w:color="000000"/>
              <w:bottom w:val="single" w:sz="6" w:space="0" w:color="000000"/>
              <w:right w:val="single" w:sz="6" w:space="0" w:color="000000"/>
            </w:tcBorders>
            <w:vAlign w:val="center"/>
            <w:hideMark/>
          </w:tcPr>
          <w:p w14:paraId="6D91F24E"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260 535,00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309824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260 535,00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ED71BC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260 535,00</w:t>
            </w:r>
          </w:p>
        </w:tc>
        <w:tc>
          <w:tcPr>
            <w:tcW w:w="0" w:type="auto"/>
            <w:vAlign w:val="center"/>
            <w:hideMark/>
          </w:tcPr>
          <w:p w14:paraId="4D51A085"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068DB34B" w14:textId="77777777" w:rsidTr="000B2C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5A7BC1"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7291" w:type="dxa"/>
            <w:vMerge/>
            <w:tcBorders>
              <w:top w:val="single" w:sz="6" w:space="0" w:color="000000"/>
              <w:left w:val="single" w:sz="6" w:space="0" w:color="000000"/>
              <w:bottom w:val="single" w:sz="6" w:space="0" w:color="000000"/>
              <w:right w:val="single" w:sz="6" w:space="0" w:color="000000"/>
            </w:tcBorders>
            <w:vAlign w:val="center"/>
            <w:hideMark/>
          </w:tcPr>
          <w:p w14:paraId="604A5C3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1FC0F0F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47EA048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77BCC17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1F565622"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406" w:type="dxa"/>
            <w:vMerge/>
            <w:tcBorders>
              <w:top w:val="single" w:sz="6" w:space="0" w:color="000000"/>
              <w:left w:val="single" w:sz="6" w:space="0" w:color="000000"/>
              <w:bottom w:val="single" w:sz="6" w:space="0" w:color="000000"/>
            </w:tcBorders>
            <w:vAlign w:val="center"/>
            <w:hideMark/>
          </w:tcPr>
          <w:p w14:paraId="4E332BD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68" w:type="dxa"/>
            <w:vMerge/>
            <w:tcBorders>
              <w:top w:val="single" w:sz="6" w:space="0" w:color="000000"/>
              <w:left w:val="single" w:sz="6" w:space="0" w:color="000000"/>
              <w:bottom w:val="single" w:sz="6" w:space="0" w:color="000000"/>
              <w:right w:val="single" w:sz="6" w:space="0" w:color="000000"/>
            </w:tcBorders>
            <w:vAlign w:val="center"/>
            <w:hideMark/>
          </w:tcPr>
          <w:p w14:paraId="1C25E0F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743492AF"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41" w:type="dxa"/>
            <w:vMerge/>
            <w:tcBorders>
              <w:top w:val="single" w:sz="6" w:space="0" w:color="000000"/>
              <w:left w:val="single" w:sz="6" w:space="0" w:color="000000"/>
              <w:bottom w:val="single" w:sz="6" w:space="0" w:color="000000"/>
              <w:right w:val="single" w:sz="6" w:space="0" w:color="000000"/>
            </w:tcBorders>
            <w:vAlign w:val="center"/>
            <w:hideMark/>
          </w:tcPr>
          <w:p w14:paraId="1FEC48C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B1927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4C258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7548D7D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r w:rsidR="00850BAA" w:rsidRPr="00242048" w14:paraId="4877F8A0" w14:textId="77777777" w:rsidTr="000B2C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2409B5"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w:t>
            </w:r>
          </w:p>
        </w:tc>
        <w:tc>
          <w:tcPr>
            <w:tcW w:w="7291" w:type="dxa"/>
            <w:vMerge w:val="restart"/>
            <w:tcBorders>
              <w:top w:val="single" w:sz="6" w:space="0" w:color="000000"/>
              <w:left w:val="single" w:sz="6" w:space="0" w:color="000000"/>
              <w:bottom w:val="single" w:sz="6" w:space="0" w:color="000000"/>
              <w:right w:val="single" w:sz="6" w:space="0" w:color="000000"/>
            </w:tcBorders>
            <w:vAlign w:val="center"/>
            <w:hideMark/>
          </w:tcPr>
          <w:p w14:paraId="529526D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Основное мероприятие: «Выполнение обязательств по обеспечению жилыми помещениями детей-сирот и детей, оставшихся без попечения родителей, лиц из их числа»</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3EFFE7E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001</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7A6FCAE0"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0000</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2DC6E44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2090200000</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4230E0E5"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2406" w:type="dxa"/>
            <w:vMerge w:val="restart"/>
            <w:tcBorders>
              <w:top w:val="single" w:sz="6" w:space="0" w:color="000000"/>
              <w:left w:val="single" w:sz="6" w:space="0" w:color="000000"/>
              <w:bottom w:val="single" w:sz="6" w:space="0" w:color="000000"/>
            </w:tcBorders>
            <w:vAlign w:val="center"/>
            <w:hideMark/>
          </w:tcPr>
          <w:p w14:paraId="68308E40"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1 339 900,86</w:t>
            </w:r>
          </w:p>
        </w:tc>
        <w:tc>
          <w:tcPr>
            <w:tcW w:w="868" w:type="dxa"/>
            <w:vMerge w:val="restart"/>
            <w:tcBorders>
              <w:top w:val="single" w:sz="6" w:space="0" w:color="000000"/>
              <w:left w:val="single" w:sz="6" w:space="0" w:color="000000"/>
              <w:bottom w:val="single" w:sz="6" w:space="0" w:color="000000"/>
              <w:right w:val="single" w:sz="6" w:space="0" w:color="000000"/>
            </w:tcBorders>
            <w:vAlign w:val="center"/>
            <w:hideMark/>
          </w:tcPr>
          <w:p w14:paraId="29CE1E05"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446 633,62</w:t>
            </w:r>
          </w:p>
        </w:tc>
        <w:tc>
          <w:tcPr>
            <w:tcW w:w="851" w:type="dxa"/>
            <w:vMerge w:val="restart"/>
            <w:tcBorders>
              <w:top w:val="single" w:sz="6" w:space="0" w:color="000000"/>
              <w:left w:val="single" w:sz="6" w:space="0" w:color="000000"/>
              <w:bottom w:val="single" w:sz="6" w:space="0" w:color="000000"/>
              <w:right w:val="single" w:sz="6" w:space="0" w:color="000000"/>
            </w:tcBorders>
            <w:vAlign w:val="center"/>
            <w:hideMark/>
          </w:tcPr>
          <w:p w14:paraId="6362677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446 633,62</w:t>
            </w:r>
          </w:p>
        </w:tc>
        <w:tc>
          <w:tcPr>
            <w:tcW w:w="841" w:type="dxa"/>
            <w:vMerge w:val="restart"/>
            <w:tcBorders>
              <w:top w:val="single" w:sz="6" w:space="0" w:color="000000"/>
              <w:left w:val="single" w:sz="6" w:space="0" w:color="000000"/>
              <w:bottom w:val="single" w:sz="6" w:space="0" w:color="000000"/>
              <w:right w:val="single" w:sz="6" w:space="0" w:color="000000"/>
            </w:tcBorders>
            <w:vAlign w:val="center"/>
            <w:hideMark/>
          </w:tcPr>
          <w:p w14:paraId="5127AB7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446 633,62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9EA351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903C86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Align w:val="center"/>
            <w:hideMark/>
          </w:tcPr>
          <w:p w14:paraId="112B62BF"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26239679" w14:textId="77777777" w:rsidTr="000B2C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89F7A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7291" w:type="dxa"/>
            <w:vMerge/>
            <w:tcBorders>
              <w:top w:val="single" w:sz="6" w:space="0" w:color="000000"/>
              <w:left w:val="single" w:sz="6" w:space="0" w:color="000000"/>
              <w:bottom w:val="single" w:sz="6" w:space="0" w:color="000000"/>
              <w:right w:val="single" w:sz="6" w:space="0" w:color="000000"/>
            </w:tcBorders>
            <w:vAlign w:val="center"/>
            <w:hideMark/>
          </w:tcPr>
          <w:p w14:paraId="70EEA03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0D85B3C1"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5D4DAF21"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084471C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44CDFBF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406" w:type="dxa"/>
            <w:vMerge/>
            <w:tcBorders>
              <w:top w:val="single" w:sz="6" w:space="0" w:color="000000"/>
              <w:left w:val="single" w:sz="6" w:space="0" w:color="000000"/>
              <w:bottom w:val="single" w:sz="6" w:space="0" w:color="000000"/>
            </w:tcBorders>
            <w:vAlign w:val="center"/>
            <w:hideMark/>
          </w:tcPr>
          <w:p w14:paraId="2D482BA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68" w:type="dxa"/>
            <w:vMerge/>
            <w:tcBorders>
              <w:top w:val="single" w:sz="6" w:space="0" w:color="000000"/>
              <w:left w:val="single" w:sz="6" w:space="0" w:color="000000"/>
              <w:bottom w:val="single" w:sz="6" w:space="0" w:color="000000"/>
              <w:right w:val="single" w:sz="6" w:space="0" w:color="000000"/>
            </w:tcBorders>
            <w:vAlign w:val="center"/>
            <w:hideMark/>
          </w:tcPr>
          <w:p w14:paraId="44BFF90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13C1DE2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41" w:type="dxa"/>
            <w:vMerge/>
            <w:tcBorders>
              <w:top w:val="single" w:sz="6" w:space="0" w:color="000000"/>
              <w:left w:val="single" w:sz="6" w:space="0" w:color="000000"/>
              <w:bottom w:val="single" w:sz="6" w:space="0" w:color="000000"/>
              <w:right w:val="single" w:sz="6" w:space="0" w:color="000000"/>
            </w:tcBorders>
            <w:vAlign w:val="center"/>
            <w:hideMark/>
          </w:tcPr>
          <w:p w14:paraId="0F738E9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32720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4D465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0890629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r w:rsidR="00850BAA" w:rsidRPr="00242048" w14:paraId="288EB5C5" w14:textId="77777777" w:rsidTr="000B2C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E50625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2.1</w:t>
            </w:r>
          </w:p>
        </w:tc>
        <w:tc>
          <w:tcPr>
            <w:tcW w:w="7291" w:type="dxa"/>
            <w:vMerge w:val="restart"/>
            <w:tcBorders>
              <w:top w:val="single" w:sz="6" w:space="0" w:color="000000"/>
              <w:left w:val="single" w:sz="6" w:space="0" w:color="000000"/>
              <w:bottom w:val="single" w:sz="6" w:space="0" w:color="000000"/>
              <w:right w:val="single" w:sz="6" w:space="0" w:color="000000"/>
            </w:tcBorders>
            <w:vAlign w:val="center"/>
            <w:hideMark/>
          </w:tcPr>
          <w:p w14:paraId="2CD9A14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Обеспечение жилыми помещениями детей — сирот и детей, оставшихся без попечения родителей, лиц из числа детей — сирот и детей, оставшихся без попечения родителей за счет средств краевого бюджета 25МИ</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340C5245"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57BCED1E"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1004</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05E17FC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2090293210</w:t>
            </w:r>
          </w:p>
        </w:tc>
        <w:tc>
          <w:tcPr>
            <w:tcW w:w="284" w:type="dxa"/>
            <w:vMerge w:val="restart"/>
            <w:tcBorders>
              <w:top w:val="single" w:sz="6" w:space="0" w:color="000000"/>
              <w:left w:val="single" w:sz="6" w:space="0" w:color="000000"/>
              <w:bottom w:val="single" w:sz="6" w:space="0" w:color="000000"/>
            </w:tcBorders>
            <w:vAlign w:val="center"/>
            <w:hideMark/>
          </w:tcPr>
          <w:p w14:paraId="36EEB926"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2406" w:type="dxa"/>
            <w:vMerge w:val="restart"/>
            <w:tcBorders>
              <w:top w:val="single" w:sz="6" w:space="0" w:color="000000"/>
              <w:left w:val="single" w:sz="6" w:space="0" w:color="000000"/>
              <w:bottom w:val="single" w:sz="6" w:space="0" w:color="000000"/>
            </w:tcBorders>
            <w:vAlign w:val="center"/>
            <w:hideMark/>
          </w:tcPr>
          <w:p w14:paraId="7F41BCD2"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1 339 900,86</w:t>
            </w:r>
          </w:p>
        </w:tc>
        <w:tc>
          <w:tcPr>
            <w:tcW w:w="868" w:type="dxa"/>
            <w:vMerge w:val="restart"/>
            <w:tcBorders>
              <w:top w:val="single" w:sz="6" w:space="0" w:color="000000"/>
              <w:left w:val="single" w:sz="6" w:space="0" w:color="000000"/>
              <w:bottom w:val="single" w:sz="6" w:space="0" w:color="000000"/>
              <w:right w:val="single" w:sz="6" w:space="0" w:color="000000"/>
            </w:tcBorders>
            <w:vAlign w:val="center"/>
            <w:hideMark/>
          </w:tcPr>
          <w:p w14:paraId="17F5B236"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446 633,62</w:t>
            </w:r>
          </w:p>
        </w:tc>
        <w:tc>
          <w:tcPr>
            <w:tcW w:w="851" w:type="dxa"/>
            <w:vMerge w:val="restart"/>
            <w:tcBorders>
              <w:top w:val="single" w:sz="6" w:space="0" w:color="000000"/>
              <w:bottom w:val="single" w:sz="6" w:space="0" w:color="000000"/>
              <w:right w:val="single" w:sz="6" w:space="0" w:color="000000"/>
            </w:tcBorders>
            <w:vAlign w:val="center"/>
            <w:hideMark/>
          </w:tcPr>
          <w:p w14:paraId="47C2871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446 633,62</w:t>
            </w:r>
          </w:p>
        </w:tc>
        <w:tc>
          <w:tcPr>
            <w:tcW w:w="841" w:type="dxa"/>
            <w:vMerge w:val="restart"/>
            <w:tcBorders>
              <w:top w:val="single" w:sz="6" w:space="0" w:color="000000"/>
              <w:bottom w:val="single" w:sz="6" w:space="0" w:color="000000"/>
              <w:right w:val="single" w:sz="6" w:space="0" w:color="000000"/>
            </w:tcBorders>
            <w:vAlign w:val="center"/>
            <w:hideMark/>
          </w:tcPr>
          <w:p w14:paraId="0CC4CC5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446 633,62</w:t>
            </w:r>
          </w:p>
        </w:tc>
        <w:tc>
          <w:tcPr>
            <w:tcW w:w="0" w:type="auto"/>
            <w:vMerge w:val="restart"/>
            <w:tcBorders>
              <w:top w:val="single" w:sz="6" w:space="0" w:color="000000"/>
              <w:bottom w:val="single" w:sz="6" w:space="0" w:color="000000"/>
              <w:right w:val="single" w:sz="6" w:space="0" w:color="000000"/>
            </w:tcBorders>
            <w:vAlign w:val="center"/>
            <w:hideMark/>
          </w:tcPr>
          <w:p w14:paraId="74E07A79"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2C775B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18FC77D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5617977C" w14:textId="77777777" w:rsidTr="000B2C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E01CA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7291" w:type="dxa"/>
            <w:vMerge/>
            <w:tcBorders>
              <w:top w:val="single" w:sz="6" w:space="0" w:color="000000"/>
              <w:left w:val="single" w:sz="6" w:space="0" w:color="000000"/>
              <w:bottom w:val="single" w:sz="6" w:space="0" w:color="000000"/>
              <w:right w:val="single" w:sz="6" w:space="0" w:color="000000"/>
            </w:tcBorders>
            <w:vAlign w:val="center"/>
            <w:hideMark/>
          </w:tcPr>
          <w:p w14:paraId="01B84DE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16921800"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7DAF737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4EEEA22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tcBorders>
            <w:vAlign w:val="center"/>
            <w:hideMark/>
          </w:tcPr>
          <w:p w14:paraId="33CFBC4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406" w:type="dxa"/>
            <w:vMerge/>
            <w:tcBorders>
              <w:top w:val="single" w:sz="6" w:space="0" w:color="000000"/>
              <w:left w:val="single" w:sz="6" w:space="0" w:color="000000"/>
              <w:bottom w:val="single" w:sz="6" w:space="0" w:color="000000"/>
            </w:tcBorders>
            <w:vAlign w:val="center"/>
            <w:hideMark/>
          </w:tcPr>
          <w:p w14:paraId="4376271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68" w:type="dxa"/>
            <w:vMerge/>
            <w:tcBorders>
              <w:top w:val="single" w:sz="6" w:space="0" w:color="000000"/>
              <w:left w:val="single" w:sz="6" w:space="0" w:color="000000"/>
              <w:bottom w:val="single" w:sz="6" w:space="0" w:color="000000"/>
              <w:right w:val="single" w:sz="6" w:space="0" w:color="000000"/>
            </w:tcBorders>
            <w:vAlign w:val="center"/>
            <w:hideMark/>
          </w:tcPr>
          <w:p w14:paraId="26C7560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1" w:type="dxa"/>
            <w:vMerge/>
            <w:tcBorders>
              <w:top w:val="single" w:sz="6" w:space="0" w:color="000000"/>
              <w:bottom w:val="single" w:sz="6" w:space="0" w:color="000000"/>
              <w:right w:val="single" w:sz="6" w:space="0" w:color="000000"/>
            </w:tcBorders>
            <w:vAlign w:val="center"/>
            <w:hideMark/>
          </w:tcPr>
          <w:p w14:paraId="483C4A3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41" w:type="dxa"/>
            <w:vMerge/>
            <w:tcBorders>
              <w:top w:val="single" w:sz="6" w:space="0" w:color="000000"/>
              <w:bottom w:val="single" w:sz="6" w:space="0" w:color="000000"/>
              <w:right w:val="single" w:sz="6" w:space="0" w:color="000000"/>
            </w:tcBorders>
            <w:vAlign w:val="center"/>
            <w:hideMark/>
          </w:tcPr>
          <w:p w14:paraId="4BF833F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BEE5A9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5216B7E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4C9A4A0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r w:rsidR="00850BAA" w:rsidRPr="00242048" w14:paraId="0C9BE76F" w14:textId="77777777" w:rsidTr="000B2C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21B43D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2.2</w:t>
            </w:r>
          </w:p>
        </w:tc>
        <w:tc>
          <w:tcPr>
            <w:tcW w:w="7291" w:type="dxa"/>
            <w:vMerge w:val="restart"/>
            <w:tcBorders>
              <w:top w:val="single" w:sz="6" w:space="0" w:color="000000"/>
              <w:left w:val="single" w:sz="6" w:space="0" w:color="000000"/>
              <w:bottom w:val="single" w:sz="6" w:space="0" w:color="000000"/>
              <w:right w:val="single" w:sz="6" w:space="0" w:color="000000"/>
            </w:tcBorders>
            <w:vAlign w:val="center"/>
            <w:hideMark/>
          </w:tcPr>
          <w:p w14:paraId="4B05859D"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Обеспечение равных условий оплаты труда, установленных нормативными правовыми актами Дальнереченского муниципального округа, государственным гражданским служащим, выполняющим функции по осуществлению переданных полномочий Российской Федерации, за счет средств бюджета Дальнереченского муниципального округа (ЖКХ)</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2DE3A5F6"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1162A49D"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1004</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1051D12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2090293210</w:t>
            </w:r>
          </w:p>
        </w:tc>
        <w:tc>
          <w:tcPr>
            <w:tcW w:w="284" w:type="dxa"/>
            <w:vMerge w:val="restart"/>
            <w:tcBorders>
              <w:top w:val="single" w:sz="6" w:space="0" w:color="000000"/>
              <w:left w:val="single" w:sz="6" w:space="0" w:color="000000"/>
              <w:bottom w:val="single" w:sz="6" w:space="0" w:color="000000"/>
            </w:tcBorders>
            <w:vAlign w:val="center"/>
            <w:hideMark/>
          </w:tcPr>
          <w:p w14:paraId="2DD0E4BD"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120</w:t>
            </w:r>
          </w:p>
        </w:tc>
        <w:tc>
          <w:tcPr>
            <w:tcW w:w="2406" w:type="dxa"/>
            <w:vMerge w:val="restart"/>
            <w:tcBorders>
              <w:top w:val="single" w:sz="6" w:space="0" w:color="000000"/>
              <w:left w:val="single" w:sz="6" w:space="0" w:color="000000"/>
              <w:bottom w:val="single" w:sz="6" w:space="0" w:color="000000"/>
            </w:tcBorders>
            <w:vAlign w:val="center"/>
            <w:hideMark/>
          </w:tcPr>
          <w:p w14:paraId="41E3E2E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868" w:type="dxa"/>
            <w:vMerge w:val="restart"/>
            <w:tcBorders>
              <w:top w:val="single" w:sz="6" w:space="0" w:color="000000"/>
              <w:left w:val="single" w:sz="6" w:space="0" w:color="000000"/>
              <w:bottom w:val="single" w:sz="6" w:space="0" w:color="000000"/>
              <w:right w:val="single" w:sz="6" w:space="0" w:color="000000"/>
            </w:tcBorders>
            <w:vAlign w:val="center"/>
            <w:hideMark/>
          </w:tcPr>
          <w:p w14:paraId="5E84934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851" w:type="dxa"/>
            <w:vMerge w:val="restart"/>
            <w:tcBorders>
              <w:top w:val="single" w:sz="6" w:space="0" w:color="000000"/>
              <w:bottom w:val="single" w:sz="6" w:space="0" w:color="000000"/>
              <w:right w:val="single" w:sz="6" w:space="0" w:color="000000"/>
            </w:tcBorders>
            <w:vAlign w:val="center"/>
            <w:hideMark/>
          </w:tcPr>
          <w:p w14:paraId="1F120E90"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841" w:type="dxa"/>
            <w:vMerge w:val="restart"/>
            <w:tcBorders>
              <w:top w:val="single" w:sz="6" w:space="0" w:color="000000"/>
              <w:bottom w:val="single" w:sz="6" w:space="0" w:color="000000"/>
              <w:right w:val="single" w:sz="6" w:space="0" w:color="000000"/>
            </w:tcBorders>
            <w:vAlign w:val="center"/>
            <w:hideMark/>
          </w:tcPr>
          <w:p w14:paraId="12C57E0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3D7FE872"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F052F75"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34FA97B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01B4D1B0" w14:textId="77777777" w:rsidTr="000B2C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0A428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7291" w:type="dxa"/>
            <w:vMerge/>
            <w:tcBorders>
              <w:top w:val="single" w:sz="6" w:space="0" w:color="000000"/>
              <w:left w:val="single" w:sz="6" w:space="0" w:color="000000"/>
              <w:bottom w:val="single" w:sz="6" w:space="0" w:color="000000"/>
              <w:right w:val="single" w:sz="6" w:space="0" w:color="000000"/>
            </w:tcBorders>
            <w:vAlign w:val="center"/>
            <w:hideMark/>
          </w:tcPr>
          <w:p w14:paraId="28A6E72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25FF4A51"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4DD2DC44"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2D590A8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tcBorders>
            <w:vAlign w:val="center"/>
            <w:hideMark/>
          </w:tcPr>
          <w:p w14:paraId="4BF681A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406" w:type="dxa"/>
            <w:vMerge/>
            <w:tcBorders>
              <w:top w:val="single" w:sz="6" w:space="0" w:color="000000"/>
              <w:left w:val="single" w:sz="6" w:space="0" w:color="000000"/>
              <w:bottom w:val="single" w:sz="6" w:space="0" w:color="000000"/>
            </w:tcBorders>
            <w:vAlign w:val="center"/>
            <w:hideMark/>
          </w:tcPr>
          <w:p w14:paraId="4AD82FD1"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68" w:type="dxa"/>
            <w:vMerge/>
            <w:tcBorders>
              <w:top w:val="single" w:sz="6" w:space="0" w:color="000000"/>
              <w:left w:val="single" w:sz="6" w:space="0" w:color="000000"/>
              <w:bottom w:val="single" w:sz="6" w:space="0" w:color="000000"/>
              <w:right w:val="single" w:sz="6" w:space="0" w:color="000000"/>
            </w:tcBorders>
            <w:vAlign w:val="center"/>
            <w:hideMark/>
          </w:tcPr>
          <w:p w14:paraId="62AF4A74"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1" w:type="dxa"/>
            <w:vMerge/>
            <w:tcBorders>
              <w:top w:val="single" w:sz="6" w:space="0" w:color="000000"/>
              <w:bottom w:val="single" w:sz="6" w:space="0" w:color="000000"/>
              <w:right w:val="single" w:sz="6" w:space="0" w:color="000000"/>
            </w:tcBorders>
            <w:vAlign w:val="center"/>
            <w:hideMark/>
          </w:tcPr>
          <w:p w14:paraId="79C822B2"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41" w:type="dxa"/>
            <w:vMerge/>
            <w:tcBorders>
              <w:top w:val="single" w:sz="6" w:space="0" w:color="000000"/>
              <w:bottom w:val="single" w:sz="6" w:space="0" w:color="000000"/>
              <w:right w:val="single" w:sz="6" w:space="0" w:color="000000"/>
            </w:tcBorders>
            <w:vAlign w:val="center"/>
            <w:hideMark/>
          </w:tcPr>
          <w:p w14:paraId="0DE80FB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1AAF752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582D8625"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65802FC0"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r w:rsidR="00850BAA" w:rsidRPr="00242048" w14:paraId="31E03A81" w14:textId="77777777" w:rsidTr="000B2C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DD06D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w:t>
            </w:r>
          </w:p>
        </w:tc>
        <w:tc>
          <w:tcPr>
            <w:tcW w:w="7291" w:type="dxa"/>
            <w:vMerge w:val="restart"/>
            <w:tcBorders>
              <w:top w:val="single" w:sz="6" w:space="0" w:color="000000"/>
              <w:left w:val="single" w:sz="6" w:space="0" w:color="000000"/>
              <w:bottom w:val="single" w:sz="6" w:space="0" w:color="000000"/>
              <w:right w:val="single" w:sz="6" w:space="0" w:color="000000"/>
            </w:tcBorders>
            <w:vAlign w:val="center"/>
            <w:hideMark/>
          </w:tcPr>
          <w:p w14:paraId="0A5CE910"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Основное мероприятие: "Обеспечение жилыми помещениями малоимущих граждан"</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2965CBB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001</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4144776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0113</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7AA5A16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2090300000</w:t>
            </w:r>
          </w:p>
        </w:tc>
        <w:tc>
          <w:tcPr>
            <w:tcW w:w="284" w:type="dxa"/>
            <w:vMerge w:val="restart"/>
            <w:tcBorders>
              <w:top w:val="single" w:sz="6" w:space="0" w:color="000000"/>
              <w:left w:val="single" w:sz="6" w:space="0" w:color="000000"/>
              <w:bottom w:val="single" w:sz="6" w:space="0" w:color="000000"/>
            </w:tcBorders>
            <w:vAlign w:val="center"/>
            <w:hideMark/>
          </w:tcPr>
          <w:p w14:paraId="3F2DD75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2406" w:type="dxa"/>
            <w:vMerge w:val="restart"/>
            <w:tcBorders>
              <w:top w:val="single" w:sz="6" w:space="0" w:color="000000"/>
              <w:left w:val="single" w:sz="6" w:space="0" w:color="000000"/>
              <w:bottom w:val="single" w:sz="6" w:space="0" w:color="000000"/>
            </w:tcBorders>
            <w:shd w:val="clear" w:color="auto" w:fill="FFFFFF"/>
            <w:vAlign w:val="center"/>
            <w:hideMark/>
          </w:tcPr>
          <w:p w14:paraId="5CAB063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3 000 000,00</w:t>
            </w:r>
          </w:p>
        </w:tc>
        <w:tc>
          <w:tcPr>
            <w:tcW w:w="868" w:type="dxa"/>
            <w:vMerge w:val="restart"/>
            <w:tcBorders>
              <w:top w:val="single" w:sz="6" w:space="0" w:color="000000"/>
              <w:left w:val="single" w:sz="6" w:space="0" w:color="000000"/>
              <w:bottom w:val="single" w:sz="6" w:space="0" w:color="000000"/>
              <w:right w:val="single" w:sz="6" w:space="0" w:color="000000"/>
            </w:tcBorders>
            <w:vAlign w:val="center"/>
            <w:hideMark/>
          </w:tcPr>
          <w:p w14:paraId="281B1FA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3 000 000,00</w:t>
            </w:r>
          </w:p>
        </w:tc>
        <w:tc>
          <w:tcPr>
            <w:tcW w:w="851" w:type="dxa"/>
            <w:vMerge w:val="restart"/>
            <w:tcBorders>
              <w:top w:val="single" w:sz="6" w:space="0" w:color="000000"/>
              <w:bottom w:val="single" w:sz="6" w:space="0" w:color="000000"/>
              <w:right w:val="single" w:sz="6" w:space="0" w:color="000000"/>
            </w:tcBorders>
            <w:vAlign w:val="center"/>
            <w:hideMark/>
          </w:tcPr>
          <w:p w14:paraId="3399830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841" w:type="dxa"/>
            <w:vMerge w:val="restart"/>
            <w:tcBorders>
              <w:top w:val="single" w:sz="6" w:space="0" w:color="000000"/>
              <w:bottom w:val="single" w:sz="6" w:space="0" w:color="000000"/>
              <w:right w:val="single" w:sz="6" w:space="0" w:color="000000"/>
            </w:tcBorders>
            <w:vAlign w:val="center"/>
            <w:hideMark/>
          </w:tcPr>
          <w:p w14:paraId="2343D8E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7CE5662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078C6AD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Align w:val="center"/>
            <w:hideMark/>
          </w:tcPr>
          <w:p w14:paraId="30EA919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4C879256" w14:textId="77777777" w:rsidTr="000B2C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3128E1"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7291" w:type="dxa"/>
            <w:vMerge/>
            <w:tcBorders>
              <w:top w:val="single" w:sz="6" w:space="0" w:color="000000"/>
              <w:left w:val="single" w:sz="6" w:space="0" w:color="000000"/>
              <w:bottom w:val="single" w:sz="6" w:space="0" w:color="000000"/>
              <w:right w:val="single" w:sz="6" w:space="0" w:color="000000"/>
            </w:tcBorders>
            <w:vAlign w:val="center"/>
            <w:hideMark/>
          </w:tcPr>
          <w:p w14:paraId="32F9F430"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3A19B4F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074095A5"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53B97E9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tcBorders>
            <w:vAlign w:val="center"/>
            <w:hideMark/>
          </w:tcPr>
          <w:p w14:paraId="0E3AEBD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406" w:type="dxa"/>
            <w:vMerge/>
            <w:tcBorders>
              <w:top w:val="single" w:sz="6" w:space="0" w:color="000000"/>
              <w:left w:val="single" w:sz="6" w:space="0" w:color="000000"/>
              <w:bottom w:val="single" w:sz="6" w:space="0" w:color="000000"/>
            </w:tcBorders>
            <w:vAlign w:val="center"/>
            <w:hideMark/>
          </w:tcPr>
          <w:p w14:paraId="057616F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68" w:type="dxa"/>
            <w:vMerge/>
            <w:tcBorders>
              <w:top w:val="single" w:sz="6" w:space="0" w:color="000000"/>
              <w:left w:val="single" w:sz="6" w:space="0" w:color="000000"/>
              <w:bottom w:val="single" w:sz="6" w:space="0" w:color="000000"/>
              <w:right w:val="single" w:sz="6" w:space="0" w:color="000000"/>
            </w:tcBorders>
            <w:vAlign w:val="center"/>
            <w:hideMark/>
          </w:tcPr>
          <w:p w14:paraId="1E5B80E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1" w:type="dxa"/>
            <w:vMerge/>
            <w:tcBorders>
              <w:top w:val="single" w:sz="6" w:space="0" w:color="000000"/>
              <w:bottom w:val="single" w:sz="6" w:space="0" w:color="000000"/>
              <w:right w:val="single" w:sz="6" w:space="0" w:color="000000"/>
            </w:tcBorders>
            <w:vAlign w:val="center"/>
            <w:hideMark/>
          </w:tcPr>
          <w:p w14:paraId="376D1E32"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41" w:type="dxa"/>
            <w:vMerge/>
            <w:tcBorders>
              <w:top w:val="single" w:sz="6" w:space="0" w:color="000000"/>
              <w:bottom w:val="single" w:sz="6" w:space="0" w:color="000000"/>
              <w:right w:val="single" w:sz="6" w:space="0" w:color="000000"/>
            </w:tcBorders>
            <w:vAlign w:val="center"/>
            <w:hideMark/>
          </w:tcPr>
          <w:p w14:paraId="702C3CC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6C25801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75B05A8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098EF632"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r w:rsidR="00850BAA" w:rsidRPr="00242048" w14:paraId="191162C7" w14:textId="77777777" w:rsidTr="000B2C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805D399"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3.1</w:t>
            </w:r>
          </w:p>
        </w:tc>
        <w:tc>
          <w:tcPr>
            <w:tcW w:w="7291" w:type="dxa"/>
            <w:vMerge w:val="restart"/>
            <w:tcBorders>
              <w:top w:val="single" w:sz="6" w:space="0" w:color="000000"/>
              <w:left w:val="single" w:sz="6" w:space="0" w:color="000000"/>
              <w:bottom w:val="single" w:sz="6" w:space="0" w:color="000000"/>
              <w:right w:val="single" w:sz="6" w:space="0" w:color="000000"/>
            </w:tcBorders>
            <w:vAlign w:val="center"/>
            <w:hideMark/>
          </w:tcPr>
          <w:p w14:paraId="62934CB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 xml:space="preserve">Приобретение жилищного фонда в целях обеспечения малоимущих граждан </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47F2711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3AE9D8DF"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0113</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3831C877"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2090340014</w:t>
            </w:r>
          </w:p>
        </w:tc>
        <w:tc>
          <w:tcPr>
            <w:tcW w:w="284" w:type="dxa"/>
            <w:vMerge w:val="restart"/>
            <w:tcBorders>
              <w:top w:val="single" w:sz="6" w:space="0" w:color="000000"/>
              <w:left w:val="single" w:sz="6" w:space="0" w:color="000000"/>
              <w:bottom w:val="single" w:sz="6" w:space="0" w:color="000000"/>
            </w:tcBorders>
            <w:vAlign w:val="center"/>
            <w:hideMark/>
          </w:tcPr>
          <w:p w14:paraId="68E454D2"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2406" w:type="dxa"/>
            <w:vMerge w:val="restart"/>
            <w:tcBorders>
              <w:top w:val="single" w:sz="6" w:space="0" w:color="000000"/>
              <w:left w:val="single" w:sz="6" w:space="0" w:color="000000"/>
              <w:bottom w:val="single" w:sz="6" w:space="0" w:color="000000"/>
            </w:tcBorders>
            <w:shd w:val="clear" w:color="auto" w:fill="FFFFFF"/>
            <w:vAlign w:val="center"/>
            <w:hideMark/>
          </w:tcPr>
          <w:p w14:paraId="1A96E31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3 000 000,00</w:t>
            </w:r>
          </w:p>
        </w:tc>
        <w:tc>
          <w:tcPr>
            <w:tcW w:w="868" w:type="dxa"/>
            <w:vMerge w:val="restart"/>
            <w:tcBorders>
              <w:top w:val="single" w:sz="6" w:space="0" w:color="000000"/>
              <w:left w:val="single" w:sz="6" w:space="0" w:color="000000"/>
              <w:bottom w:val="single" w:sz="6" w:space="0" w:color="000000"/>
              <w:right w:val="single" w:sz="6" w:space="0" w:color="000000"/>
            </w:tcBorders>
            <w:vAlign w:val="center"/>
            <w:hideMark/>
          </w:tcPr>
          <w:p w14:paraId="2992CB4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3 000 000,00</w:t>
            </w:r>
          </w:p>
        </w:tc>
        <w:tc>
          <w:tcPr>
            <w:tcW w:w="851" w:type="dxa"/>
            <w:vMerge w:val="restart"/>
            <w:tcBorders>
              <w:top w:val="single" w:sz="6" w:space="0" w:color="000000"/>
              <w:bottom w:val="single" w:sz="6" w:space="0" w:color="000000"/>
              <w:right w:val="single" w:sz="6" w:space="0" w:color="000000"/>
            </w:tcBorders>
            <w:vAlign w:val="center"/>
            <w:hideMark/>
          </w:tcPr>
          <w:p w14:paraId="7F8D98DD"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841" w:type="dxa"/>
            <w:vMerge w:val="restart"/>
            <w:tcBorders>
              <w:top w:val="single" w:sz="6" w:space="0" w:color="000000"/>
              <w:bottom w:val="single" w:sz="6" w:space="0" w:color="000000"/>
              <w:right w:val="single" w:sz="6" w:space="0" w:color="000000"/>
            </w:tcBorders>
            <w:vAlign w:val="center"/>
            <w:hideMark/>
          </w:tcPr>
          <w:p w14:paraId="762E6552"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CF1F18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18CC845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78FCE60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27D051E3" w14:textId="77777777" w:rsidTr="000B2C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0723A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7291" w:type="dxa"/>
            <w:vMerge/>
            <w:tcBorders>
              <w:top w:val="single" w:sz="6" w:space="0" w:color="000000"/>
              <w:left w:val="single" w:sz="6" w:space="0" w:color="000000"/>
              <w:bottom w:val="single" w:sz="6" w:space="0" w:color="000000"/>
              <w:right w:val="single" w:sz="6" w:space="0" w:color="000000"/>
            </w:tcBorders>
            <w:vAlign w:val="center"/>
            <w:hideMark/>
          </w:tcPr>
          <w:p w14:paraId="6BF0138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742971D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75020D10"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6ABC20A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tcBorders>
            <w:vAlign w:val="center"/>
            <w:hideMark/>
          </w:tcPr>
          <w:p w14:paraId="4E3DEB5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406" w:type="dxa"/>
            <w:vMerge/>
            <w:tcBorders>
              <w:top w:val="single" w:sz="6" w:space="0" w:color="000000"/>
              <w:left w:val="single" w:sz="6" w:space="0" w:color="000000"/>
              <w:bottom w:val="single" w:sz="6" w:space="0" w:color="000000"/>
            </w:tcBorders>
            <w:vAlign w:val="center"/>
            <w:hideMark/>
          </w:tcPr>
          <w:p w14:paraId="387AD47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68" w:type="dxa"/>
            <w:vMerge/>
            <w:tcBorders>
              <w:top w:val="single" w:sz="6" w:space="0" w:color="000000"/>
              <w:left w:val="single" w:sz="6" w:space="0" w:color="000000"/>
              <w:bottom w:val="single" w:sz="6" w:space="0" w:color="000000"/>
              <w:right w:val="single" w:sz="6" w:space="0" w:color="000000"/>
            </w:tcBorders>
            <w:vAlign w:val="center"/>
            <w:hideMark/>
          </w:tcPr>
          <w:p w14:paraId="5B36450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1" w:type="dxa"/>
            <w:vMerge/>
            <w:tcBorders>
              <w:top w:val="single" w:sz="6" w:space="0" w:color="000000"/>
              <w:bottom w:val="single" w:sz="6" w:space="0" w:color="000000"/>
              <w:right w:val="single" w:sz="6" w:space="0" w:color="000000"/>
            </w:tcBorders>
            <w:vAlign w:val="center"/>
            <w:hideMark/>
          </w:tcPr>
          <w:p w14:paraId="4C030F4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41" w:type="dxa"/>
            <w:vMerge/>
            <w:tcBorders>
              <w:top w:val="single" w:sz="6" w:space="0" w:color="000000"/>
              <w:bottom w:val="single" w:sz="6" w:space="0" w:color="000000"/>
              <w:right w:val="single" w:sz="6" w:space="0" w:color="000000"/>
            </w:tcBorders>
            <w:vAlign w:val="center"/>
            <w:hideMark/>
          </w:tcPr>
          <w:p w14:paraId="2C6E3305"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1AA815F1"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3D5E9132"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6FF5126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r w:rsidR="00850BAA" w:rsidRPr="00242048" w14:paraId="0FE2AD8E" w14:textId="77777777" w:rsidTr="000B2C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DE24229"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4.</w:t>
            </w:r>
          </w:p>
        </w:tc>
        <w:tc>
          <w:tcPr>
            <w:tcW w:w="7291" w:type="dxa"/>
            <w:vMerge w:val="restart"/>
            <w:tcBorders>
              <w:top w:val="single" w:sz="6" w:space="0" w:color="000000"/>
              <w:left w:val="single" w:sz="6" w:space="0" w:color="000000"/>
              <w:bottom w:val="single" w:sz="6" w:space="0" w:color="000000"/>
              <w:right w:val="single" w:sz="6" w:space="0" w:color="000000"/>
            </w:tcBorders>
            <w:vAlign w:val="center"/>
            <w:hideMark/>
          </w:tcPr>
          <w:p w14:paraId="6C1110C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Основное мероприятие: «Переселение граждан из аварийного муниципального жилищного фонда в селах Дальнереченского муниципального округа»</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65BDCC74"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001</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3D596B76"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0501</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2A7C683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2090400000</w:t>
            </w:r>
          </w:p>
        </w:tc>
        <w:tc>
          <w:tcPr>
            <w:tcW w:w="284" w:type="dxa"/>
            <w:vMerge w:val="restart"/>
            <w:tcBorders>
              <w:top w:val="single" w:sz="6" w:space="0" w:color="000000"/>
              <w:left w:val="single" w:sz="6" w:space="0" w:color="000000"/>
              <w:bottom w:val="single" w:sz="6" w:space="0" w:color="000000"/>
            </w:tcBorders>
            <w:vAlign w:val="center"/>
            <w:hideMark/>
          </w:tcPr>
          <w:p w14:paraId="01B77B86"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2406" w:type="dxa"/>
            <w:vMerge w:val="restart"/>
            <w:tcBorders>
              <w:top w:val="single" w:sz="6" w:space="0" w:color="000000"/>
              <w:left w:val="single" w:sz="6" w:space="0" w:color="000000"/>
              <w:bottom w:val="single" w:sz="6" w:space="0" w:color="000000"/>
            </w:tcBorders>
            <w:vAlign w:val="center"/>
            <w:hideMark/>
          </w:tcPr>
          <w:p w14:paraId="770A803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8 600 000,00</w:t>
            </w:r>
          </w:p>
        </w:tc>
        <w:tc>
          <w:tcPr>
            <w:tcW w:w="868" w:type="dxa"/>
            <w:vMerge w:val="restart"/>
            <w:tcBorders>
              <w:top w:val="single" w:sz="6" w:space="0" w:color="000000"/>
              <w:left w:val="single" w:sz="6" w:space="0" w:color="000000"/>
              <w:bottom w:val="single" w:sz="6" w:space="0" w:color="000000"/>
              <w:right w:val="single" w:sz="6" w:space="0" w:color="000000"/>
            </w:tcBorders>
            <w:vAlign w:val="center"/>
            <w:hideMark/>
          </w:tcPr>
          <w:p w14:paraId="68E5DB8E"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8 600 000,00</w:t>
            </w:r>
          </w:p>
        </w:tc>
        <w:tc>
          <w:tcPr>
            <w:tcW w:w="851" w:type="dxa"/>
            <w:vMerge w:val="restart"/>
            <w:tcBorders>
              <w:top w:val="single" w:sz="6" w:space="0" w:color="000000"/>
              <w:bottom w:val="single" w:sz="6" w:space="0" w:color="000000"/>
              <w:right w:val="single" w:sz="6" w:space="0" w:color="000000"/>
            </w:tcBorders>
            <w:vAlign w:val="center"/>
            <w:hideMark/>
          </w:tcPr>
          <w:p w14:paraId="5524C70D"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841" w:type="dxa"/>
            <w:vMerge w:val="restart"/>
            <w:tcBorders>
              <w:top w:val="single" w:sz="6" w:space="0" w:color="000000"/>
              <w:bottom w:val="single" w:sz="6" w:space="0" w:color="000000"/>
              <w:right w:val="single" w:sz="6" w:space="0" w:color="000000"/>
            </w:tcBorders>
            <w:vAlign w:val="center"/>
            <w:hideMark/>
          </w:tcPr>
          <w:p w14:paraId="7EF53036"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1F477670"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1397730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Align w:val="center"/>
            <w:hideMark/>
          </w:tcPr>
          <w:p w14:paraId="342523FF"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57F14536" w14:textId="77777777" w:rsidTr="000B2C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28D1B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7291" w:type="dxa"/>
            <w:vMerge/>
            <w:tcBorders>
              <w:top w:val="single" w:sz="6" w:space="0" w:color="000000"/>
              <w:left w:val="single" w:sz="6" w:space="0" w:color="000000"/>
              <w:bottom w:val="single" w:sz="6" w:space="0" w:color="000000"/>
              <w:right w:val="single" w:sz="6" w:space="0" w:color="000000"/>
            </w:tcBorders>
            <w:vAlign w:val="center"/>
            <w:hideMark/>
          </w:tcPr>
          <w:p w14:paraId="67031F7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7DDC0AD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7D9829A0"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5181CB65"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tcBorders>
            <w:vAlign w:val="center"/>
            <w:hideMark/>
          </w:tcPr>
          <w:p w14:paraId="7B64CDA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406" w:type="dxa"/>
            <w:vMerge/>
            <w:tcBorders>
              <w:top w:val="single" w:sz="6" w:space="0" w:color="000000"/>
              <w:left w:val="single" w:sz="6" w:space="0" w:color="000000"/>
              <w:bottom w:val="single" w:sz="6" w:space="0" w:color="000000"/>
            </w:tcBorders>
            <w:vAlign w:val="center"/>
            <w:hideMark/>
          </w:tcPr>
          <w:p w14:paraId="6532C2C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68" w:type="dxa"/>
            <w:vMerge/>
            <w:tcBorders>
              <w:top w:val="single" w:sz="6" w:space="0" w:color="000000"/>
              <w:left w:val="single" w:sz="6" w:space="0" w:color="000000"/>
              <w:bottom w:val="single" w:sz="6" w:space="0" w:color="000000"/>
              <w:right w:val="single" w:sz="6" w:space="0" w:color="000000"/>
            </w:tcBorders>
            <w:vAlign w:val="center"/>
            <w:hideMark/>
          </w:tcPr>
          <w:p w14:paraId="67674C32"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1" w:type="dxa"/>
            <w:vMerge/>
            <w:tcBorders>
              <w:top w:val="single" w:sz="6" w:space="0" w:color="000000"/>
              <w:bottom w:val="single" w:sz="6" w:space="0" w:color="000000"/>
              <w:right w:val="single" w:sz="6" w:space="0" w:color="000000"/>
            </w:tcBorders>
            <w:vAlign w:val="center"/>
            <w:hideMark/>
          </w:tcPr>
          <w:p w14:paraId="00E2F654"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41" w:type="dxa"/>
            <w:vMerge/>
            <w:tcBorders>
              <w:top w:val="single" w:sz="6" w:space="0" w:color="000000"/>
              <w:bottom w:val="single" w:sz="6" w:space="0" w:color="000000"/>
              <w:right w:val="single" w:sz="6" w:space="0" w:color="000000"/>
            </w:tcBorders>
            <w:vAlign w:val="center"/>
            <w:hideMark/>
          </w:tcPr>
          <w:p w14:paraId="1E10B80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270B14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384D896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119D3B1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r w:rsidR="00850BAA" w:rsidRPr="00242048" w14:paraId="5F6E389E" w14:textId="77777777" w:rsidTr="000B2C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DF9109E"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4.1</w:t>
            </w:r>
          </w:p>
        </w:tc>
        <w:tc>
          <w:tcPr>
            <w:tcW w:w="7291" w:type="dxa"/>
            <w:vMerge w:val="restart"/>
            <w:tcBorders>
              <w:top w:val="single" w:sz="6" w:space="0" w:color="000000"/>
              <w:left w:val="single" w:sz="6" w:space="0" w:color="000000"/>
              <w:bottom w:val="single" w:sz="6" w:space="0" w:color="000000"/>
              <w:right w:val="single" w:sz="6" w:space="0" w:color="000000"/>
            </w:tcBorders>
            <w:vAlign w:val="center"/>
            <w:hideMark/>
          </w:tcPr>
          <w:p w14:paraId="36FF5BB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 xml:space="preserve">Приобретение муниципального жилищного фонда для переселения граждан из аварийного жилья </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7D6F0912"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27BBE636"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0501</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6E7B640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2090440015</w:t>
            </w:r>
          </w:p>
        </w:tc>
        <w:tc>
          <w:tcPr>
            <w:tcW w:w="284" w:type="dxa"/>
            <w:vMerge w:val="restart"/>
            <w:tcBorders>
              <w:top w:val="single" w:sz="6" w:space="0" w:color="000000"/>
              <w:left w:val="single" w:sz="6" w:space="0" w:color="000000"/>
              <w:bottom w:val="single" w:sz="6" w:space="0" w:color="000000"/>
            </w:tcBorders>
            <w:vAlign w:val="center"/>
            <w:hideMark/>
          </w:tcPr>
          <w:p w14:paraId="0EB96C8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2406" w:type="dxa"/>
            <w:vMerge w:val="restart"/>
            <w:tcBorders>
              <w:top w:val="single" w:sz="6" w:space="0" w:color="000000"/>
              <w:left w:val="single" w:sz="6" w:space="0" w:color="000000"/>
              <w:bottom w:val="single" w:sz="6" w:space="0" w:color="000000"/>
            </w:tcBorders>
            <w:vAlign w:val="center"/>
            <w:hideMark/>
          </w:tcPr>
          <w:p w14:paraId="7A849CC0"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8 000 000,00</w:t>
            </w:r>
          </w:p>
        </w:tc>
        <w:tc>
          <w:tcPr>
            <w:tcW w:w="868" w:type="dxa"/>
            <w:vMerge w:val="restart"/>
            <w:tcBorders>
              <w:top w:val="single" w:sz="6" w:space="0" w:color="000000"/>
              <w:left w:val="single" w:sz="6" w:space="0" w:color="000000"/>
              <w:bottom w:val="single" w:sz="6" w:space="0" w:color="000000"/>
              <w:right w:val="single" w:sz="6" w:space="0" w:color="000000"/>
            </w:tcBorders>
            <w:vAlign w:val="center"/>
            <w:hideMark/>
          </w:tcPr>
          <w:p w14:paraId="4C7E76A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8 000 000,00</w:t>
            </w:r>
          </w:p>
        </w:tc>
        <w:tc>
          <w:tcPr>
            <w:tcW w:w="851" w:type="dxa"/>
            <w:vMerge w:val="restart"/>
            <w:tcBorders>
              <w:top w:val="single" w:sz="6" w:space="0" w:color="000000"/>
              <w:bottom w:val="single" w:sz="6" w:space="0" w:color="000000"/>
              <w:right w:val="single" w:sz="6" w:space="0" w:color="000000"/>
            </w:tcBorders>
            <w:vAlign w:val="center"/>
            <w:hideMark/>
          </w:tcPr>
          <w:p w14:paraId="2A9B875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841" w:type="dxa"/>
            <w:vMerge w:val="restart"/>
            <w:tcBorders>
              <w:top w:val="single" w:sz="6" w:space="0" w:color="000000"/>
              <w:bottom w:val="single" w:sz="6" w:space="0" w:color="000000"/>
              <w:right w:val="single" w:sz="6" w:space="0" w:color="000000"/>
            </w:tcBorders>
            <w:vAlign w:val="center"/>
            <w:hideMark/>
          </w:tcPr>
          <w:p w14:paraId="2BA2F84F"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261CA5E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3416238E"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505EC9B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4D6A1F31" w14:textId="77777777" w:rsidTr="000B2C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7EE0E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7291" w:type="dxa"/>
            <w:vMerge/>
            <w:tcBorders>
              <w:top w:val="single" w:sz="6" w:space="0" w:color="000000"/>
              <w:left w:val="single" w:sz="6" w:space="0" w:color="000000"/>
              <w:bottom w:val="single" w:sz="6" w:space="0" w:color="000000"/>
              <w:right w:val="single" w:sz="6" w:space="0" w:color="000000"/>
            </w:tcBorders>
            <w:vAlign w:val="center"/>
            <w:hideMark/>
          </w:tcPr>
          <w:p w14:paraId="788635F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4FD1F65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44E52454"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25AF7C7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tcBorders>
            <w:vAlign w:val="center"/>
            <w:hideMark/>
          </w:tcPr>
          <w:p w14:paraId="5847964F"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406" w:type="dxa"/>
            <w:vMerge/>
            <w:tcBorders>
              <w:top w:val="single" w:sz="6" w:space="0" w:color="000000"/>
              <w:left w:val="single" w:sz="6" w:space="0" w:color="000000"/>
              <w:bottom w:val="single" w:sz="6" w:space="0" w:color="000000"/>
            </w:tcBorders>
            <w:vAlign w:val="center"/>
            <w:hideMark/>
          </w:tcPr>
          <w:p w14:paraId="4D5E38C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68" w:type="dxa"/>
            <w:vMerge/>
            <w:tcBorders>
              <w:top w:val="single" w:sz="6" w:space="0" w:color="000000"/>
              <w:left w:val="single" w:sz="6" w:space="0" w:color="000000"/>
              <w:bottom w:val="single" w:sz="6" w:space="0" w:color="000000"/>
              <w:right w:val="single" w:sz="6" w:space="0" w:color="000000"/>
            </w:tcBorders>
            <w:vAlign w:val="center"/>
            <w:hideMark/>
          </w:tcPr>
          <w:p w14:paraId="32B6041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1" w:type="dxa"/>
            <w:vMerge/>
            <w:tcBorders>
              <w:top w:val="single" w:sz="6" w:space="0" w:color="000000"/>
              <w:bottom w:val="single" w:sz="6" w:space="0" w:color="000000"/>
              <w:right w:val="single" w:sz="6" w:space="0" w:color="000000"/>
            </w:tcBorders>
            <w:vAlign w:val="center"/>
            <w:hideMark/>
          </w:tcPr>
          <w:p w14:paraId="0BC7A440"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41" w:type="dxa"/>
            <w:vMerge/>
            <w:tcBorders>
              <w:top w:val="single" w:sz="6" w:space="0" w:color="000000"/>
              <w:bottom w:val="single" w:sz="6" w:space="0" w:color="000000"/>
              <w:right w:val="single" w:sz="6" w:space="0" w:color="000000"/>
            </w:tcBorders>
            <w:vAlign w:val="center"/>
            <w:hideMark/>
          </w:tcPr>
          <w:p w14:paraId="04F4E014"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414514E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124030F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43A288E2"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r w:rsidR="00850BAA" w:rsidRPr="00242048" w14:paraId="5CF35A54" w14:textId="77777777" w:rsidTr="000B2C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B3B738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4.2</w:t>
            </w:r>
          </w:p>
        </w:tc>
        <w:tc>
          <w:tcPr>
            <w:tcW w:w="7291" w:type="dxa"/>
            <w:vMerge w:val="restart"/>
            <w:tcBorders>
              <w:top w:val="single" w:sz="6" w:space="0" w:color="000000"/>
              <w:left w:val="single" w:sz="6" w:space="0" w:color="000000"/>
              <w:bottom w:val="single" w:sz="6" w:space="0" w:color="000000"/>
              <w:right w:val="single" w:sz="6" w:space="0" w:color="000000"/>
            </w:tcBorders>
            <w:vAlign w:val="center"/>
            <w:hideMark/>
          </w:tcPr>
          <w:p w14:paraId="32CB6B3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 xml:space="preserve">Расходы на проведение работ по сносу аварийного жилищного фонда </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40DC015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532CCFA2"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0501</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79264FF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2090427482</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4DD5C570"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2406" w:type="dxa"/>
            <w:vMerge w:val="restart"/>
            <w:tcBorders>
              <w:top w:val="single" w:sz="6" w:space="0" w:color="000000"/>
              <w:left w:val="single" w:sz="6" w:space="0" w:color="000000"/>
              <w:bottom w:val="single" w:sz="6" w:space="0" w:color="000000"/>
            </w:tcBorders>
            <w:vAlign w:val="center"/>
            <w:hideMark/>
          </w:tcPr>
          <w:p w14:paraId="1D04415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250 000,00</w:t>
            </w:r>
          </w:p>
        </w:tc>
        <w:tc>
          <w:tcPr>
            <w:tcW w:w="868" w:type="dxa"/>
            <w:vMerge w:val="restart"/>
            <w:tcBorders>
              <w:top w:val="single" w:sz="6" w:space="0" w:color="000000"/>
              <w:left w:val="single" w:sz="6" w:space="0" w:color="000000"/>
              <w:bottom w:val="single" w:sz="6" w:space="0" w:color="000000"/>
              <w:right w:val="single" w:sz="6" w:space="0" w:color="000000"/>
            </w:tcBorders>
            <w:vAlign w:val="center"/>
            <w:hideMark/>
          </w:tcPr>
          <w:p w14:paraId="474A7BE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250 000,00</w:t>
            </w:r>
          </w:p>
        </w:tc>
        <w:tc>
          <w:tcPr>
            <w:tcW w:w="851" w:type="dxa"/>
            <w:vMerge w:val="restart"/>
            <w:tcBorders>
              <w:top w:val="single" w:sz="6" w:space="0" w:color="000000"/>
              <w:left w:val="single" w:sz="6" w:space="0" w:color="000000"/>
              <w:bottom w:val="single" w:sz="6" w:space="0" w:color="000000"/>
              <w:right w:val="single" w:sz="6" w:space="0" w:color="000000"/>
            </w:tcBorders>
            <w:vAlign w:val="center"/>
            <w:hideMark/>
          </w:tcPr>
          <w:p w14:paraId="0F80C8C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841" w:type="dxa"/>
            <w:vMerge w:val="restart"/>
            <w:tcBorders>
              <w:top w:val="single" w:sz="6" w:space="0" w:color="000000"/>
              <w:left w:val="single" w:sz="6" w:space="0" w:color="000000"/>
              <w:bottom w:val="single" w:sz="6" w:space="0" w:color="000000"/>
              <w:right w:val="single" w:sz="6" w:space="0" w:color="000000"/>
            </w:tcBorders>
            <w:vAlign w:val="center"/>
            <w:hideMark/>
          </w:tcPr>
          <w:p w14:paraId="5AA25A8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1787CCF"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658E3C6"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3B26DCDA"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0BCC9F7F" w14:textId="77777777" w:rsidTr="000B2C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DD3F20"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7291" w:type="dxa"/>
            <w:vMerge/>
            <w:tcBorders>
              <w:top w:val="single" w:sz="6" w:space="0" w:color="000000"/>
              <w:left w:val="single" w:sz="6" w:space="0" w:color="000000"/>
              <w:bottom w:val="single" w:sz="6" w:space="0" w:color="000000"/>
              <w:right w:val="single" w:sz="6" w:space="0" w:color="000000"/>
            </w:tcBorders>
            <w:vAlign w:val="center"/>
            <w:hideMark/>
          </w:tcPr>
          <w:p w14:paraId="08CB9D1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06558B7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1AD50CF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7A5FD97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4A2693BB"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406" w:type="dxa"/>
            <w:vMerge/>
            <w:tcBorders>
              <w:top w:val="single" w:sz="6" w:space="0" w:color="000000"/>
              <w:left w:val="single" w:sz="6" w:space="0" w:color="000000"/>
              <w:bottom w:val="single" w:sz="6" w:space="0" w:color="000000"/>
            </w:tcBorders>
            <w:vAlign w:val="center"/>
            <w:hideMark/>
          </w:tcPr>
          <w:p w14:paraId="44FE3D2F"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68" w:type="dxa"/>
            <w:vMerge/>
            <w:tcBorders>
              <w:top w:val="single" w:sz="6" w:space="0" w:color="000000"/>
              <w:left w:val="single" w:sz="6" w:space="0" w:color="000000"/>
              <w:bottom w:val="single" w:sz="6" w:space="0" w:color="000000"/>
              <w:right w:val="single" w:sz="6" w:space="0" w:color="000000"/>
            </w:tcBorders>
            <w:vAlign w:val="center"/>
            <w:hideMark/>
          </w:tcPr>
          <w:p w14:paraId="687DFC27"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443F5A54"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41" w:type="dxa"/>
            <w:vMerge/>
            <w:tcBorders>
              <w:top w:val="single" w:sz="6" w:space="0" w:color="000000"/>
              <w:left w:val="single" w:sz="6" w:space="0" w:color="000000"/>
              <w:bottom w:val="single" w:sz="6" w:space="0" w:color="000000"/>
              <w:right w:val="single" w:sz="6" w:space="0" w:color="000000"/>
            </w:tcBorders>
            <w:vAlign w:val="center"/>
            <w:hideMark/>
          </w:tcPr>
          <w:p w14:paraId="4D79338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BA111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2F6E4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04A6BDD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r w:rsidR="00850BAA" w:rsidRPr="00242048" w14:paraId="42F3FF64" w14:textId="77777777" w:rsidTr="000B2C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40F70D3"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4.3</w:t>
            </w:r>
          </w:p>
        </w:tc>
        <w:tc>
          <w:tcPr>
            <w:tcW w:w="7291" w:type="dxa"/>
            <w:vMerge w:val="restart"/>
            <w:tcBorders>
              <w:top w:val="single" w:sz="6" w:space="0" w:color="000000"/>
              <w:left w:val="single" w:sz="6" w:space="0" w:color="000000"/>
              <w:bottom w:val="single" w:sz="6" w:space="0" w:color="000000"/>
              <w:right w:val="single" w:sz="6" w:space="0" w:color="000000"/>
            </w:tcBorders>
            <w:vAlign w:val="center"/>
            <w:hideMark/>
          </w:tcPr>
          <w:p w14:paraId="1F683681"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 xml:space="preserve">Расходы на проведение технического обследования муниципального жилищного фонда специализированной организацией </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7BFFC342"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1DF2B75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0501</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03710BFB"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kern w:val="0"/>
                <w:sz w:val="14"/>
                <w:szCs w:val="14"/>
                <w:lang w:val="ru-RU" w:eastAsia="ru-RU" w:bidi="ar-SA"/>
              </w:rPr>
              <w:t>2090427483</w:t>
            </w:r>
          </w:p>
        </w:tc>
        <w:tc>
          <w:tcPr>
            <w:tcW w:w="284" w:type="dxa"/>
            <w:vMerge w:val="restart"/>
            <w:tcBorders>
              <w:top w:val="single" w:sz="6" w:space="0" w:color="000000"/>
              <w:left w:val="single" w:sz="6" w:space="0" w:color="000000"/>
              <w:bottom w:val="single" w:sz="6" w:space="0" w:color="000000"/>
              <w:right w:val="single" w:sz="6" w:space="0" w:color="000000"/>
            </w:tcBorders>
            <w:vAlign w:val="center"/>
            <w:hideMark/>
          </w:tcPr>
          <w:p w14:paraId="22E56192"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2406" w:type="dxa"/>
            <w:vMerge w:val="restart"/>
            <w:tcBorders>
              <w:top w:val="single" w:sz="6" w:space="0" w:color="000000"/>
              <w:left w:val="single" w:sz="6" w:space="0" w:color="000000"/>
              <w:bottom w:val="single" w:sz="6" w:space="0" w:color="000000"/>
            </w:tcBorders>
            <w:vAlign w:val="center"/>
            <w:hideMark/>
          </w:tcPr>
          <w:p w14:paraId="54DCD928"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350 000,00</w:t>
            </w:r>
          </w:p>
        </w:tc>
        <w:tc>
          <w:tcPr>
            <w:tcW w:w="868" w:type="dxa"/>
            <w:vMerge w:val="restart"/>
            <w:tcBorders>
              <w:top w:val="single" w:sz="6" w:space="0" w:color="000000"/>
              <w:left w:val="single" w:sz="6" w:space="0" w:color="000000"/>
              <w:bottom w:val="single" w:sz="6" w:space="0" w:color="000000"/>
              <w:right w:val="single" w:sz="6" w:space="0" w:color="000000"/>
            </w:tcBorders>
            <w:vAlign w:val="center"/>
            <w:hideMark/>
          </w:tcPr>
          <w:p w14:paraId="3783B96F"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350 000,00</w:t>
            </w:r>
          </w:p>
        </w:tc>
        <w:tc>
          <w:tcPr>
            <w:tcW w:w="851" w:type="dxa"/>
            <w:vMerge w:val="restart"/>
            <w:tcBorders>
              <w:top w:val="single" w:sz="6" w:space="0" w:color="000000"/>
              <w:left w:val="single" w:sz="6" w:space="0" w:color="000000"/>
              <w:bottom w:val="single" w:sz="6" w:space="0" w:color="000000"/>
              <w:right w:val="single" w:sz="6" w:space="0" w:color="000000"/>
            </w:tcBorders>
            <w:vAlign w:val="center"/>
            <w:hideMark/>
          </w:tcPr>
          <w:p w14:paraId="536DB25C"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841" w:type="dxa"/>
            <w:vMerge w:val="restart"/>
            <w:tcBorders>
              <w:top w:val="single" w:sz="6" w:space="0" w:color="000000"/>
              <w:left w:val="single" w:sz="6" w:space="0" w:color="000000"/>
              <w:bottom w:val="single" w:sz="6" w:space="0" w:color="000000"/>
              <w:right w:val="single" w:sz="6" w:space="0" w:color="000000"/>
            </w:tcBorders>
            <w:vAlign w:val="center"/>
            <w:hideMark/>
          </w:tcPr>
          <w:p w14:paraId="326067DD"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77D471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C1D84AA"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73774DE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r>
      <w:tr w:rsidR="00850BAA" w:rsidRPr="00242048" w14:paraId="08ECA5BC" w14:textId="77777777" w:rsidTr="000B2C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9977F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7291" w:type="dxa"/>
            <w:vMerge/>
            <w:tcBorders>
              <w:top w:val="single" w:sz="6" w:space="0" w:color="000000"/>
              <w:left w:val="single" w:sz="6" w:space="0" w:color="000000"/>
              <w:bottom w:val="single" w:sz="6" w:space="0" w:color="000000"/>
              <w:right w:val="single" w:sz="6" w:space="0" w:color="000000"/>
            </w:tcBorders>
            <w:vAlign w:val="center"/>
            <w:hideMark/>
          </w:tcPr>
          <w:p w14:paraId="0B9C3A5E"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0377D064"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26822E33"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6B3311E6"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14:paraId="21428750"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2406" w:type="dxa"/>
            <w:vMerge/>
            <w:tcBorders>
              <w:top w:val="single" w:sz="6" w:space="0" w:color="000000"/>
              <w:left w:val="single" w:sz="6" w:space="0" w:color="000000"/>
              <w:bottom w:val="single" w:sz="6" w:space="0" w:color="000000"/>
            </w:tcBorders>
            <w:vAlign w:val="center"/>
            <w:hideMark/>
          </w:tcPr>
          <w:p w14:paraId="104DCB20"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68" w:type="dxa"/>
            <w:vMerge/>
            <w:tcBorders>
              <w:top w:val="single" w:sz="6" w:space="0" w:color="000000"/>
              <w:left w:val="single" w:sz="6" w:space="0" w:color="000000"/>
              <w:bottom w:val="single" w:sz="6" w:space="0" w:color="000000"/>
              <w:right w:val="single" w:sz="6" w:space="0" w:color="000000"/>
            </w:tcBorders>
            <w:vAlign w:val="center"/>
            <w:hideMark/>
          </w:tcPr>
          <w:p w14:paraId="137653E8"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3D7DB77C"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841" w:type="dxa"/>
            <w:vMerge/>
            <w:tcBorders>
              <w:top w:val="single" w:sz="6" w:space="0" w:color="000000"/>
              <w:left w:val="single" w:sz="6" w:space="0" w:color="000000"/>
              <w:bottom w:val="single" w:sz="6" w:space="0" w:color="000000"/>
              <w:right w:val="single" w:sz="6" w:space="0" w:color="000000"/>
            </w:tcBorders>
            <w:vAlign w:val="center"/>
            <w:hideMark/>
          </w:tcPr>
          <w:p w14:paraId="1AF4DF79"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2DED1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EE484D" w14:textId="77777777" w:rsidR="00850BAA" w:rsidRPr="00242048" w:rsidRDefault="00850BAA"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535898D9" w14:textId="77777777" w:rsidR="00850BAA" w:rsidRPr="00242048" w:rsidRDefault="00850BAA" w:rsidP="00242048">
            <w:pPr>
              <w:suppressAutoHyphens w:val="0"/>
              <w:jc w:val="center"/>
              <w:rPr>
                <w:rFonts w:ascii="Calibri" w:eastAsia="Times New Roman" w:hAnsi="Calibri" w:cs="Calibri"/>
                <w:kern w:val="0"/>
                <w:sz w:val="14"/>
                <w:szCs w:val="14"/>
                <w:lang w:val="ru-RU" w:eastAsia="ru-RU" w:bidi="ar-SA"/>
              </w:rPr>
            </w:pPr>
          </w:p>
        </w:tc>
      </w:tr>
    </w:tbl>
    <w:p w14:paraId="6262B2EE" w14:textId="7F772E12" w:rsidR="00BB7BAF" w:rsidRPr="00242048" w:rsidRDefault="00BB7BAF" w:rsidP="00242048">
      <w:pPr>
        <w:jc w:val="center"/>
        <w:rPr>
          <w:rFonts w:ascii="Calibri" w:hAnsi="Calibri" w:cs="Calibri"/>
          <w:b/>
          <w:bCs/>
          <w:sz w:val="14"/>
          <w:szCs w:val="14"/>
          <w:lang w:val="ru-RU"/>
        </w:rPr>
      </w:pPr>
    </w:p>
    <w:p w14:paraId="2B423A5E" w14:textId="26C5FA59" w:rsidR="00BB7BAF" w:rsidRPr="00242048" w:rsidRDefault="00BB7BAF" w:rsidP="00242048">
      <w:pPr>
        <w:jc w:val="center"/>
        <w:rPr>
          <w:rFonts w:ascii="Calibri" w:hAnsi="Calibri" w:cs="Calibri"/>
          <w:b/>
          <w:bCs/>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850BAA" w:rsidRPr="00242048" w14:paraId="3FA62EA7" w14:textId="77777777" w:rsidTr="00850BAA">
        <w:trPr>
          <w:trHeight w:val="18"/>
        </w:trPr>
        <w:tc>
          <w:tcPr>
            <w:tcW w:w="3772" w:type="dxa"/>
            <w:shd w:val="clear" w:color="auto" w:fill="auto"/>
          </w:tcPr>
          <w:p w14:paraId="58A7A758" w14:textId="79835E6B" w:rsidR="00850BAA" w:rsidRPr="00242048" w:rsidRDefault="00850BAA" w:rsidP="00242048">
            <w:pPr>
              <w:jc w:val="center"/>
              <w:rPr>
                <w:rFonts w:ascii="Calibri" w:hAnsi="Calibri" w:cs="Calibri"/>
                <w:b/>
                <w:bCs/>
                <w:sz w:val="18"/>
                <w:szCs w:val="18"/>
                <w:lang w:val="ru-RU"/>
              </w:rPr>
            </w:pPr>
            <w:r w:rsidRPr="00242048">
              <w:rPr>
                <w:rFonts w:ascii="Calibri" w:hAnsi="Calibri" w:cs="Calibri"/>
                <w:b/>
                <w:bCs/>
                <w:sz w:val="18"/>
                <w:szCs w:val="18"/>
                <w:lang w:val="ru-RU"/>
              </w:rPr>
              <w:t>АДМИНИСТРАЦИЯ ДАЛЬНЕРЕЧЕНСКОГО МУНИЦИПАЛЬНОГО ОКРУГА</w:t>
            </w:r>
          </w:p>
          <w:p w14:paraId="32CBC511" w14:textId="77777777" w:rsidR="00850BAA" w:rsidRPr="00242048" w:rsidRDefault="00850BAA" w:rsidP="00242048">
            <w:pPr>
              <w:jc w:val="center"/>
              <w:rPr>
                <w:rFonts w:ascii="Calibri" w:hAnsi="Calibri" w:cs="Calibri"/>
                <w:b/>
                <w:bCs/>
                <w:sz w:val="18"/>
                <w:szCs w:val="18"/>
                <w:lang w:val="ru-RU"/>
              </w:rPr>
            </w:pPr>
            <w:r w:rsidRPr="00242048">
              <w:rPr>
                <w:rFonts w:ascii="Calibri" w:hAnsi="Calibri" w:cs="Calibri"/>
                <w:b/>
                <w:bCs/>
                <w:sz w:val="18"/>
                <w:szCs w:val="18"/>
                <w:lang w:val="ru-RU"/>
              </w:rPr>
              <w:t>ПРИМОРСКОГО КРАЯ</w:t>
            </w:r>
          </w:p>
          <w:p w14:paraId="4E53FECF" w14:textId="77777777" w:rsidR="00850BAA" w:rsidRPr="00242048" w:rsidRDefault="00850BAA" w:rsidP="00242048">
            <w:pPr>
              <w:ind w:firstLine="709"/>
              <w:jc w:val="center"/>
              <w:rPr>
                <w:rFonts w:ascii="Calibri" w:hAnsi="Calibri" w:cs="Calibri"/>
                <w:b/>
                <w:bCs/>
                <w:sz w:val="18"/>
                <w:szCs w:val="18"/>
                <w:lang w:val="ru-RU"/>
              </w:rPr>
            </w:pPr>
          </w:p>
          <w:p w14:paraId="076318AE" w14:textId="7CC054D5" w:rsidR="00850BAA" w:rsidRPr="00242048" w:rsidRDefault="00850BAA" w:rsidP="00242048">
            <w:pPr>
              <w:jc w:val="center"/>
              <w:rPr>
                <w:rFonts w:ascii="Calibri" w:hAnsi="Calibri" w:cs="Calibri"/>
                <w:b/>
                <w:bCs/>
                <w:sz w:val="18"/>
                <w:szCs w:val="18"/>
                <w:lang w:val="ru-RU"/>
              </w:rPr>
            </w:pPr>
            <w:r w:rsidRPr="00242048">
              <w:rPr>
                <w:rFonts w:ascii="Calibri" w:hAnsi="Calibri" w:cs="Calibri"/>
                <w:b/>
                <w:bCs/>
                <w:sz w:val="18"/>
                <w:szCs w:val="18"/>
                <w:lang w:val="ru-RU"/>
              </w:rPr>
              <w:t>ПОСТАНОВЛЕНИЕ</w:t>
            </w:r>
          </w:p>
          <w:p w14:paraId="7FB677A4" w14:textId="77777777" w:rsidR="00850BAA" w:rsidRPr="00242048" w:rsidRDefault="00850BAA" w:rsidP="00242048">
            <w:pPr>
              <w:ind w:firstLine="709"/>
              <w:jc w:val="center"/>
              <w:rPr>
                <w:rFonts w:ascii="Calibri" w:hAnsi="Calibri" w:cs="Calibri"/>
                <w:b/>
                <w:bCs/>
                <w:sz w:val="18"/>
                <w:szCs w:val="18"/>
                <w:lang w:val="ru-RU"/>
              </w:rPr>
            </w:pPr>
          </w:p>
          <w:p w14:paraId="5CC1C1FA" w14:textId="09145E4C" w:rsidR="00850BAA" w:rsidRPr="00242048" w:rsidRDefault="00850BAA" w:rsidP="00242048">
            <w:pPr>
              <w:rPr>
                <w:rFonts w:ascii="Calibri" w:hAnsi="Calibri" w:cs="Calibri"/>
                <w:b/>
                <w:bCs/>
                <w:sz w:val="14"/>
                <w:szCs w:val="14"/>
                <w:lang w:val="ru-RU"/>
              </w:rPr>
            </w:pPr>
            <w:r w:rsidRPr="00242048">
              <w:rPr>
                <w:rFonts w:ascii="Calibri" w:hAnsi="Calibri" w:cs="Calibri"/>
                <w:b/>
                <w:bCs/>
                <w:sz w:val="14"/>
                <w:szCs w:val="14"/>
                <w:lang w:val="ru-RU"/>
              </w:rPr>
              <w:t>07 апреля 2026 года       г. Дальнереченск                     № 270 -па</w:t>
            </w:r>
          </w:p>
          <w:p w14:paraId="103B77B4" w14:textId="77777777" w:rsidR="00850BAA" w:rsidRPr="00242048" w:rsidRDefault="00850BAA" w:rsidP="00242048">
            <w:pPr>
              <w:ind w:firstLine="709"/>
              <w:jc w:val="center"/>
              <w:rPr>
                <w:rFonts w:ascii="Calibri" w:hAnsi="Calibri" w:cs="Calibri"/>
                <w:b/>
                <w:bCs/>
                <w:sz w:val="18"/>
                <w:szCs w:val="18"/>
                <w:lang w:val="ru-RU"/>
              </w:rPr>
            </w:pPr>
          </w:p>
          <w:p w14:paraId="1D3F6313" w14:textId="77777777" w:rsidR="00850BAA" w:rsidRPr="00242048" w:rsidRDefault="00850BAA" w:rsidP="00242048">
            <w:pPr>
              <w:jc w:val="center"/>
              <w:rPr>
                <w:rFonts w:ascii="Calibri" w:hAnsi="Calibri" w:cs="Calibri"/>
                <w:b/>
                <w:bCs/>
                <w:sz w:val="18"/>
                <w:szCs w:val="18"/>
                <w:lang w:val="ru-RU"/>
              </w:rPr>
            </w:pPr>
            <w:r w:rsidRPr="00242048">
              <w:rPr>
                <w:rFonts w:ascii="Calibri" w:hAnsi="Calibri" w:cs="Calibri"/>
                <w:b/>
                <w:bCs/>
                <w:sz w:val="18"/>
                <w:szCs w:val="18"/>
                <w:lang w:val="ru-RU"/>
              </w:rPr>
              <w:t>О внесении изменений в муниципальную программу «Комплексное развитие систем коммунальной инфраструктуры, энергосбережение и повышение энергетической эффективности в Дальнереченском муниципальном округе на 2026-2030 годы»</w:t>
            </w:r>
          </w:p>
          <w:p w14:paraId="23C8901E" w14:textId="77777777" w:rsidR="00850BAA" w:rsidRPr="00242048" w:rsidRDefault="00850BAA" w:rsidP="00242048">
            <w:pPr>
              <w:ind w:firstLine="709"/>
              <w:jc w:val="both"/>
              <w:rPr>
                <w:rFonts w:ascii="Calibri" w:hAnsi="Calibri" w:cs="Calibri"/>
                <w:sz w:val="18"/>
                <w:szCs w:val="18"/>
                <w:lang w:val="ru-RU"/>
              </w:rPr>
            </w:pPr>
          </w:p>
          <w:p w14:paraId="6889FCE5" w14:textId="1D3A452A" w:rsidR="00850BAA" w:rsidRPr="00242048" w:rsidRDefault="00850BAA" w:rsidP="00242048">
            <w:pPr>
              <w:ind w:firstLine="709"/>
              <w:jc w:val="both"/>
              <w:rPr>
                <w:rFonts w:ascii="Calibri" w:hAnsi="Calibri" w:cs="Calibri"/>
                <w:sz w:val="18"/>
                <w:szCs w:val="18"/>
                <w:lang w:val="ru-RU"/>
              </w:rPr>
            </w:pPr>
            <w:r w:rsidRPr="00242048">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приказом Министерства регионального</w:t>
            </w:r>
            <w:r w:rsidR="003C6C50" w:rsidRPr="00242048">
              <w:rPr>
                <w:rFonts w:ascii="Calibri" w:hAnsi="Calibri" w:cs="Calibri"/>
                <w:sz w:val="18"/>
                <w:szCs w:val="18"/>
                <w:lang w:val="ru-RU"/>
              </w:rPr>
              <w:t xml:space="preserve"> развития Российской Федерации от 06.05.2011 </w:t>
            </w:r>
            <w:r w:rsidRPr="00242048">
              <w:rPr>
                <w:rFonts w:ascii="Calibri" w:hAnsi="Calibri" w:cs="Calibri"/>
                <w:sz w:val="18"/>
                <w:szCs w:val="18"/>
                <w:lang w:val="ru-RU"/>
              </w:rPr>
              <w:t xml:space="preserve"> </w:t>
            </w:r>
          </w:p>
        </w:tc>
        <w:tc>
          <w:tcPr>
            <w:tcW w:w="284" w:type="dxa"/>
            <w:shd w:val="clear" w:color="auto" w:fill="auto"/>
          </w:tcPr>
          <w:p w14:paraId="10B7D18F" w14:textId="77777777" w:rsidR="00850BAA" w:rsidRPr="00242048" w:rsidRDefault="00850BAA" w:rsidP="00242048">
            <w:pPr>
              <w:rPr>
                <w:rFonts w:ascii="Calibri" w:hAnsi="Calibri" w:cs="Calibri"/>
                <w:sz w:val="18"/>
                <w:szCs w:val="18"/>
                <w:lang w:val="ru-RU"/>
              </w:rPr>
            </w:pPr>
          </w:p>
        </w:tc>
        <w:tc>
          <w:tcPr>
            <w:tcW w:w="3772" w:type="dxa"/>
            <w:shd w:val="clear" w:color="auto" w:fill="auto"/>
          </w:tcPr>
          <w:p w14:paraId="76E91A80" w14:textId="4D43F6C4" w:rsidR="00C13991" w:rsidRPr="00242048" w:rsidRDefault="003C6C50" w:rsidP="00242048">
            <w:pPr>
              <w:jc w:val="both"/>
              <w:rPr>
                <w:rFonts w:ascii="Calibri" w:hAnsi="Calibri" w:cs="Calibri"/>
                <w:sz w:val="18"/>
                <w:szCs w:val="18"/>
                <w:lang w:val="ru-RU"/>
              </w:rPr>
            </w:pPr>
            <w:r w:rsidRPr="00242048">
              <w:rPr>
                <w:rFonts w:ascii="Calibri" w:hAnsi="Calibri" w:cs="Calibri"/>
                <w:sz w:val="18"/>
                <w:szCs w:val="18"/>
                <w:lang w:val="ru-RU"/>
              </w:rPr>
              <w:t xml:space="preserve">№ 204 «О разработке программ комплексного развития систем коммунальной инфраструктуры муниципальных образований», постановлением Правительства РФ от 14.06.2013 № 502 «Об утверждении требований к программам комплексного развития систем коммунальной инфраструктуры поселений, городских округов», </w:t>
            </w:r>
            <w:r w:rsidR="00C13991" w:rsidRPr="00242048">
              <w:rPr>
                <w:rFonts w:ascii="Calibri" w:hAnsi="Calibri" w:cs="Calibri"/>
                <w:sz w:val="18"/>
                <w:szCs w:val="18"/>
                <w:lang w:val="ru-RU"/>
              </w:rPr>
              <w:t>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67AA9084" w14:textId="77777777" w:rsidR="00C13991" w:rsidRPr="00242048" w:rsidRDefault="00C13991" w:rsidP="00242048">
            <w:pPr>
              <w:ind w:firstLine="709"/>
              <w:jc w:val="both"/>
              <w:rPr>
                <w:rFonts w:ascii="Calibri" w:hAnsi="Calibri" w:cs="Calibri"/>
                <w:sz w:val="18"/>
                <w:szCs w:val="18"/>
                <w:lang w:val="ru-RU"/>
              </w:rPr>
            </w:pPr>
          </w:p>
          <w:p w14:paraId="76EF11CB" w14:textId="6DA7F778" w:rsidR="00850BAA" w:rsidRPr="00242048" w:rsidRDefault="00C13991"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1. Внести изменения в муниципальную программу «Комплексное развитие систем </w:t>
            </w:r>
            <w:r w:rsidR="003C6C50" w:rsidRPr="00242048">
              <w:rPr>
                <w:rFonts w:ascii="Calibri" w:hAnsi="Calibri" w:cs="Calibri"/>
                <w:sz w:val="18"/>
                <w:szCs w:val="18"/>
                <w:lang w:val="ru-RU"/>
              </w:rPr>
              <w:t>коммунальной инфраструктуры, энергосбережение и повышение</w:t>
            </w:r>
          </w:p>
        </w:tc>
        <w:tc>
          <w:tcPr>
            <w:tcW w:w="284" w:type="dxa"/>
            <w:shd w:val="clear" w:color="auto" w:fill="auto"/>
          </w:tcPr>
          <w:p w14:paraId="4C8A9773" w14:textId="77777777" w:rsidR="00850BAA" w:rsidRPr="00242048" w:rsidRDefault="00850BAA" w:rsidP="00242048">
            <w:pPr>
              <w:rPr>
                <w:rFonts w:ascii="Calibri" w:hAnsi="Calibri" w:cs="Calibri"/>
                <w:sz w:val="18"/>
                <w:szCs w:val="18"/>
                <w:lang w:val="ru-RU"/>
              </w:rPr>
            </w:pPr>
          </w:p>
        </w:tc>
        <w:tc>
          <w:tcPr>
            <w:tcW w:w="3769" w:type="dxa"/>
            <w:shd w:val="clear" w:color="auto" w:fill="auto"/>
          </w:tcPr>
          <w:p w14:paraId="1B6D7E27" w14:textId="57E7AD40" w:rsidR="003C6C50" w:rsidRPr="00242048" w:rsidRDefault="003C6C50" w:rsidP="00242048">
            <w:pPr>
              <w:jc w:val="both"/>
              <w:rPr>
                <w:rFonts w:ascii="Calibri" w:hAnsi="Calibri" w:cs="Calibri"/>
                <w:sz w:val="18"/>
                <w:szCs w:val="18"/>
                <w:lang w:val="ru-RU"/>
              </w:rPr>
            </w:pPr>
            <w:r w:rsidRPr="00242048">
              <w:rPr>
                <w:rFonts w:ascii="Calibri" w:hAnsi="Calibri" w:cs="Calibri"/>
                <w:sz w:val="18"/>
                <w:szCs w:val="18"/>
                <w:lang w:val="ru-RU"/>
              </w:rPr>
              <w:t>энергетической эффективности в Дальнереченском муниципальном округе на 2026-2030 годы», утвержденную постановлением администрации Дальнереченского муниципального округа от 22.01.2026 № 50-па (далее – Программа) следующие изменения:</w:t>
            </w:r>
          </w:p>
          <w:p w14:paraId="5DB9FC71" w14:textId="0E3B7E6B" w:rsidR="003C6C50" w:rsidRPr="00242048" w:rsidRDefault="003C6C50" w:rsidP="00242048">
            <w:pPr>
              <w:ind w:firstLine="709"/>
              <w:jc w:val="both"/>
              <w:rPr>
                <w:rFonts w:ascii="Calibri" w:hAnsi="Calibri" w:cs="Calibri"/>
                <w:sz w:val="18"/>
                <w:szCs w:val="18"/>
                <w:lang w:val="ru-RU"/>
              </w:rPr>
            </w:pPr>
            <w:r w:rsidRPr="00242048">
              <w:rPr>
                <w:rFonts w:ascii="Calibri" w:hAnsi="Calibri" w:cs="Calibri"/>
                <w:sz w:val="18"/>
                <w:szCs w:val="18"/>
                <w:lang w:val="ru-RU"/>
              </w:rPr>
              <w:t>1.1. В паспорте Программы строку «Объемы и источники финансирования Программы» изложить в следующей редакции:</w:t>
            </w:r>
          </w:p>
          <w:p w14:paraId="0B026022" w14:textId="2BD677AD" w:rsidR="00C13991" w:rsidRPr="00242048" w:rsidRDefault="003C6C50" w:rsidP="00242048">
            <w:pPr>
              <w:ind w:firstLine="709"/>
              <w:jc w:val="both"/>
              <w:rPr>
                <w:rFonts w:ascii="Calibri" w:hAnsi="Calibri" w:cs="Calibri"/>
                <w:sz w:val="18"/>
                <w:szCs w:val="18"/>
                <w:lang w:val="ru-RU"/>
              </w:rPr>
            </w:pPr>
            <w:r w:rsidRPr="00242048">
              <w:rPr>
                <w:rFonts w:ascii="Calibri" w:hAnsi="Calibri" w:cs="Calibri"/>
                <w:sz w:val="18"/>
                <w:szCs w:val="18"/>
                <w:lang w:val="ru-RU"/>
              </w:rPr>
              <w:t>«Общий объем средств бюджетных ассигнований на реализацию программы составляет – 8 323 943,80 руб., в том числе: 2026 год – 6 649 023,80 руб.; 2027 год – 718 730,00</w:t>
            </w:r>
            <w:r w:rsidR="00C13991" w:rsidRPr="00242048">
              <w:rPr>
                <w:rFonts w:ascii="Calibri" w:hAnsi="Calibri" w:cs="Calibri"/>
                <w:sz w:val="18"/>
                <w:szCs w:val="18"/>
                <w:lang w:val="ru-RU"/>
              </w:rPr>
              <w:t>руб.; 2028 год – 318 730,00 руб.; 2029 год – 318 730,00 руб.; 2030 год – 318 730,00 руб.</w:t>
            </w:r>
          </w:p>
          <w:p w14:paraId="7BE0F69B" w14:textId="7BFFEAC6" w:rsidR="00850BAA" w:rsidRPr="00242048" w:rsidRDefault="00C13991"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Средств, привлекаемых на реализацию целей программы краевого бюджета, составляет — 0,00 руб., в том числе: 2026 год – 0,00 руб.; 2027 год – 0,00 руб.; 2028 год – 0,00 руб.; 2029 </w:t>
            </w:r>
            <w:r w:rsidR="003C6C50" w:rsidRPr="00242048">
              <w:rPr>
                <w:rFonts w:ascii="Calibri" w:hAnsi="Calibri" w:cs="Calibri"/>
                <w:sz w:val="18"/>
                <w:szCs w:val="18"/>
                <w:lang w:val="ru-RU"/>
              </w:rPr>
              <w:t>год - 0,00 руб.; 2030 год — 0,00 руб.».</w:t>
            </w:r>
          </w:p>
        </w:tc>
        <w:tc>
          <w:tcPr>
            <w:tcW w:w="283" w:type="dxa"/>
            <w:shd w:val="clear" w:color="auto" w:fill="auto"/>
          </w:tcPr>
          <w:p w14:paraId="0061A4BA" w14:textId="77777777" w:rsidR="00850BAA" w:rsidRPr="00242048" w:rsidRDefault="00850BAA" w:rsidP="00242048">
            <w:pPr>
              <w:jc w:val="both"/>
              <w:rPr>
                <w:rFonts w:ascii="Calibri" w:hAnsi="Calibri" w:cs="Calibri"/>
                <w:sz w:val="18"/>
                <w:szCs w:val="18"/>
                <w:lang w:val="ru-RU"/>
              </w:rPr>
            </w:pPr>
          </w:p>
        </w:tc>
        <w:tc>
          <w:tcPr>
            <w:tcW w:w="3769" w:type="dxa"/>
            <w:shd w:val="clear" w:color="auto" w:fill="auto"/>
          </w:tcPr>
          <w:p w14:paraId="170C7156" w14:textId="023C873C" w:rsidR="003C6C50" w:rsidRPr="00242048" w:rsidRDefault="003C6C50" w:rsidP="00242048">
            <w:pPr>
              <w:ind w:firstLine="709"/>
              <w:jc w:val="both"/>
              <w:rPr>
                <w:rFonts w:ascii="Calibri" w:hAnsi="Calibri" w:cs="Calibri"/>
                <w:sz w:val="18"/>
                <w:szCs w:val="18"/>
                <w:lang w:val="ru-RU"/>
              </w:rPr>
            </w:pPr>
            <w:r w:rsidRPr="00242048">
              <w:rPr>
                <w:rFonts w:ascii="Calibri" w:hAnsi="Calibri" w:cs="Calibri"/>
                <w:sz w:val="18"/>
                <w:szCs w:val="18"/>
                <w:lang w:val="ru-RU"/>
              </w:rPr>
              <w:t>1.2. Изложить приложение № 3 к Программе в редакции приложения № 1 к настоящему постановлению.</w:t>
            </w:r>
          </w:p>
          <w:p w14:paraId="2F1BD5BF" w14:textId="2F78627F" w:rsidR="003C6C50" w:rsidRPr="00242048" w:rsidRDefault="003C6C50"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59E3C8B1" w14:textId="77777777" w:rsidR="003C6C50" w:rsidRPr="00242048" w:rsidRDefault="003C6C50" w:rsidP="00242048">
            <w:pPr>
              <w:ind w:firstLine="709"/>
              <w:jc w:val="both"/>
              <w:rPr>
                <w:rFonts w:ascii="Calibri" w:hAnsi="Calibri" w:cs="Calibri"/>
                <w:sz w:val="18"/>
                <w:szCs w:val="18"/>
                <w:lang w:val="ru-RU"/>
              </w:rPr>
            </w:pPr>
            <w:r w:rsidRPr="00242048">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12971302" w14:textId="77777777" w:rsidR="003C6C50" w:rsidRPr="00242048" w:rsidRDefault="003C6C50" w:rsidP="00242048">
            <w:pPr>
              <w:ind w:firstLine="709"/>
              <w:jc w:val="both"/>
              <w:rPr>
                <w:rFonts w:ascii="Calibri" w:hAnsi="Calibri" w:cs="Calibri"/>
                <w:sz w:val="18"/>
                <w:szCs w:val="18"/>
                <w:lang w:val="ru-RU"/>
              </w:rPr>
            </w:pPr>
            <w:r w:rsidRPr="00242048">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48C0EBFF" w14:textId="77777777" w:rsidR="003C6C50" w:rsidRPr="00242048" w:rsidRDefault="003C6C50" w:rsidP="00242048">
            <w:pPr>
              <w:ind w:firstLine="709"/>
              <w:jc w:val="both"/>
              <w:rPr>
                <w:rFonts w:ascii="Calibri" w:hAnsi="Calibri" w:cs="Calibri"/>
                <w:sz w:val="18"/>
                <w:szCs w:val="18"/>
                <w:lang w:val="ru-RU"/>
              </w:rPr>
            </w:pPr>
          </w:p>
          <w:p w14:paraId="2C2A7F4A" w14:textId="77777777" w:rsidR="003C6C50" w:rsidRPr="00242048" w:rsidRDefault="003C6C50" w:rsidP="00242048">
            <w:pPr>
              <w:jc w:val="both"/>
              <w:rPr>
                <w:rFonts w:ascii="Calibri" w:hAnsi="Calibri" w:cs="Calibri"/>
                <w:sz w:val="18"/>
                <w:szCs w:val="18"/>
                <w:lang w:val="ru-RU"/>
              </w:rPr>
            </w:pPr>
            <w:r w:rsidRPr="00242048">
              <w:rPr>
                <w:rFonts w:ascii="Calibri" w:hAnsi="Calibri" w:cs="Calibri"/>
                <w:sz w:val="18"/>
                <w:szCs w:val="18"/>
                <w:lang w:val="ru-RU"/>
              </w:rPr>
              <w:t xml:space="preserve">Глава Дальнереченского   </w:t>
            </w:r>
          </w:p>
          <w:p w14:paraId="3CF93655" w14:textId="7561F1B4" w:rsidR="00850BAA" w:rsidRPr="00242048" w:rsidRDefault="003C6C50" w:rsidP="00242048">
            <w:pPr>
              <w:jc w:val="both"/>
              <w:rPr>
                <w:rFonts w:ascii="Calibri" w:hAnsi="Calibri" w:cs="Calibri"/>
                <w:sz w:val="18"/>
                <w:szCs w:val="18"/>
                <w:lang w:val="ru-RU"/>
              </w:rPr>
            </w:pPr>
            <w:r w:rsidRPr="00242048">
              <w:rPr>
                <w:rFonts w:ascii="Calibri" w:hAnsi="Calibri" w:cs="Calibri"/>
                <w:sz w:val="18"/>
                <w:szCs w:val="18"/>
                <w:lang w:val="ru-RU"/>
              </w:rPr>
              <w:t>муниципального округа                         В.С. Дернов</w:t>
            </w:r>
          </w:p>
        </w:tc>
      </w:tr>
    </w:tbl>
    <w:p w14:paraId="1421E5C7" w14:textId="7378B4AB" w:rsidR="00BB7BAF" w:rsidRPr="00242048" w:rsidRDefault="00BB7BAF" w:rsidP="00242048">
      <w:pPr>
        <w:jc w:val="center"/>
        <w:rPr>
          <w:rFonts w:ascii="Calibri" w:hAnsi="Calibri" w:cs="Calibri"/>
          <w:b/>
          <w:bCs/>
          <w:sz w:val="14"/>
          <w:szCs w:val="14"/>
          <w:lang w:val="ru-RU"/>
        </w:rPr>
      </w:pPr>
    </w:p>
    <w:p w14:paraId="21A915D9" w14:textId="77777777" w:rsidR="00FC66EC" w:rsidRPr="00242048" w:rsidRDefault="00FC66EC" w:rsidP="00242048">
      <w:pPr>
        <w:jc w:val="right"/>
        <w:rPr>
          <w:rFonts w:ascii="Calibri" w:hAnsi="Calibri" w:cs="Calibri"/>
          <w:sz w:val="14"/>
          <w:szCs w:val="14"/>
          <w:lang w:val="ru-RU"/>
        </w:rPr>
      </w:pP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sz w:val="14"/>
          <w:szCs w:val="14"/>
          <w:lang w:val="ru-RU"/>
        </w:rPr>
        <w:t>Приложение №3</w:t>
      </w:r>
    </w:p>
    <w:p w14:paraId="371E7098" w14:textId="77777777" w:rsidR="00FC66EC" w:rsidRPr="00242048" w:rsidRDefault="00FC66EC" w:rsidP="00242048">
      <w:pPr>
        <w:jc w:val="right"/>
        <w:rPr>
          <w:rFonts w:ascii="Calibri" w:hAnsi="Calibri" w:cs="Calibri"/>
          <w:sz w:val="14"/>
          <w:szCs w:val="14"/>
          <w:lang w:val="ru-RU"/>
        </w:rPr>
      </w:pP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r>
      <w:r w:rsidRPr="00242048">
        <w:rPr>
          <w:rFonts w:ascii="Calibri" w:hAnsi="Calibri" w:cs="Calibri"/>
          <w:sz w:val="14"/>
          <w:szCs w:val="14"/>
          <w:lang w:val="ru-RU"/>
        </w:rPr>
        <w:tab/>
        <w:t>к постановлению администрации Дальнереченского муниципального округа от "07" апреля 2026 года № 270 -па</w:t>
      </w:r>
    </w:p>
    <w:p w14:paraId="1543800A" w14:textId="77777777" w:rsidR="00FC66EC" w:rsidRPr="00242048" w:rsidRDefault="00FC66EC" w:rsidP="00242048">
      <w:pPr>
        <w:jc w:val="right"/>
        <w:rPr>
          <w:rFonts w:ascii="Calibri" w:hAnsi="Calibri" w:cs="Calibri"/>
          <w:sz w:val="14"/>
          <w:szCs w:val="14"/>
          <w:lang w:val="ru-RU"/>
        </w:rPr>
      </w:pPr>
      <w:r w:rsidRPr="00242048">
        <w:rPr>
          <w:rFonts w:ascii="Calibri" w:hAnsi="Calibri" w:cs="Calibri"/>
          <w:sz w:val="14"/>
          <w:szCs w:val="14"/>
          <w:lang w:val="ru-RU"/>
        </w:rPr>
        <w:t>Приложение №1 к муниципальной программе «Комплексное развитие систем коммунальной инфраструктуры, энергосбережение и</w:t>
      </w:r>
    </w:p>
    <w:p w14:paraId="0282A43E" w14:textId="444675C4" w:rsidR="00BB7BAF" w:rsidRPr="00242048" w:rsidRDefault="00FC66EC" w:rsidP="00242048">
      <w:pPr>
        <w:jc w:val="right"/>
        <w:rPr>
          <w:rFonts w:ascii="Calibri" w:hAnsi="Calibri" w:cs="Calibri"/>
          <w:sz w:val="14"/>
          <w:szCs w:val="14"/>
          <w:lang w:val="ru-RU"/>
        </w:rPr>
      </w:pPr>
      <w:r w:rsidRPr="00242048">
        <w:rPr>
          <w:rFonts w:ascii="Calibri" w:hAnsi="Calibri" w:cs="Calibri"/>
          <w:sz w:val="14"/>
          <w:szCs w:val="14"/>
          <w:lang w:val="ru-RU"/>
        </w:rPr>
        <w:t>повышение энергетической эффективности в Дальнереченском муниципальном округе на 2026 – 2030 годы»</w:t>
      </w:r>
    </w:p>
    <w:p w14:paraId="7D3F7D5A" w14:textId="07B8E54D" w:rsidR="00BB7BAF" w:rsidRPr="00242048" w:rsidRDefault="00BB7BAF" w:rsidP="00242048">
      <w:pPr>
        <w:jc w:val="center"/>
        <w:rPr>
          <w:rFonts w:ascii="Calibri" w:hAnsi="Calibri" w:cs="Calibri"/>
          <w:b/>
          <w:bCs/>
          <w:sz w:val="14"/>
          <w:szCs w:val="14"/>
          <w:lang w:val="ru-RU"/>
        </w:rPr>
      </w:pPr>
    </w:p>
    <w:p w14:paraId="5B417B56" w14:textId="7A256D34" w:rsidR="00BB7BAF" w:rsidRPr="00242048" w:rsidRDefault="00BB7BAF" w:rsidP="00242048">
      <w:pPr>
        <w:jc w:val="center"/>
        <w:rPr>
          <w:rFonts w:ascii="Calibri" w:hAnsi="Calibri" w:cs="Calibri"/>
          <w:b/>
          <w:bCs/>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422D6C" w:rsidRPr="00242048" w14:paraId="2CE2F91C" w14:textId="77777777" w:rsidTr="00242048">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43E3307" w14:textId="77777777" w:rsidR="00422D6C" w:rsidRPr="00242048" w:rsidRDefault="00422D6C"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1386E0E" w14:textId="1F9C4096" w:rsidR="00422D6C" w:rsidRPr="00242048" w:rsidRDefault="00422D6C"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30</w:t>
            </w:r>
          </w:p>
        </w:tc>
      </w:tr>
    </w:tbl>
    <w:p w14:paraId="08DB515D" w14:textId="60CD1ECC" w:rsidR="00BB7BAF" w:rsidRPr="00242048" w:rsidRDefault="00BB7BAF" w:rsidP="00242048">
      <w:pPr>
        <w:jc w:val="center"/>
        <w:rPr>
          <w:rFonts w:ascii="Calibri" w:hAnsi="Calibri" w:cs="Calibri"/>
          <w:b/>
          <w:bCs/>
          <w:sz w:val="18"/>
          <w:szCs w:val="18"/>
          <w:lang w:val="ru-RU"/>
        </w:rPr>
      </w:pPr>
    </w:p>
    <w:p w14:paraId="382352EC" w14:textId="36710BE0" w:rsidR="00BB7BAF" w:rsidRPr="00242048" w:rsidRDefault="00FC66EC" w:rsidP="00242048">
      <w:pPr>
        <w:jc w:val="center"/>
        <w:rPr>
          <w:rFonts w:ascii="Calibri" w:hAnsi="Calibri" w:cs="Calibri"/>
          <w:b/>
          <w:bCs/>
          <w:sz w:val="14"/>
          <w:szCs w:val="14"/>
          <w:lang w:val="ru-RU"/>
        </w:rPr>
      </w:pPr>
      <w:r w:rsidRPr="00242048">
        <w:rPr>
          <w:rFonts w:ascii="Calibri" w:hAnsi="Calibri" w:cs="Calibri"/>
          <w:b/>
          <w:bCs/>
          <w:sz w:val="14"/>
          <w:szCs w:val="14"/>
          <w:lang w:val="ru-RU"/>
        </w:rPr>
        <w:t>Ресурсное обеспечение Муниципальной программы «Комплексное развитие систем коммунальной инфраструктуры, энергосбережение и повышение энергетической эффективности в Дальнереченском муниципальном округе на 2026 – 2030 годы»</w:t>
      </w:r>
    </w:p>
    <w:p w14:paraId="29E16E69" w14:textId="48558A69" w:rsidR="00FC66EC" w:rsidRPr="00242048" w:rsidRDefault="00FC66EC" w:rsidP="00242048">
      <w:pPr>
        <w:jc w:val="center"/>
        <w:rPr>
          <w:rFonts w:ascii="Calibri" w:hAnsi="Calibri" w:cs="Calibri"/>
          <w:b/>
          <w:bCs/>
          <w:sz w:val="14"/>
          <w:szCs w:val="14"/>
          <w:lang w:val="ru-RU"/>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25"/>
        <w:gridCol w:w="7821"/>
        <w:gridCol w:w="343"/>
        <w:gridCol w:w="445"/>
        <w:gridCol w:w="770"/>
        <w:gridCol w:w="273"/>
        <w:gridCol w:w="2064"/>
        <w:gridCol w:w="799"/>
        <w:gridCol w:w="697"/>
        <w:gridCol w:w="697"/>
        <w:gridCol w:w="697"/>
        <w:gridCol w:w="697"/>
        <w:gridCol w:w="36"/>
      </w:tblGrid>
      <w:tr w:rsidR="00FC66EC" w:rsidRPr="00FC66EC" w14:paraId="07D361F1" w14:textId="77777777" w:rsidTr="00FC66EC">
        <w:trPr>
          <w:gridAfter w:val="1"/>
          <w:wAfter w:w="11" w:type="pct"/>
          <w:trHeight w:val="244"/>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332CAA1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53866E5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c>
          <w:tcPr>
            <w:tcW w:w="581"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67435FE9"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Классификация расходов</w:t>
            </w:r>
          </w:p>
        </w:tc>
        <w:tc>
          <w:tcPr>
            <w:tcW w:w="655" w:type="pct"/>
            <w:vMerge w:val="restart"/>
            <w:tcBorders>
              <w:top w:val="single" w:sz="6" w:space="0" w:color="000000"/>
              <w:left w:val="single" w:sz="6" w:space="0" w:color="000000"/>
              <w:bottom w:val="single" w:sz="6" w:space="0" w:color="000000"/>
            </w:tcBorders>
            <w:vAlign w:val="center"/>
            <w:hideMark/>
          </w:tcPr>
          <w:p w14:paraId="1EC34DD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1136"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14:paraId="458E86B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Объем финансирования, рублей</w:t>
            </w:r>
          </w:p>
        </w:tc>
      </w:tr>
      <w:tr w:rsidR="00FC66EC" w:rsidRPr="00FC66EC" w14:paraId="5938C0A2" w14:textId="77777777" w:rsidTr="00FC66EC">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53612242"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506C114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581" w:type="pct"/>
            <w:gridSpan w:val="4"/>
            <w:vMerge/>
            <w:tcBorders>
              <w:top w:val="single" w:sz="6" w:space="0" w:color="000000"/>
              <w:left w:val="single" w:sz="6" w:space="0" w:color="000000"/>
              <w:bottom w:val="single" w:sz="6" w:space="0" w:color="000000"/>
              <w:right w:val="single" w:sz="6" w:space="0" w:color="000000"/>
            </w:tcBorders>
            <w:vAlign w:val="center"/>
            <w:hideMark/>
          </w:tcPr>
          <w:p w14:paraId="5CE069D9"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tcBorders>
            <w:vAlign w:val="center"/>
            <w:hideMark/>
          </w:tcPr>
          <w:p w14:paraId="2849907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36" w:type="pct"/>
            <w:gridSpan w:val="5"/>
            <w:vMerge/>
            <w:tcBorders>
              <w:top w:val="single" w:sz="6" w:space="0" w:color="000000"/>
              <w:left w:val="single" w:sz="6" w:space="0" w:color="000000"/>
              <w:bottom w:val="single" w:sz="6" w:space="0" w:color="000000"/>
              <w:right w:val="single" w:sz="6" w:space="0" w:color="000000"/>
            </w:tcBorders>
            <w:vAlign w:val="center"/>
            <w:hideMark/>
          </w:tcPr>
          <w:p w14:paraId="2938B90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 w:type="pct"/>
            <w:vAlign w:val="center"/>
            <w:hideMark/>
          </w:tcPr>
          <w:p w14:paraId="001FA63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r>
      <w:tr w:rsidR="00FC66EC" w:rsidRPr="00242048" w14:paraId="03E6D9C1" w14:textId="77777777" w:rsidTr="00FC66EC">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7142DE3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2D53EAA1"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075CE5B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ГРБС</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11E4DB3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roofErr w:type="spellStart"/>
            <w:r w:rsidRPr="00FC66EC">
              <w:rPr>
                <w:rFonts w:ascii="Calibri" w:eastAsia="Times New Roman" w:hAnsi="Calibri" w:cs="Calibri"/>
                <w:color w:val="000000"/>
                <w:kern w:val="0"/>
                <w:sz w:val="14"/>
                <w:szCs w:val="14"/>
                <w:lang w:val="ru-RU" w:eastAsia="ru-RU" w:bidi="ar-SA"/>
              </w:rPr>
              <w:t>Рз,ПРз</w:t>
            </w:r>
            <w:proofErr w:type="spellEnd"/>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13BBC3D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ЦС</w:t>
            </w:r>
          </w:p>
        </w:tc>
        <w:tc>
          <w:tcPr>
            <w:tcW w:w="87" w:type="pct"/>
            <w:tcBorders>
              <w:top w:val="single" w:sz="6" w:space="0" w:color="000000"/>
              <w:left w:val="single" w:sz="6" w:space="0" w:color="000000"/>
              <w:bottom w:val="single" w:sz="6" w:space="0" w:color="000000"/>
              <w:right w:val="single" w:sz="6" w:space="0" w:color="000000"/>
            </w:tcBorders>
            <w:vAlign w:val="center"/>
            <w:hideMark/>
          </w:tcPr>
          <w:p w14:paraId="25552C0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ВР</w:t>
            </w: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4F8609D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53" w:type="pct"/>
            <w:tcBorders>
              <w:top w:val="single" w:sz="6" w:space="0" w:color="000000"/>
              <w:left w:val="single" w:sz="6" w:space="0" w:color="000000"/>
              <w:bottom w:val="single" w:sz="6" w:space="0" w:color="000000"/>
            </w:tcBorders>
            <w:vAlign w:val="center"/>
            <w:hideMark/>
          </w:tcPr>
          <w:p w14:paraId="6434510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2026г.</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46153DC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2027г.</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37F0CD8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2028г.</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2C093E4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2029г.</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79A8321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2030г.</w:t>
            </w:r>
          </w:p>
        </w:tc>
        <w:tc>
          <w:tcPr>
            <w:tcW w:w="11" w:type="pct"/>
            <w:vAlign w:val="center"/>
            <w:hideMark/>
          </w:tcPr>
          <w:p w14:paraId="4497856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4BCEE315" w14:textId="77777777" w:rsidTr="00FC66EC">
        <w:trPr>
          <w:trHeight w:val="31"/>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4A3C803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0E0F227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75AAAF7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3</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301B09F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4</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185AA53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5</w:t>
            </w:r>
          </w:p>
        </w:tc>
        <w:tc>
          <w:tcPr>
            <w:tcW w:w="87" w:type="pct"/>
            <w:tcBorders>
              <w:top w:val="single" w:sz="6" w:space="0" w:color="000000"/>
              <w:left w:val="single" w:sz="6" w:space="0" w:color="000000"/>
              <w:bottom w:val="single" w:sz="6" w:space="0" w:color="000000"/>
              <w:right w:val="single" w:sz="6" w:space="0" w:color="000000"/>
            </w:tcBorders>
            <w:vAlign w:val="center"/>
            <w:hideMark/>
          </w:tcPr>
          <w:p w14:paraId="68822B2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6</w:t>
            </w: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64BEDCD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7</w:t>
            </w:r>
          </w:p>
        </w:tc>
        <w:tc>
          <w:tcPr>
            <w:tcW w:w="253" w:type="pct"/>
            <w:tcBorders>
              <w:top w:val="single" w:sz="6" w:space="0" w:color="000000"/>
              <w:left w:val="single" w:sz="6" w:space="0" w:color="000000"/>
              <w:bottom w:val="single" w:sz="6" w:space="0" w:color="000000"/>
            </w:tcBorders>
            <w:vAlign w:val="center"/>
            <w:hideMark/>
          </w:tcPr>
          <w:p w14:paraId="092A5A1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8</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38CE796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9</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6414FB0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13EE15E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11</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2FCA1B47"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12</w:t>
            </w:r>
          </w:p>
        </w:tc>
        <w:tc>
          <w:tcPr>
            <w:tcW w:w="11" w:type="pct"/>
            <w:vAlign w:val="center"/>
            <w:hideMark/>
          </w:tcPr>
          <w:p w14:paraId="778531A8"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0B0B42D3" w14:textId="77777777" w:rsidTr="00FC66EC">
        <w:trPr>
          <w:tblCellSpacing w:w="0" w:type="dxa"/>
        </w:trPr>
        <w:tc>
          <w:tcPr>
            <w:tcW w:w="2616"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AEA699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 xml:space="preserve">Муниципальная программа Дальнереченского муниципального округа «Комплексное развитие систем коммунальной инфраструктуры, энергосбережение и повышение энергетической эффективности в Дальнереченском </w:t>
            </w:r>
            <w:proofErr w:type="spellStart"/>
            <w:r w:rsidRPr="00FC66EC">
              <w:rPr>
                <w:rFonts w:ascii="Calibri" w:eastAsia="Times New Roman" w:hAnsi="Calibri" w:cs="Calibri"/>
                <w:b/>
                <w:bCs/>
                <w:color w:val="000000"/>
                <w:kern w:val="0"/>
                <w:sz w:val="14"/>
                <w:szCs w:val="14"/>
                <w:lang w:val="ru-RU" w:eastAsia="ru-RU" w:bidi="ar-SA"/>
              </w:rPr>
              <w:t>мунципальном</w:t>
            </w:r>
            <w:proofErr w:type="spellEnd"/>
            <w:r w:rsidRPr="00FC66EC">
              <w:rPr>
                <w:rFonts w:ascii="Calibri" w:eastAsia="Times New Roman" w:hAnsi="Calibri" w:cs="Calibri"/>
                <w:b/>
                <w:bCs/>
                <w:color w:val="000000"/>
                <w:kern w:val="0"/>
                <w:sz w:val="14"/>
                <w:szCs w:val="14"/>
                <w:lang w:val="ru-RU" w:eastAsia="ru-RU" w:bidi="ar-SA"/>
              </w:rPr>
              <w:t xml:space="preserve"> округе на 2026-2030 годы»</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6DE1418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kern w:val="0"/>
                <w:sz w:val="14"/>
                <w:szCs w:val="14"/>
                <w:lang w:val="ru-RU" w:eastAsia="ru-RU" w:bidi="ar-SA"/>
              </w:rPr>
              <w:t>000</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759B03E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0000</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56F1692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1500000000</w:t>
            </w:r>
          </w:p>
        </w:tc>
        <w:tc>
          <w:tcPr>
            <w:tcW w:w="87" w:type="pct"/>
            <w:vMerge w:val="restart"/>
            <w:tcBorders>
              <w:top w:val="single" w:sz="6" w:space="0" w:color="000000"/>
              <w:left w:val="single" w:sz="6" w:space="0" w:color="000000"/>
              <w:bottom w:val="single" w:sz="6" w:space="0" w:color="000000"/>
              <w:right w:val="single" w:sz="6" w:space="0" w:color="000000"/>
            </w:tcBorders>
            <w:vAlign w:val="center"/>
            <w:hideMark/>
          </w:tcPr>
          <w:p w14:paraId="065B7B2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655" w:type="pct"/>
            <w:vAlign w:val="center"/>
            <w:hideMark/>
          </w:tcPr>
          <w:p w14:paraId="7E9017F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Всего</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78F3B97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6 649 023,80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391FE62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718 730,00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17CC1AE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318 730,00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0C30585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318 730,00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35B9242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318 730,00</w:t>
            </w:r>
          </w:p>
        </w:tc>
        <w:tc>
          <w:tcPr>
            <w:tcW w:w="11" w:type="pct"/>
            <w:vAlign w:val="center"/>
            <w:hideMark/>
          </w:tcPr>
          <w:p w14:paraId="1AAD726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2EB6289E" w14:textId="77777777" w:rsidTr="00FC66EC">
        <w:trPr>
          <w:tblCellSpacing w:w="0" w:type="dxa"/>
        </w:trPr>
        <w:tc>
          <w:tcPr>
            <w:tcW w:w="2616" w:type="pct"/>
            <w:gridSpan w:val="2"/>
            <w:vMerge/>
            <w:tcBorders>
              <w:top w:val="single" w:sz="6" w:space="0" w:color="000000"/>
              <w:left w:val="single" w:sz="6" w:space="0" w:color="000000"/>
              <w:bottom w:val="single" w:sz="6" w:space="0" w:color="000000"/>
              <w:right w:val="single" w:sz="6" w:space="0" w:color="000000"/>
            </w:tcBorders>
            <w:vAlign w:val="center"/>
            <w:hideMark/>
          </w:tcPr>
          <w:p w14:paraId="4A0F44D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46D18C34"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6FFC9063"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473C1C94"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682121E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tcBorders>
              <w:left w:val="single" w:sz="6" w:space="0" w:color="000000"/>
              <w:bottom w:val="single" w:sz="6" w:space="0" w:color="000000"/>
            </w:tcBorders>
            <w:vAlign w:val="center"/>
            <w:hideMark/>
          </w:tcPr>
          <w:p w14:paraId="5A1F318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8 323 943,80</w:t>
            </w: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79BAE260"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118B65C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2BCC4229"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5612E194"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2D64DDE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 w:type="pct"/>
            <w:vAlign w:val="center"/>
            <w:hideMark/>
          </w:tcPr>
          <w:p w14:paraId="11A2D445"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4C1AA5E0" w14:textId="77777777" w:rsidTr="00FC66EC">
        <w:trPr>
          <w:tblCellSpacing w:w="0" w:type="dxa"/>
        </w:trPr>
        <w:tc>
          <w:tcPr>
            <w:tcW w:w="2616" w:type="pct"/>
            <w:gridSpan w:val="2"/>
            <w:vMerge/>
            <w:tcBorders>
              <w:top w:val="single" w:sz="6" w:space="0" w:color="000000"/>
              <w:left w:val="single" w:sz="6" w:space="0" w:color="000000"/>
              <w:bottom w:val="single" w:sz="6" w:space="0" w:color="000000"/>
              <w:right w:val="single" w:sz="6" w:space="0" w:color="000000"/>
            </w:tcBorders>
            <w:vAlign w:val="center"/>
            <w:hideMark/>
          </w:tcPr>
          <w:p w14:paraId="1D410F2A"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63EF88F6"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776622E0"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2454DF9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67127334"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vAlign w:val="center"/>
            <w:hideMark/>
          </w:tcPr>
          <w:p w14:paraId="49DA797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В т.ч. местный бюджет</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5D71BEF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6 649 023,80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6FB6E3B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718 730,00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5649C35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318 730,00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66D873F7"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318 730,00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18E5B8E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318 730,00</w:t>
            </w:r>
          </w:p>
        </w:tc>
        <w:tc>
          <w:tcPr>
            <w:tcW w:w="11" w:type="pct"/>
            <w:vAlign w:val="center"/>
            <w:hideMark/>
          </w:tcPr>
          <w:p w14:paraId="3FF243AA"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587B943B" w14:textId="77777777" w:rsidTr="00FC66EC">
        <w:trPr>
          <w:tblCellSpacing w:w="0" w:type="dxa"/>
        </w:trPr>
        <w:tc>
          <w:tcPr>
            <w:tcW w:w="2616" w:type="pct"/>
            <w:gridSpan w:val="2"/>
            <w:vMerge/>
            <w:tcBorders>
              <w:top w:val="single" w:sz="6" w:space="0" w:color="000000"/>
              <w:left w:val="single" w:sz="6" w:space="0" w:color="000000"/>
              <w:bottom w:val="single" w:sz="6" w:space="0" w:color="000000"/>
              <w:right w:val="single" w:sz="6" w:space="0" w:color="000000"/>
            </w:tcBorders>
            <w:vAlign w:val="center"/>
            <w:hideMark/>
          </w:tcPr>
          <w:p w14:paraId="355A696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688A64E4"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204D5BD1"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52C8245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6327C98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tcBorders>
              <w:left w:val="single" w:sz="6" w:space="0" w:color="000000"/>
              <w:bottom w:val="single" w:sz="6" w:space="0" w:color="000000"/>
            </w:tcBorders>
            <w:vAlign w:val="center"/>
            <w:hideMark/>
          </w:tcPr>
          <w:p w14:paraId="086BB77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8 323 943,80</w:t>
            </w: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2769D4CE"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22159963"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31AA276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67B79734"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0930837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 w:type="pct"/>
            <w:vAlign w:val="center"/>
            <w:hideMark/>
          </w:tcPr>
          <w:p w14:paraId="2530B424"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223D69FE" w14:textId="77777777" w:rsidTr="00FC66EC">
        <w:trPr>
          <w:tblCellSpacing w:w="0" w:type="dxa"/>
        </w:trPr>
        <w:tc>
          <w:tcPr>
            <w:tcW w:w="2616" w:type="pct"/>
            <w:gridSpan w:val="2"/>
            <w:vMerge/>
            <w:tcBorders>
              <w:top w:val="single" w:sz="6" w:space="0" w:color="000000"/>
              <w:left w:val="single" w:sz="6" w:space="0" w:color="000000"/>
              <w:bottom w:val="single" w:sz="6" w:space="0" w:color="000000"/>
              <w:right w:val="single" w:sz="6" w:space="0" w:color="000000"/>
            </w:tcBorders>
            <w:vAlign w:val="center"/>
            <w:hideMark/>
          </w:tcPr>
          <w:p w14:paraId="17F27C65"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4C9AE3D1"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6D229A72"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638BF93A"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0BE522F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vAlign w:val="center"/>
            <w:hideMark/>
          </w:tcPr>
          <w:p w14:paraId="707BA2C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 xml:space="preserve">Краевой бюджет </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522114A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5A21E21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60EC937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6EE2B5D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0A65EE7E"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11" w:type="pct"/>
            <w:vAlign w:val="center"/>
            <w:hideMark/>
          </w:tcPr>
          <w:p w14:paraId="037B0A0E"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6ACDC49C" w14:textId="77777777" w:rsidTr="00FC66EC">
        <w:trPr>
          <w:trHeight w:val="31"/>
          <w:tblCellSpacing w:w="0" w:type="dxa"/>
        </w:trPr>
        <w:tc>
          <w:tcPr>
            <w:tcW w:w="2616" w:type="pct"/>
            <w:gridSpan w:val="2"/>
            <w:vMerge/>
            <w:tcBorders>
              <w:top w:val="single" w:sz="6" w:space="0" w:color="000000"/>
              <w:left w:val="single" w:sz="6" w:space="0" w:color="000000"/>
              <w:bottom w:val="single" w:sz="6" w:space="0" w:color="000000"/>
              <w:right w:val="single" w:sz="6" w:space="0" w:color="000000"/>
            </w:tcBorders>
            <w:vAlign w:val="center"/>
            <w:hideMark/>
          </w:tcPr>
          <w:p w14:paraId="291803E0"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1959709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1741C80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51A430C0"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22EF1F0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vAlign w:val="center"/>
            <w:hideMark/>
          </w:tcPr>
          <w:p w14:paraId="4A860AE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135C7AE9"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5DE40B51"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109317FE"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760C1E85"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49FBDDC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 w:type="pct"/>
            <w:vAlign w:val="center"/>
            <w:hideMark/>
          </w:tcPr>
          <w:p w14:paraId="5E793406"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5BEEDC43" w14:textId="77777777" w:rsidTr="00FC66EC">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72FC8D3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1</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5DC2F45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Подпрограмма № 1 "Комплексное развитие коммунальной инфраструктуры Дальнереченского муниципального округа"</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1B237FD9"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3BEC790E"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79ECE407"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1510000000</w:t>
            </w:r>
          </w:p>
        </w:tc>
        <w:tc>
          <w:tcPr>
            <w:tcW w:w="87" w:type="pct"/>
            <w:vMerge w:val="restart"/>
            <w:tcBorders>
              <w:top w:val="single" w:sz="6" w:space="0" w:color="000000"/>
              <w:left w:val="single" w:sz="6" w:space="0" w:color="000000"/>
              <w:bottom w:val="single" w:sz="6" w:space="0" w:color="000000"/>
              <w:right w:val="single" w:sz="6" w:space="0" w:color="000000"/>
            </w:tcBorders>
            <w:vAlign w:val="center"/>
            <w:hideMark/>
          </w:tcPr>
          <w:p w14:paraId="0FF4C77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C961CC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6 013 469,15</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65DB606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4 738 549,15</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2C0F16C8"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318 730,00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59E9C0A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318 730,00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7791E518"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318 730,00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330EBCA9"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318 730,00</w:t>
            </w:r>
          </w:p>
        </w:tc>
        <w:tc>
          <w:tcPr>
            <w:tcW w:w="11" w:type="pct"/>
            <w:vAlign w:val="center"/>
            <w:hideMark/>
          </w:tcPr>
          <w:p w14:paraId="57686B72"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4CA6EF5A" w14:textId="77777777" w:rsidTr="00FC66EC">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7584ED19"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0788D47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274BA0CA"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1B642AC5"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6CC982A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09A7597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right w:val="single" w:sz="6" w:space="0" w:color="000000"/>
            </w:tcBorders>
            <w:vAlign w:val="center"/>
            <w:hideMark/>
          </w:tcPr>
          <w:p w14:paraId="7420785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1CB62F80"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1448FF78"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4F7D5A63"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17015FD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2AC730D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 w:type="pct"/>
            <w:vAlign w:val="center"/>
            <w:hideMark/>
          </w:tcPr>
          <w:p w14:paraId="36AAAC7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r>
      <w:tr w:rsidR="00FC66EC" w:rsidRPr="00242048" w14:paraId="3EEF7B27" w14:textId="77777777" w:rsidTr="00FC66EC">
        <w:trPr>
          <w:trHeight w:val="31"/>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3B392A49"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1.1</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1B17FD27"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Основное мероприятие: "Система водоснабжения"</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0257715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6FA4354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099DC03E"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1510100000</w:t>
            </w:r>
          </w:p>
        </w:tc>
        <w:tc>
          <w:tcPr>
            <w:tcW w:w="87" w:type="pct"/>
            <w:tcBorders>
              <w:top w:val="single" w:sz="6" w:space="0" w:color="000000"/>
              <w:left w:val="single" w:sz="6" w:space="0" w:color="000000"/>
              <w:bottom w:val="single" w:sz="6" w:space="0" w:color="000000"/>
              <w:right w:val="single" w:sz="6" w:space="0" w:color="000000"/>
            </w:tcBorders>
            <w:vAlign w:val="center"/>
            <w:hideMark/>
          </w:tcPr>
          <w:p w14:paraId="03E4B8E8"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240</w:t>
            </w:r>
          </w:p>
        </w:tc>
        <w:tc>
          <w:tcPr>
            <w:tcW w:w="655" w:type="pct"/>
            <w:tcBorders>
              <w:top w:val="single" w:sz="6" w:space="0" w:color="000000"/>
              <w:left w:val="single" w:sz="6" w:space="0" w:color="000000"/>
              <w:bottom w:val="single" w:sz="6" w:space="0" w:color="000000"/>
            </w:tcBorders>
            <w:shd w:val="clear" w:color="auto" w:fill="FFFFFF"/>
            <w:vAlign w:val="center"/>
            <w:hideMark/>
          </w:tcPr>
          <w:p w14:paraId="7896607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4 349 819,15</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3BFF9A4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3 205 819,15</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57CFA3E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286 000,00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53CF177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286 000,00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4AC47F4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286 000,00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6F52DBF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286 000,00</w:t>
            </w:r>
          </w:p>
        </w:tc>
        <w:tc>
          <w:tcPr>
            <w:tcW w:w="11" w:type="pct"/>
            <w:vAlign w:val="center"/>
            <w:hideMark/>
          </w:tcPr>
          <w:p w14:paraId="58CCAC01"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385ADB16" w14:textId="77777777" w:rsidTr="00FC66EC">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04546A6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1.1.1</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3581AB3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Расходы связанные с эксплуатацией водозаборной скважины с. Ракитное</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4A92E5C7"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0085D9F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2A08787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1510123546</w:t>
            </w:r>
          </w:p>
        </w:tc>
        <w:tc>
          <w:tcPr>
            <w:tcW w:w="87" w:type="pct"/>
            <w:vMerge w:val="restart"/>
            <w:tcBorders>
              <w:top w:val="single" w:sz="6" w:space="0" w:color="000000"/>
              <w:left w:val="single" w:sz="6" w:space="0" w:color="000000"/>
              <w:bottom w:val="single" w:sz="6" w:space="0" w:color="000000"/>
              <w:right w:val="single" w:sz="6" w:space="0" w:color="000000"/>
            </w:tcBorders>
            <w:vAlign w:val="center"/>
            <w:hideMark/>
          </w:tcPr>
          <w:p w14:paraId="2201E72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right w:val="single" w:sz="6" w:space="0" w:color="000000"/>
            </w:tcBorders>
            <w:vAlign w:val="center"/>
            <w:hideMark/>
          </w:tcPr>
          <w:p w14:paraId="3E0E004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1 377 298,30</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3A2C6C1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kern w:val="0"/>
                <w:sz w:val="14"/>
                <w:szCs w:val="14"/>
                <w:lang w:val="ru-RU" w:eastAsia="ru-RU" w:bidi="ar-SA"/>
              </w:rPr>
              <w:t>377 298,30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553C29A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250 000,00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0017412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250 000,00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172AC88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250 000,00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5F5B198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250 000,00</w:t>
            </w:r>
          </w:p>
        </w:tc>
        <w:tc>
          <w:tcPr>
            <w:tcW w:w="11" w:type="pct"/>
            <w:vAlign w:val="center"/>
            <w:hideMark/>
          </w:tcPr>
          <w:p w14:paraId="44EFA35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35679D0A" w14:textId="77777777" w:rsidTr="00FC66EC">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1093AC98"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0C50EF48"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17F84924"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2B1AB575"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3AB01901"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10BC0A7E"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right w:val="single" w:sz="6" w:space="0" w:color="000000"/>
            </w:tcBorders>
            <w:vAlign w:val="center"/>
            <w:hideMark/>
          </w:tcPr>
          <w:p w14:paraId="18EB300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119F705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2CA5789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63113C62"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2746668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52D8043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 w:type="pct"/>
            <w:vAlign w:val="center"/>
            <w:hideMark/>
          </w:tcPr>
          <w:p w14:paraId="44275EA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r>
      <w:tr w:rsidR="00FC66EC" w:rsidRPr="00242048" w14:paraId="377CE35B" w14:textId="77777777" w:rsidTr="00FC66EC">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6300571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1.1.2</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1F19A14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 xml:space="preserve">Возмещение затрат, связанных с выполнением работ и оказанием услуг по водоснабжению и водоотведению потребителям Дальнереченского </w:t>
            </w:r>
            <w:proofErr w:type="spellStart"/>
            <w:r w:rsidRPr="00FC66EC">
              <w:rPr>
                <w:rFonts w:ascii="Calibri" w:eastAsia="Times New Roman" w:hAnsi="Calibri" w:cs="Calibri"/>
                <w:color w:val="000000"/>
                <w:kern w:val="0"/>
                <w:sz w:val="14"/>
                <w:szCs w:val="14"/>
                <w:lang w:val="ru-RU" w:eastAsia="ru-RU" w:bidi="ar-SA"/>
              </w:rPr>
              <w:t>мунципального</w:t>
            </w:r>
            <w:proofErr w:type="spellEnd"/>
            <w:r w:rsidRPr="00FC66EC">
              <w:rPr>
                <w:rFonts w:ascii="Calibri" w:eastAsia="Times New Roman" w:hAnsi="Calibri" w:cs="Calibri"/>
                <w:color w:val="000000"/>
                <w:kern w:val="0"/>
                <w:sz w:val="14"/>
                <w:szCs w:val="14"/>
                <w:lang w:val="ru-RU" w:eastAsia="ru-RU" w:bidi="ar-SA"/>
              </w:rPr>
              <w:t xml:space="preserve"> округа</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354D537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7289112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0F63826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1510163420</w:t>
            </w:r>
          </w:p>
        </w:tc>
        <w:tc>
          <w:tcPr>
            <w:tcW w:w="87" w:type="pct"/>
            <w:vMerge w:val="restart"/>
            <w:tcBorders>
              <w:top w:val="single" w:sz="6" w:space="0" w:color="000000"/>
              <w:left w:val="single" w:sz="6" w:space="0" w:color="000000"/>
              <w:bottom w:val="single" w:sz="6" w:space="0" w:color="000000"/>
              <w:right w:val="single" w:sz="6" w:space="0" w:color="000000"/>
            </w:tcBorders>
            <w:vAlign w:val="center"/>
            <w:hideMark/>
          </w:tcPr>
          <w:p w14:paraId="778E415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right w:val="single" w:sz="6" w:space="0" w:color="000000"/>
            </w:tcBorders>
            <w:vAlign w:val="center"/>
            <w:hideMark/>
          </w:tcPr>
          <w:p w14:paraId="276CBE7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337 200,00</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11D3561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193 200,00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7399693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36 000,00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5F6584A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36 000,00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549E93E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36 000,00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629D806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36 000,00</w:t>
            </w:r>
          </w:p>
        </w:tc>
        <w:tc>
          <w:tcPr>
            <w:tcW w:w="11" w:type="pct"/>
            <w:vAlign w:val="center"/>
            <w:hideMark/>
          </w:tcPr>
          <w:p w14:paraId="4F52D331"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7D8D18BF" w14:textId="77777777" w:rsidTr="00FC66EC">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4D2AEAC2"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027CE002"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0BAA63CD"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22C3765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3FA06B73"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0846E2AD"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right w:val="single" w:sz="6" w:space="0" w:color="000000"/>
            </w:tcBorders>
            <w:vAlign w:val="center"/>
            <w:hideMark/>
          </w:tcPr>
          <w:p w14:paraId="2272B202"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2523C22E"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67DD352D"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2C4DF0B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45186F80"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557A653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 w:type="pct"/>
            <w:vAlign w:val="center"/>
            <w:hideMark/>
          </w:tcPr>
          <w:p w14:paraId="538A593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r>
      <w:tr w:rsidR="00FC66EC" w:rsidRPr="00242048" w14:paraId="1DB57F26" w14:textId="77777777" w:rsidTr="00FC66EC">
        <w:trPr>
          <w:trHeight w:val="31"/>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28FB571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1.1.3</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4D47EE6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 xml:space="preserve">Расходы, связанные с организацией водоснабжения жителей с. </w:t>
            </w:r>
            <w:proofErr w:type="spellStart"/>
            <w:r w:rsidRPr="00FC66EC">
              <w:rPr>
                <w:rFonts w:ascii="Calibri" w:eastAsia="Times New Roman" w:hAnsi="Calibri" w:cs="Calibri"/>
                <w:color w:val="000000"/>
                <w:kern w:val="0"/>
                <w:sz w:val="14"/>
                <w:szCs w:val="14"/>
                <w:lang w:val="ru-RU" w:eastAsia="ru-RU" w:bidi="ar-SA"/>
              </w:rPr>
              <w:t>Веденка</w:t>
            </w:r>
            <w:proofErr w:type="spellEnd"/>
            <w:r w:rsidRPr="00FC66EC">
              <w:rPr>
                <w:rFonts w:ascii="Calibri" w:eastAsia="Times New Roman" w:hAnsi="Calibri" w:cs="Calibri"/>
                <w:color w:val="000000"/>
                <w:kern w:val="0"/>
                <w:sz w:val="14"/>
                <w:szCs w:val="14"/>
                <w:lang w:val="ru-RU" w:eastAsia="ru-RU" w:bidi="ar-SA"/>
              </w:rPr>
              <w:t xml:space="preserve">, ул. Малая </w:t>
            </w:r>
            <w:proofErr w:type="spellStart"/>
            <w:r w:rsidRPr="00FC66EC">
              <w:rPr>
                <w:rFonts w:ascii="Calibri" w:eastAsia="Times New Roman" w:hAnsi="Calibri" w:cs="Calibri"/>
                <w:color w:val="000000"/>
                <w:kern w:val="0"/>
                <w:sz w:val="14"/>
                <w:szCs w:val="14"/>
                <w:lang w:val="ru-RU" w:eastAsia="ru-RU" w:bidi="ar-SA"/>
              </w:rPr>
              <w:t>Веденка</w:t>
            </w:r>
            <w:proofErr w:type="spellEnd"/>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5B92E83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2DE2B82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6DBEAE6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1510123547</w:t>
            </w:r>
          </w:p>
        </w:tc>
        <w:tc>
          <w:tcPr>
            <w:tcW w:w="87" w:type="pct"/>
            <w:tcBorders>
              <w:top w:val="single" w:sz="6" w:space="0" w:color="000000"/>
              <w:left w:val="single" w:sz="6" w:space="0" w:color="000000"/>
              <w:bottom w:val="single" w:sz="6" w:space="0" w:color="000000"/>
              <w:right w:val="single" w:sz="6" w:space="0" w:color="000000"/>
            </w:tcBorders>
            <w:vAlign w:val="center"/>
            <w:hideMark/>
          </w:tcPr>
          <w:p w14:paraId="47351B7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240</w:t>
            </w: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5B6B04F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635 320,85</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33AB1B3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kern w:val="0"/>
                <w:sz w:val="14"/>
                <w:szCs w:val="14"/>
                <w:lang w:val="ru-RU" w:eastAsia="ru-RU" w:bidi="ar-SA"/>
              </w:rPr>
              <w:t>635 320,85</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463F63B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08E07A49"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26BFF519"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2D2A8AD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0,00</w:t>
            </w:r>
          </w:p>
        </w:tc>
        <w:tc>
          <w:tcPr>
            <w:tcW w:w="11" w:type="pct"/>
            <w:vAlign w:val="center"/>
            <w:hideMark/>
          </w:tcPr>
          <w:p w14:paraId="541DFE66"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34430719" w14:textId="77777777" w:rsidTr="00FC66EC">
        <w:trPr>
          <w:trHeight w:val="31"/>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56DBA47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1.1.4</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4340D33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 xml:space="preserve">Ремонт сетей водоснабжения </w:t>
            </w:r>
            <w:proofErr w:type="spellStart"/>
            <w:r w:rsidRPr="00FC66EC">
              <w:rPr>
                <w:rFonts w:ascii="Calibri" w:eastAsia="Times New Roman" w:hAnsi="Calibri" w:cs="Calibri"/>
                <w:color w:val="000000"/>
                <w:kern w:val="0"/>
                <w:sz w:val="14"/>
                <w:szCs w:val="14"/>
                <w:lang w:val="ru-RU" w:eastAsia="ru-RU" w:bidi="ar-SA"/>
              </w:rPr>
              <w:t>с.Стретенка</w:t>
            </w:r>
            <w:proofErr w:type="spellEnd"/>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28F33C4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165CF14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069FDC3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1510123548</w:t>
            </w:r>
          </w:p>
        </w:tc>
        <w:tc>
          <w:tcPr>
            <w:tcW w:w="87" w:type="pct"/>
            <w:tcBorders>
              <w:top w:val="single" w:sz="6" w:space="0" w:color="000000"/>
              <w:left w:val="single" w:sz="6" w:space="0" w:color="000000"/>
              <w:bottom w:val="single" w:sz="6" w:space="0" w:color="000000"/>
              <w:right w:val="single" w:sz="6" w:space="0" w:color="000000"/>
            </w:tcBorders>
            <w:vAlign w:val="center"/>
            <w:hideMark/>
          </w:tcPr>
          <w:p w14:paraId="3DD0447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240</w:t>
            </w:r>
          </w:p>
        </w:tc>
        <w:tc>
          <w:tcPr>
            <w:tcW w:w="655" w:type="pct"/>
            <w:tcBorders>
              <w:left w:val="single" w:sz="6" w:space="0" w:color="000000"/>
            </w:tcBorders>
            <w:vAlign w:val="center"/>
            <w:hideMark/>
          </w:tcPr>
          <w:p w14:paraId="79E01159"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2 000 000,00</w:t>
            </w:r>
          </w:p>
        </w:tc>
        <w:tc>
          <w:tcPr>
            <w:tcW w:w="25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068E67"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2 000 000,00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2A91BDB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3426F29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553542A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0,00</w:t>
            </w:r>
          </w:p>
        </w:tc>
        <w:tc>
          <w:tcPr>
            <w:tcW w:w="221" w:type="pct"/>
            <w:tcBorders>
              <w:top w:val="single" w:sz="6" w:space="0" w:color="000000"/>
              <w:left w:val="single" w:sz="6" w:space="0" w:color="000000"/>
              <w:bottom w:val="single" w:sz="6" w:space="0" w:color="000000"/>
              <w:right w:val="single" w:sz="6" w:space="0" w:color="000000"/>
            </w:tcBorders>
            <w:vAlign w:val="center"/>
            <w:hideMark/>
          </w:tcPr>
          <w:p w14:paraId="774BCD0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0,00</w:t>
            </w:r>
          </w:p>
        </w:tc>
        <w:tc>
          <w:tcPr>
            <w:tcW w:w="11" w:type="pct"/>
            <w:vAlign w:val="center"/>
            <w:hideMark/>
          </w:tcPr>
          <w:p w14:paraId="32063C46"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3C2F4185" w14:textId="77777777" w:rsidTr="00FC66EC">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0A74105E"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1.2</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21A4A82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Основное мероприятие: «Система водоотведения»</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44D407B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15388A4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351E031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1510200000</w:t>
            </w:r>
          </w:p>
        </w:tc>
        <w:tc>
          <w:tcPr>
            <w:tcW w:w="87" w:type="pct"/>
            <w:vMerge w:val="restart"/>
            <w:tcBorders>
              <w:top w:val="single" w:sz="6" w:space="0" w:color="000000"/>
              <w:left w:val="single" w:sz="6" w:space="0" w:color="000000"/>
              <w:bottom w:val="single" w:sz="6" w:space="0" w:color="000000"/>
              <w:right w:val="single" w:sz="6" w:space="0" w:color="000000"/>
            </w:tcBorders>
            <w:vAlign w:val="center"/>
            <w:hideMark/>
          </w:tcPr>
          <w:p w14:paraId="5B684FE8"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tcBorders>
            <w:vAlign w:val="center"/>
            <w:hideMark/>
          </w:tcPr>
          <w:p w14:paraId="4BCE61F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1 663 650,00</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4791A6D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1 532 730,00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39BA329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32 730,00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373486D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32 730,00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75254C07"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32 730,00</w:t>
            </w:r>
          </w:p>
        </w:tc>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14:paraId="32E2A0A7"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i/>
                <w:iCs/>
                <w:color w:val="000000"/>
                <w:kern w:val="0"/>
                <w:sz w:val="14"/>
                <w:szCs w:val="14"/>
                <w:lang w:val="ru-RU" w:eastAsia="ru-RU" w:bidi="ar-SA"/>
              </w:rPr>
              <w:t>32 730,00</w:t>
            </w:r>
          </w:p>
        </w:tc>
        <w:tc>
          <w:tcPr>
            <w:tcW w:w="11" w:type="pct"/>
            <w:vAlign w:val="center"/>
            <w:hideMark/>
          </w:tcPr>
          <w:p w14:paraId="3B3A071A"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24BBDA3D" w14:textId="77777777" w:rsidTr="00FC66EC">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7BF15352"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74165FF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196D0F4E"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07F0E534"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3F95A26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right w:val="single" w:sz="6" w:space="0" w:color="000000"/>
            </w:tcBorders>
            <w:vAlign w:val="center"/>
            <w:hideMark/>
          </w:tcPr>
          <w:p w14:paraId="6A843131"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tcBorders>
            <w:vAlign w:val="center"/>
            <w:hideMark/>
          </w:tcPr>
          <w:p w14:paraId="6C60149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3D02E55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3325C1AE"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4A840016"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45041798"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14:paraId="490A069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 w:type="pct"/>
            <w:vAlign w:val="center"/>
            <w:hideMark/>
          </w:tcPr>
          <w:p w14:paraId="20ACEAE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r>
      <w:tr w:rsidR="00FC66EC" w:rsidRPr="00242048" w14:paraId="03C1731C" w14:textId="77777777" w:rsidTr="00FC66EC">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55B00C7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1.2.1</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5DDBBEF9"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 xml:space="preserve">Проведение мероприятий, исключающий сброс на рельеф местности неочищенных сточных вод из канализационных сетей в с. </w:t>
            </w:r>
            <w:proofErr w:type="spellStart"/>
            <w:r w:rsidRPr="00FC66EC">
              <w:rPr>
                <w:rFonts w:ascii="Calibri" w:eastAsia="Times New Roman" w:hAnsi="Calibri" w:cs="Calibri"/>
                <w:color w:val="000000"/>
                <w:kern w:val="0"/>
                <w:sz w:val="14"/>
                <w:szCs w:val="14"/>
                <w:lang w:val="ru-RU" w:eastAsia="ru-RU" w:bidi="ar-SA"/>
              </w:rPr>
              <w:t>Веденка</w:t>
            </w:r>
            <w:proofErr w:type="spellEnd"/>
            <w:r w:rsidRPr="00FC66EC">
              <w:rPr>
                <w:rFonts w:ascii="Calibri" w:eastAsia="Times New Roman" w:hAnsi="Calibri" w:cs="Calibri"/>
                <w:color w:val="000000"/>
                <w:kern w:val="0"/>
                <w:sz w:val="14"/>
                <w:szCs w:val="14"/>
                <w:lang w:val="ru-RU" w:eastAsia="ru-RU" w:bidi="ar-SA"/>
              </w:rPr>
              <w:t xml:space="preserve">, ул. Малая </w:t>
            </w:r>
            <w:proofErr w:type="spellStart"/>
            <w:r w:rsidRPr="00FC66EC">
              <w:rPr>
                <w:rFonts w:ascii="Calibri" w:eastAsia="Times New Roman" w:hAnsi="Calibri" w:cs="Calibri"/>
                <w:color w:val="000000"/>
                <w:kern w:val="0"/>
                <w:sz w:val="14"/>
                <w:szCs w:val="14"/>
                <w:lang w:val="ru-RU" w:eastAsia="ru-RU" w:bidi="ar-SA"/>
              </w:rPr>
              <w:t>Веденка</w:t>
            </w:r>
            <w:proofErr w:type="spellEnd"/>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523A2CB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1CD1AB7E"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32ACB9C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1510223535</w:t>
            </w:r>
          </w:p>
        </w:tc>
        <w:tc>
          <w:tcPr>
            <w:tcW w:w="87" w:type="pct"/>
            <w:vMerge w:val="restart"/>
            <w:tcBorders>
              <w:top w:val="single" w:sz="6" w:space="0" w:color="000000"/>
              <w:left w:val="single" w:sz="6" w:space="0" w:color="000000"/>
              <w:bottom w:val="single" w:sz="6" w:space="0" w:color="000000"/>
            </w:tcBorders>
            <w:vAlign w:val="center"/>
            <w:hideMark/>
          </w:tcPr>
          <w:p w14:paraId="2760835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tcBorders>
            <w:vAlign w:val="center"/>
            <w:hideMark/>
          </w:tcPr>
          <w:p w14:paraId="3C9BEF09"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163 650,00</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452DEFD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32 730,00</w:t>
            </w:r>
          </w:p>
        </w:tc>
        <w:tc>
          <w:tcPr>
            <w:tcW w:w="221" w:type="pct"/>
            <w:vMerge w:val="restart"/>
            <w:tcBorders>
              <w:top w:val="single" w:sz="6" w:space="0" w:color="000000"/>
              <w:bottom w:val="single" w:sz="6" w:space="0" w:color="000000"/>
              <w:right w:val="single" w:sz="6" w:space="0" w:color="000000"/>
            </w:tcBorders>
            <w:vAlign w:val="center"/>
            <w:hideMark/>
          </w:tcPr>
          <w:p w14:paraId="0E57784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32 730,00</w:t>
            </w:r>
          </w:p>
        </w:tc>
        <w:tc>
          <w:tcPr>
            <w:tcW w:w="221" w:type="pct"/>
            <w:vMerge w:val="restart"/>
            <w:tcBorders>
              <w:top w:val="single" w:sz="6" w:space="0" w:color="000000"/>
              <w:bottom w:val="single" w:sz="6" w:space="0" w:color="000000"/>
              <w:right w:val="single" w:sz="6" w:space="0" w:color="000000"/>
            </w:tcBorders>
            <w:vAlign w:val="center"/>
            <w:hideMark/>
          </w:tcPr>
          <w:p w14:paraId="4CAD2B5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32 730,00</w:t>
            </w:r>
          </w:p>
        </w:tc>
        <w:tc>
          <w:tcPr>
            <w:tcW w:w="221" w:type="pct"/>
            <w:vMerge w:val="restart"/>
            <w:tcBorders>
              <w:top w:val="single" w:sz="6" w:space="0" w:color="000000"/>
              <w:bottom w:val="single" w:sz="6" w:space="0" w:color="000000"/>
              <w:right w:val="single" w:sz="6" w:space="0" w:color="000000"/>
            </w:tcBorders>
            <w:vAlign w:val="center"/>
            <w:hideMark/>
          </w:tcPr>
          <w:p w14:paraId="2A642DE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32 730,00</w:t>
            </w:r>
          </w:p>
        </w:tc>
        <w:tc>
          <w:tcPr>
            <w:tcW w:w="221" w:type="pct"/>
            <w:vMerge w:val="restart"/>
            <w:tcBorders>
              <w:top w:val="single" w:sz="6" w:space="0" w:color="000000"/>
              <w:bottom w:val="single" w:sz="6" w:space="0" w:color="000000"/>
              <w:right w:val="single" w:sz="6" w:space="0" w:color="000000"/>
            </w:tcBorders>
            <w:vAlign w:val="center"/>
            <w:hideMark/>
          </w:tcPr>
          <w:p w14:paraId="6042B2F7"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32 730,00</w:t>
            </w:r>
          </w:p>
        </w:tc>
        <w:tc>
          <w:tcPr>
            <w:tcW w:w="11" w:type="pct"/>
            <w:vAlign w:val="center"/>
            <w:hideMark/>
          </w:tcPr>
          <w:p w14:paraId="79D88DB6"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62A7AE62" w14:textId="77777777" w:rsidTr="00FC66EC">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2F69B38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0519A215"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436BB72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165E1D80"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339E722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tcBorders>
            <w:vAlign w:val="center"/>
            <w:hideMark/>
          </w:tcPr>
          <w:p w14:paraId="608EBE13"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tcBorders>
            <w:vAlign w:val="center"/>
            <w:hideMark/>
          </w:tcPr>
          <w:p w14:paraId="5F1ED2AA"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3C84B5F3"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4A44FE39"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53D9AD78"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60E0A97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25D2F289"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 w:type="pct"/>
            <w:vAlign w:val="center"/>
            <w:hideMark/>
          </w:tcPr>
          <w:p w14:paraId="28AF283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r>
      <w:tr w:rsidR="00FC66EC" w:rsidRPr="00242048" w14:paraId="4A2B9539" w14:textId="77777777" w:rsidTr="00FC66EC">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55D9D9F7"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1.2.2</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218BB5F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 xml:space="preserve">Капитальный ремонт сетей водоотведения с. </w:t>
            </w:r>
            <w:proofErr w:type="spellStart"/>
            <w:r w:rsidRPr="00FC66EC">
              <w:rPr>
                <w:rFonts w:ascii="Calibri" w:eastAsia="Times New Roman" w:hAnsi="Calibri" w:cs="Calibri"/>
                <w:color w:val="000000"/>
                <w:kern w:val="0"/>
                <w:sz w:val="14"/>
                <w:szCs w:val="14"/>
                <w:lang w:val="ru-RU" w:eastAsia="ru-RU" w:bidi="ar-SA"/>
              </w:rPr>
              <w:t>Веденка</w:t>
            </w:r>
            <w:proofErr w:type="spellEnd"/>
            <w:r w:rsidRPr="00FC66EC">
              <w:rPr>
                <w:rFonts w:ascii="Calibri" w:eastAsia="Times New Roman" w:hAnsi="Calibri" w:cs="Calibri"/>
                <w:color w:val="000000"/>
                <w:kern w:val="0"/>
                <w:sz w:val="14"/>
                <w:szCs w:val="14"/>
                <w:lang w:val="ru-RU" w:eastAsia="ru-RU" w:bidi="ar-SA"/>
              </w:rPr>
              <w:t xml:space="preserve">, ул. Малая </w:t>
            </w:r>
            <w:proofErr w:type="spellStart"/>
            <w:r w:rsidRPr="00FC66EC">
              <w:rPr>
                <w:rFonts w:ascii="Calibri" w:eastAsia="Times New Roman" w:hAnsi="Calibri" w:cs="Calibri"/>
                <w:color w:val="000000"/>
                <w:kern w:val="0"/>
                <w:sz w:val="14"/>
                <w:szCs w:val="14"/>
                <w:lang w:val="ru-RU" w:eastAsia="ru-RU" w:bidi="ar-SA"/>
              </w:rPr>
              <w:t>Веденка</w:t>
            </w:r>
            <w:proofErr w:type="spellEnd"/>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07CFB6E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46A8289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3C29E19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1510223536</w:t>
            </w:r>
          </w:p>
        </w:tc>
        <w:tc>
          <w:tcPr>
            <w:tcW w:w="87" w:type="pct"/>
            <w:vMerge w:val="restart"/>
            <w:tcBorders>
              <w:top w:val="single" w:sz="6" w:space="0" w:color="000000"/>
              <w:left w:val="single" w:sz="6" w:space="0" w:color="000000"/>
              <w:bottom w:val="single" w:sz="6" w:space="0" w:color="000000"/>
            </w:tcBorders>
            <w:vAlign w:val="center"/>
            <w:hideMark/>
          </w:tcPr>
          <w:p w14:paraId="2DBFB18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tcBorders>
            <w:vAlign w:val="center"/>
            <w:hideMark/>
          </w:tcPr>
          <w:p w14:paraId="2E0940F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1 500 000,00</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340DDF7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1 500 000,00</w:t>
            </w:r>
          </w:p>
        </w:tc>
        <w:tc>
          <w:tcPr>
            <w:tcW w:w="221" w:type="pct"/>
            <w:vMerge w:val="restart"/>
            <w:tcBorders>
              <w:top w:val="single" w:sz="6" w:space="0" w:color="000000"/>
              <w:bottom w:val="single" w:sz="6" w:space="0" w:color="000000"/>
              <w:right w:val="single" w:sz="6" w:space="0" w:color="000000"/>
            </w:tcBorders>
            <w:vAlign w:val="center"/>
            <w:hideMark/>
          </w:tcPr>
          <w:p w14:paraId="134246E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70A7A72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6AC4275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0226C41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i/>
                <w:iCs/>
                <w:color w:val="000000"/>
                <w:kern w:val="0"/>
                <w:sz w:val="14"/>
                <w:szCs w:val="14"/>
                <w:lang w:val="ru-RU" w:eastAsia="ru-RU" w:bidi="ar-SA"/>
              </w:rPr>
              <w:t>0,00</w:t>
            </w:r>
          </w:p>
        </w:tc>
        <w:tc>
          <w:tcPr>
            <w:tcW w:w="11" w:type="pct"/>
            <w:vAlign w:val="center"/>
            <w:hideMark/>
          </w:tcPr>
          <w:p w14:paraId="243CC3AD"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17ED72B4" w14:textId="77777777" w:rsidTr="00FC66EC">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0508803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322C06B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5E0A658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4FE6F8F0"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6AE8EECB"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tcBorders>
            <w:vAlign w:val="center"/>
            <w:hideMark/>
          </w:tcPr>
          <w:p w14:paraId="051DD943"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tcBorders>
            <w:vAlign w:val="center"/>
            <w:hideMark/>
          </w:tcPr>
          <w:p w14:paraId="65248806"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45834038"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57438FB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55ED447C"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0A691D32"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7D91B9F6"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 w:type="pct"/>
            <w:vAlign w:val="center"/>
            <w:hideMark/>
          </w:tcPr>
          <w:p w14:paraId="5A98186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r>
      <w:tr w:rsidR="00FC66EC" w:rsidRPr="00242048" w14:paraId="3DBA7F76" w14:textId="77777777" w:rsidTr="00FC66EC">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0B560ED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2</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7F848228"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Подпрограмма № 2 «Энергосбережение и повышение энергетической эффективности в муниципальных учреждениях Дальнереченского муниципального округа»</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198224E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003</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30CD986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0502</w:t>
            </w: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5A5C073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1520000000</w:t>
            </w:r>
          </w:p>
        </w:tc>
        <w:tc>
          <w:tcPr>
            <w:tcW w:w="87" w:type="pct"/>
            <w:vMerge w:val="restart"/>
            <w:tcBorders>
              <w:top w:val="single" w:sz="6" w:space="0" w:color="000000"/>
              <w:left w:val="single" w:sz="6" w:space="0" w:color="000000"/>
              <w:bottom w:val="single" w:sz="6" w:space="0" w:color="000000"/>
            </w:tcBorders>
            <w:vAlign w:val="center"/>
            <w:hideMark/>
          </w:tcPr>
          <w:p w14:paraId="178D055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240</w:t>
            </w:r>
          </w:p>
        </w:tc>
        <w:tc>
          <w:tcPr>
            <w:tcW w:w="655" w:type="pct"/>
            <w:vMerge w:val="restart"/>
            <w:tcBorders>
              <w:top w:val="single" w:sz="6" w:space="0" w:color="000000"/>
              <w:left w:val="single" w:sz="6" w:space="0" w:color="000000"/>
              <w:bottom w:val="single" w:sz="6" w:space="0" w:color="000000"/>
            </w:tcBorders>
            <w:shd w:val="clear" w:color="auto" w:fill="FFFFFF"/>
            <w:vAlign w:val="center"/>
            <w:hideMark/>
          </w:tcPr>
          <w:p w14:paraId="1811F3CE"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2 310 474,65</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03C2F79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1 910 474,65</w:t>
            </w:r>
          </w:p>
        </w:tc>
        <w:tc>
          <w:tcPr>
            <w:tcW w:w="221" w:type="pct"/>
            <w:vMerge w:val="restart"/>
            <w:tcBorders>
              <w:top w:val="single" w:sz="6" w:space="0" w:color="000000"/>
              <w:bottom w:val="single" w:sz="6" w:space="0" w:color="000000"/>
              <w:right w:val="single" w:sz="6" w:space="0" w:color="000000"/>
            </w:tcBorders>
            <w:vAlign w:val="center"/>
            <w:hideMark/>
          </w:tcPr>
          <w:p w14:paraId="69A0EF7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400 000,00</w:t>
            </w:r>
          </w:p>
        </w:tc>
        <w:tc>
          <w:tcPr>
            <w:tcW w:w="221" w:type="pct"/>
            <w:vMerge w:val="restart"/>
            <w:tcBorders>
              <w:top w:val="single" w:sz="6" w:space="0" w:color="000000"/>
              <w:bottom w:val="single" w:sz="6" w:space="0" w:color="000000"/>
              <w:right w:val="single" w:sz="6" w:space="0" w:color="000000"/>
            </w:tcBorders>
            <w:vAlign w:val="center"/>
            <w:hideMark/>
          </w:tcPr>
          <w:p w14:paraId="5E10588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34208C1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5FAACA1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11" w:type="pct"/>
            <w:vAlign w:val="center"/>
            <w:hideMark/>
          </w:tcPr>
          <w:p w14:paraId="36177A45"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47FF7BC3" w14:textId="77777777" w:rsidTr="00FC66EC">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36B895E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625B960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6E98A0CD"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705DD321"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5A79802A"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tcBorders>
            <w:vAlign w:val="center"/>
            <w:hideMark/>
          </w:tcPr>
          <w:p w14:paraId="0236A9B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tcBorders>
            <w:vAlign w:val="center"/>
            <w:hideMark/>
          </w:tcPr>
          <w:p w14:paraId="061AB9BD"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4A5447BA"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1E5080A8"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11646C46"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549A7898"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45113DC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 w:type="pct"/>
            <w:vAlign w:val="center"/>
            <w:hideMark/>
          </w:tcPr>
          <w:p w14:paraId="417BDDF9"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r>
      <w:tr w:rsidR="00FC66EC" w:rsidRPr="00242048" w14:paraId="40610C95" w14:textId="77777777" w:rsidTr="00FC66EC">
        <w:trPr>
          <w:trHeight w:val="31"/>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2F3BCDA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2.1</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244DED3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 xml:space="preserve">Основное мероприятие: "Энергосбережение и повышение энергетической эффективности в муниципальных учреждениях Дальнереченского муниципального </w:t>
            </w:r>
            <w:proofErr w:type="spellStart"/>
            <w:r w:rsidRPr="00FC66EC">
              <w:rPr>
                <w:rFonts w:ascii="Calibri" w:eastAsia="Times New Roman" w:hAnsi="Calibri" w:cs="Calibri"/>
                <w:b/>
                <w:bCs/>
                <w:color w:val="000000"/>
                <w:kern w:val="0"/>
                <w:sz w:val="14"/>
                <w:szCs w:val="14"/>
                <w:lang w:val="ru-RU" w:eastAsia="ru-RU" w:bidi="ar-SA"/>
              </w:rPr>
              <w:t>округа»в</w:t>
            </w:r>
            <w:proofErr w:type="spellEnd"/>
            <w:r w:rsidRPr="00FC66EC">
              <w:rPr>
                <w:rFonts w:ascii="Calibri" w:eastAsia="Times New Roman" w:hAnsi="Calibri" w:cs="Calibri"/>
                <w:b/>
                <w:bCs/>
                <w:color w:val="000000"/>
                <w:kern w:val="0"/>
                <w:sz w:val="14"/>
                <w:szCs w:val="14"/>
                <w:lang w:val="ru-RU" w:eastAsia="ru-RU" w:bidi="ar-SA"/>
              </w:rPr>
              <w:t xml:space="preserve"> муниципальных учреждениях"</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5C9142F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003</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4BC4147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3C510AC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1520100000</w:t>
            </w:r>
          </w:p>
        </w:tc>
        <w:tc>
          <w:tcPr>
            <w:tcW w:w="87" w:type="pct"/>
            <w:tcBorders>
              <w:top w:val="single" w:sz="6" w:space="0" w:color="000000"/>
              <w:left w:val="single" w:sz="6" w:space="0" w:color="000000"/>
              <w:bottom w:val="single" w:sz="6" w:space="0" w:color="000000"/>
            </w:tcBorders>
            <w:vAlign w:val="center"/>
            <w:hideMark/>
          </w:tcPr>
          <w:p w14:paraId="0C17DC2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c>
          <w:tcPr>
            <w:tcW w:w="655" w:type="pct"/>
            <w:tcBorders>
              <w:top w:val="single" w:sz="6" w:space="0" w:color="000000"/>
              <w:left w:val="single" w:sz="6" w:space="0" w:color="000000"/>
              <w:bottom w:val="single" w:sz="6" w:space="0" w:color="000000"/>
            </w:tcBorders>
            <w:shd w:val="clear" w:color="auto" w:fill="FFFFFF"/>
            <w:vAlign w:val="center"/>
            <w:hideMark/>
          </w:tcPr>
          <w:p w14:paraId="0A646AF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1 800 000,00</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4967D66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1 800 000,00</w:t>
            </w:r>
          </w:p>
        </w:tc>
        <w:tc>
          <w:tcPr>
            <w:tcW w:w="221" w:type="pct"/>
            <w:tcBorders>
              <w:top w:val="single" w:sz="6" w:space="0" w:color="000000"/>
              <w:bottom w:val="single" w:sz="6" w:space="0" w:color="000000"/>
              <w:right w:val="single" w:sz="6" w:space="0" w:color="000000"/>
            </w:tcBorders>
            <w:vAlign w:val="center"/>
            <w:hideMark/>
          </w:tcPr>
          <w:p w14:paraId="2F98028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75A502B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5665862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0FD9AE57"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11" w:type="pct"/>
            <w:vAlign w:val="center"/>
            <w:hideMark/>
          </w:tcPr>
          <w:p w14:paraId="2D01FD59"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6E1C1002" w14:textId="77777777" w:rsidTr="00FC66EC">
        <w:trPr>
          <w:trHeight w:val="31"/>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662C946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2.1.1.</w:t>
            </w:r>
          </w:p>
        </w:tc>
        <w:tc>
          <w:tcPr>
            <w:tcW w:w="2481" w:type="pct"/>
            <w:vAlign w:val="center"/>
            <w:hideMark/>
          </w:tcPr>
          <w:p w14:paraId="57454EC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Замена котельного оборудования</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18EC776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001</w:t>
            </w:r>
          </w:p>
        </w:tc>
        <w:tc>
          <w:tcPr>
            <w:tcW w:w="141" w:type="pct"/>
            <w:vAlign w:val="center"/>
            <w:hideMark/>
          </w:tcPr>
          <w:p w14:paraId="42AD39A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0A88AA7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1520100033</w:t>
            </w:r>
          </w:p>
        </w:tc>
        <w:tc>
          <w:tcPr>
            <w:tcW w:w="87" w:type="pct"/>
            <w:vAlign w:val="bottom"/>
            <w:hideMark/>
          </w:tcPr>
          <w:p w14:paraId="38002398"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tcBorders>
              <w:top w:val="single" w:sz="6" w:space="0" w:color="000000"/>
              <w:left w:val="single" w:sz="6" w:space="0" w:color="000000"/>
              <w:bottom w:val="single" w:sz="6" w:space="0" w:color="000000"/>
              <w:right w:val="single" w:sz="6" w:space="0" w:color="000000"/>
            </w:tcBorders>
            <w:vAlign w:val="bottom"/>
            <w:hideMark/>
          </w:tcPr>
          <w:p w14:paraId="786256EE"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1800000,00</w:t>
            </w:r>
          </w:p>
        </w:tc>
        <w:tc>
          <w:tcPr>
            <w:tcW w:w="253" w:type="pct"/>
            <w:tcBorders>
              <w:top w:val="single" w:sz="6" w:space="0" w:color="000000"/>
              <w:left w:val="single" w:sz="6" w:space="0" w:color="000000"/>
              <w:bottom w:val="single" w:sz="6" w:space="0" w:color="000000"/>
              <w:right w:val="single" w:sz="6" w:space="0" w:color="000000"/>
            </w:tcBorders>
            <w:vAlign w:val="bottom"/>
            <w:hideMark/>
          </w:tcPr>
          <w:p w14:paraId="6FADEB0F" w14:textId="77777777" w:rsidR="00FC66EC" w:rsidRPr="00FC66EC" w:rsidRDefault="00FC66EC" w:rsidP="00242048">
            <w:pPr>
              <w:suppressAutoHyphens w:val="0"/>
              <w:jc w:val="right"/>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1800000,00</w:t>
            </w:r>
          </w:p>
        </w:tc>
        <w:tc>
          <w:tcPr>
            <w:tcW w:w="221" w:type="pct"/>
            <w:tcBorders>
              <w:top w:val="single" w:sz="6" w:space="0" w:color="000000"/>
              <w:bottom w:val="single" w:sz="6" w:space="0" w:color="000000"/>
              <w:right w:val="single" w:sz="6" w:space="0" w:color="000000"/>
            </w:tcBorders>
            <w:vAlign w:val="center"/>
            <w:hideMark/>
          </w:tcPr>
          <w:p w14:paraId="7E1F8F5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1BCBD8C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7648E73E"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65DC2D4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0,00</w:t>
            </w:r>
          </w:p>
        </w:tc>
        <w:tc>
          <w:tcPr>
            <w:tcW w:w="11" w:type="pct"/>
            <w:vAlign w:val="center"/>
            <w:hideMark/>
          </w:tcPr>
          <w:p w14:paraId="4AC12101"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7B09BFAB" w14:textId="77777777" w:rsidTr="00FC66EC">
        <w:trPr>
          <w:tblCellSpacing w:w="0" w:type="dxa"/>
        </w:trPr>
        <w:tc>
          <w:tcPr>
            <w:tcW w:w="135" w:type="pct"/>
            <w:vMerge w:val="restart"/>
            <w:tcBorders>
              <w:top w:val="single" w:sz="6" w:space="0" w:color="000000"/>
              <w:left w:val="single" w:sz="6" w:space="0" w:color="000000"/>
              <w:bottom w:val="single" w:sz="6" w:space="0" w:color="000000"/>
              <w:right w:val="single" w:sz="6" w:space="0" w:color="000000"/>
            </w:tcBorders>
            <w:vAlign w:val="center"/>
            <w:hideMark/>
          </w:tcPr>
          <w:p w14:paraId="459F051A"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2.2</w:t>
            </w:r>
          </w:p>
        </w:tc>
        <w:tc>
          <w:tcPr>
            <w:tcW w:w="2481" w:type="pct"/>
            <w:vMerge w:val="restart"/>
            <w:tcBorders>
              <w:top w:val="single" w:sz="6" w:space="0" w:color="000000"/>
              <w:left w:val="single" w:sz="6" w:space="0" w:color="000000"/>
              <w:bottom w:val="single" w:sz="6" w:space="0" w:color="000000"/>
              <w:right w:val="single" w:sz="6" w:space="0" w:color="000000"/>
            </w:tcBorders>
            <w:vAlign w:val="center"/>
            <w:hideMark/>
          </w:tcPr>
          <w:p w14:paraId="0093915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Основное мероприятие: «Энергосбережение и повышение энергетической эффективности в коммунальной сфере Дальнереченского муниципального округа»</w:t>
            </w:r>
          </w:p>
        </w:tc>
        <w:tc>
          <w:tcPr>
            <w:tcW w:w="109" w:type="pct"/>
            <w:vMerge w:val="restart"/>
            <w:tcBorders>
              <w:top w:val="single" w:sz="6" w:space="0" w:color="000000"/>
              <w:left w:val="single" w:sz="6" w:space="0" w:color="000000"/>
              <w:bottom w:val="single" w:sz="6" w:space="0" w:color="000000"/>
              <w:right w:val="single" w:sz="6" w:space="0" w:color="000000"/>
            </w:tcBorders>
            <w:vAlign w:val="center"/>
            <w:hideMark/>
          </w:tcPr>
          <w:p w14:paraId="383B506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001</w:t>
            </w:r>
          </w:p>
        </w:tc>
        <w:tc>
          <w:tcPr>
            <w:tcW w:w="141" w:type="pct"/>
            <w:vMerge w:val="restart"/>
            <w:tcBorders>
              <w:top w:val="single" w:sz="6" w:space="0" w:color="000000"/>
              <w:left w:val="single" w:sz="6" w:space="0" w:color="000000"/>
              <w:bottom w:val="single" w:sz="6" w:space="0" w:color="000000"/>
              <w:right w:val="single" w:sz="6" w:space="0" w:color="000000"/>
            </w:tcBorders>
            <w:vAlign w:val="center"/>
            <w:hideMark/>
          </w:tcPr>
          <w:p w14:paraId="568785A9"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c>
          <w:tcPr>
            <w:tcW w:w="244" w:type="pct"/>
            <w:vMerge w:val="restart"/>
            <w:tcBorders>
              <w:top w:val="single" w:sz="6" w:space="0" w:color="000000"/>
              <w:left w:val="single" w:sz="6" w:space="0" w:color="000000"/>
              <w:bottom w:val="single" w:sz="6" w:space="0" w:color="000000"/>
              <w:right w:val="single" w:sz="6" w:space="0" w:color="000000"/>
            </w:tcBorders>
            <w:vAlign w:val="center"/>
            <w:hideMark/>
          </w:tcPr>
          <w:p w14:paraId="281F835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1520200000</w:t>
            </w:r>
          </w:p>
        </w:tc>
        <w:tc>
          <w:tcPr>
            <w:tcW w:w="87" w:type="pct"/>
            <w:vMerge w:val="restart"/>
            <w:tcBorders>
              <w:top w:val="single" w:sz="6" w:space="0" w:color="000000"/>
              <w:left w:val="single" w:sz="6" w:space="0" w:color="000000"/>
              <w:bottom w:val="single" w:sz="6" w:space="0" w:color="000000"/>
            </w:tcBorders>
            <w:vAlign w:val="center"/>
            <w:hideMark/>
          </w:tcPr>
          <w:p w14:paraId="5BFE0CA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655" w:type="pct"/>
            <w:vMerge w:val="restart"/>
            <w:tcBorders>
              <w:top w:val="single" w:sz="6" w:space="0" w:color="000000"/>
              <w:left w:val="single" w:sz="6" w:space="0" w:color="000000"/>
              <w:bottom w:val="single" w:sz="6" w:space="0" w:color="000000"/>
            </w:tcBorders>
            <w:vAlign w:val="center"/>
            <w:hideMark/>
          </w:tcPr>
          <w:p w14:paraId="3C39168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510 474,65</w:t>
            </w:r>
          </w:p>
        </w:tc>
        <w:tc>
          <w:tcPr>
            <w:tcW w:w="253" w:type="pct"/>
            <w:vMerge w:val="restart"/>
            <w:tcBorders>
              <w:top w:val="single" w:sz="6" w:space="0" w:color="000000"/>
              <w:left w:val="single" w:sz="6" w:space="0" w:color="000000"/>
              <w:bottom w:val="single" w:sz="6" w:space="0" w:color="000000"/>
              <w:right w:val="single" w:sz="6" w:space="0" w:color="000000"/>
            </w:tcBorders>
            <w:vAlign w:val="center"/>
            <w:hideMark/>
          </w:tcPr>
          <w:p w14:paraId="7522E08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110 474,65</w:t>
            </w:r>
          </w:p>
        </w:tc>
        <w:tc>
          <w:tcPr>
            <w:tcW w:w="221" w:type="pct"/>
            <w:vMerge w:val="restart"/>
            <w:tcBorders>
              <w:top w:val="single" w:sz="6" w:space="0" w:color="000000"/>
              <w:bottom w:val="single" w:sz="6" w:space="0" w:color="000000"/>
              <w:right w:val="single" w:sz="6" w:space="0" w:color="000000"/>
            </w:tcBorders>
            <w:vAlign w:val="center"/>
            <w:hideMark/>
          </w:tcPr>
          <w:p w14:paraId="560DB6C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400 000,00</w:t>
            </w:r>
          </w:p>
        </w:tc>
        <w:tc>
          <w:tcPr>
            <w:tcW w:w="221" w:type="pct"/>
            <w:vMerge w:val="restart"/>
            <w:tcBorders>
              <w:top w:val="single" w:sz="6" w:space="0" w:color="000000"/>
              <w:bottom w:val="single" w:sz="6" w:space="0" w:color="000000"/>
              <w:right w:val="single" w:sz="6" w:space="0" w:color="000000"/>
            </w:tcBorders>
            <w:vAlign w:val="center"/>
            <w:hideMark/>
          </w:tcPr>
          <w:p w14:paraId="6729A843"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4429067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221" w:type="pct"/>
            <w:vMerge w:val="restart"/>
            <w:tcBorders>
              <w:top w:val="single" w:sz="6" w:space="0" w:color="000000"/>
              <w:bottom w:val="single" w:sz="6" w:space="0" w:color="000000"/>
              <w:right w:val="single" w:sz="6" w:space="0" w:color="000000"/>
            </w:tcBorders>
            <w:vAlign w:val="center"/>
            <w:hideMark/>
          </w:tcPr>
          <w:p w14:paraId="74EA64FD"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b/>
                <w:bCs/>
                <w:color w:val="000000"/>
                <w:kern w:val="0"/>
                <w:sz w:val="14"/>
                <w:szCs w:val="14"/>
                <w:lang w:val="ru-RU" w:eastAsia="ru-RU" w:bidi="ar-SA"/>
              </w:rPr>
              <w:t>0,00</w:t>
            </w:r>
          </w:p>
        </w:tc>
        <w:tc>
          <w:tcPr>
            <w:tcW w:w="11" w:type="pct"/>
            <w:vAlign w:val="center"/>
            <w:hideMark/>
          </w:tcPr>
          <w:p w14:paraId="5F31229D"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34F6123F" w14:textId="77777777" w:rsidTr="00FC66EC">
        <w:trPr>
          <w:tblCellSpacing w:w="0" w:type="dxa"/>
        </w:trPr>
        <w:tc>
          <w:tcPr>
            <w:tcW w:w="135" w:type="pct"/>
            <w:vMerge/>
            <w:tcBorders>
              <w:top w:val="single" w:sz="6" w:space="0" w:color="000000"/>
              <w:left w:val="single" w:sz="6" w:space="0" w:color="000000"/>
              <w:bottom w:val="single" w:sz="6" w:space="0" w:color="000000"/>
              <w:right w:val="single" w:sz="6" w:space="0" w:color="000000"/>
            </w:tcBorders>
            <w:vAlign w:val="center"/>
            <w:hideMark/>
          </w:tcPr>
          <w:p w14:paraId="400AECC5"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81" w:type="pct"/>
            <w:vMerge/>
            <w:tcBorders>
              <w:top w:val="single" w:sz="6" w:space="0" w:color="000000"/>
              <w:left w:val="single" w:sz="6" w:space="0" w:color="000000"/>
              <w:bottom w:val="single" w:sz="6" w:space="0" w:color="000000"/>
              <w:right w:val="single" w:sz="6" w:space="0" w:color="000000"/>
            </w:tcBorders>
            <w:vAlign w:val="center"/>
            <w:hideMark/>
          </w:tcPr>
          <w:p w14:paraId="7E2A1FE6"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09" w:type="pct"/>
            <w:vMerge/>
            <w:tcBorders>
              <w:top w:val="single" w:sz="6" w:space="0" w:color="000000"/>
              <w:left w:val="single" w:sz="6" w:space="0" w:color="000000"/>
              <w:bottom w:val="single" w:sz="6" w:space="0" w:color="000000"/>
              <w:right w:val="single" w:sz="6" w:space="0" w:color="000000"/>
            </w:tcBorders>
            <w:vAlign w:val="center"/>
            <w:hideMark/>
          </w:tcPr>
          <w:p w14:paraId="3116AEB2"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41" w:type="pct"/>
            <w:vMerge/>
            <w:tcBorders>
              <w:top w:val="single" w:sz="6" w:space="0" w:color="000000"/>
              <w:left w:val="single" w:sz="6" w:space="0" w:color="000000"/>
              <w:bottom w:val="single" w:sz="6" w:space="0" w:color="000000"/>
              <w:right w:val="single" w:sz="6" w:space="0" w:color="000000"/>
            </w:tcBorders>
            <w:vAlign w:val="center"/>
            <w:hideMark/>
          </w:tcPr>
          <w:p w14:paraId="4E38AB1F"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44" w:type="pct"/>
            <w:vMerge/>
            <w:tcBorders>
              <w:top w:val="single" w:sz="6" w:space="0" w:color="000000"/>
              <w:left w:val="single" w:sz="6" w:space="0" w:color="000000"/>
              <w:bottom w:val="single" w:sz="6" w:space="0" w:color="000000"/>
              <w:right w:val="single" w:sz="6" w:space="0" w:color="000000"/>
            </w:tcBorders>
            <w:vAlign w:val="center"/>
            <w:hideMark/>
          </w:tcPr>
          <w:p w14:paraId="6F099089"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87" w:type="pct"/>
            <w:vMerge/>
            <w:tcBorders>
              <w:top w:val="single" w:sz="6" w:space="0" w:color="000000"/>
              <w:left w:val="single" w:sz="6" w:space="0" w:color="000000"/>
              <w:bottom w:val="single" w:sz="6" w:space="0" w:color="000000"/>
            </w:tcBorders>
            <w:vAlign w:val="center"/>
            <w:hideMark/>
          </w:tcPr>
          <w:p w14:paraId="5CFAD486"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655" w:type="pct"/>
            <w:vMerge/>
            <w:tcBorders>
              <w:top w:val="single" w:sz="6" w:space="0" w:color="000000"/>
              <w:left w:val="single" w:sz="6" w:space="0" w:color="000000"/>
              <w:bottom w:val="single" w:sz="6" w:space="0" w:color="000000"/>
            </w:tcBorders>
            <w:vAlign w:val="center"/>
            <w:hideMark/>
          </w:tcPr>
          <w:p w14:paraId="1DB80328"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53" w:type="pct"/>
            <w:vMerge/>
            <w:tcBorders>
              <w:top w:val="single" w:sz="6" w:space="0" w:color="000000"/>
              <w:left w:val="single" w:sz="6" w:space="0" w:color="000000"/>
              <w:bottom w:val="single" w:sz="6" w:space="0" w:color="000000"/>
              <w:right w:val="single" w:sz="6" w:space="0" w:color="000000"/>
            </w:tcBorders>
            <w:vAlign w:val="center"/>
            <w:hideMark/>
          </w:tcPr>
          <w:p w14:paraId="375DCD4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2498FC0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1C096D37"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30AF9433"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221" w:type="pct"/>
            <w:vMerge/>
            <w:tcBorders>
              <w:top w:val="single" w:sz="6" w:space="0" w:color="000000"/>
              <w:bottom w:val="single" w:sz="6" w:space="0" w:color="000000"/>
              <w:right w:val="single" w:sz="6" w:space="0" w:color="000000"/>
            </w:tcBorders>
            <w:vAlign w:val="center"/>
            <w:hideMark/>
          </w:tcPr>
          <w:p w14:paraId="5AD52B5D"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c>
          <w:tcPr>
            <w:tcW w:w="11" w:type="pct"/>
            <w:vAlign w:val="center"/>
            <w:hideMark/>
          </w:tcPr>
          <w:p w14:paraId="3EED698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r>
      <w:tr w:rsidR="00FC66EC" w:rsidRPr="00242048" w14:paraId="288FEE89" w14:textId="77777777" w:rsidTr="00FC66EC">
        <w:trPr>
          <w:trHeight w:val="31"/>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5F26C92F"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2.2.1</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6E010928"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Ремонт сетей и внутренних систем теплоснабжения</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38C931C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1986741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56202198"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1520220041</w:t>
            </w:r>
          </w:p>
        </w:tc>
        <w:tc>
          <w:tcPr>
            <w:tcW w:w="87" w:type="pct"/>
            <w:tcBorders>
              <w:top w:val="single" w:sz="6" w:space="0" w:color="000000"/>
              <w:left w:val="single" w:sz="6" w:space="0" w:color="000000"/>
              <w:bottom w:val="single" w:sz="6" w:space="0" w:color="000000"/>
            </w:tcBorders>
            <w:vAlign w:val="center"/>
            <w:hideMark/>
          </w:tcPr>
          <w:p w14:paraId="29B5A78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38E7A6D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450474,65</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29F7D7E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50 474,65</w:t>
            </w:r>
          </w:p>
        </w:tc>
        <w:tc>
          <w:tcPr>
            <w:tcW w:w="221" w:type="pct"/>
            <w:tcBorders>
              <w:top w:val="single" w:sz="6" w:space="0" w:color="000000"/>
              <w:bottom w:val="single" w:sz="6" w:space="0" w:color="000000"/>
              <w:right w:val="single" w:sz="6" w:space="0" w:color="000000"/>
            </w:tcBorders>
            <w:vAlign w:val="center"/>
            <w:hideMark/>
          </w:tcPr>
          <w:p w14:paraId="24218372"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400 000,00</w:t>
            </w:r>
          </w:p>
        </w:tc>
        <w:tc>
          <w:tcPr>
            <w:tcW w:w="221" w:type="pct"/>
            <w:tcBorders>
              <w:top w:val="single" w:sz="6" w:space="0" w:color="000000"/>
              <w:bottom w:val="single" w:sz="6" w:space="0" w:color="000000"/>
              <w:right w:val="single" w:sz="6" w:space="0" w:color="000000"/>
            </w:tcBorders>
            <w:vAlign w:val="center"/>
            <w:hideMark/>
          </w:tcPr>
          <w:p w14:paraId="34BC627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3A193B1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74FD3B2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0,00</w:t>
            </w:r>
          </w:p>
        </w:tc>
        <w:tc>
          <w:tcPr>
            <w:tcW w:w="11" w:type="pct"/>
            <w:vAlign w:val="center"/>
            <w:hideMark/>
          </w:tcPr>
          <w:p w14:paraId="31D3E1F3"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r w:rsidR="00FC66EC" w:rsidRPr="00242048" w14:paraId="0F982F85" w14:textId="77777777" w:rsidTr="00FC66EC">
        <w:trPr>
          <w:trHeight w:val="31"/>
          <w:tblCellSpacing w:w="0" w:type="dxa"/>
        </w:trPr>
        <w:tc>
          <w:tcPr>
            <w:tcW w:w="135" w:type="pct"/>
            <w:tcBorders>
              <w:top w:val="single" w:sz="6" w:space="0" w:color="000000"/>
              <w:left w:val="single" w:sz="6" w:space="0" w:color="000000"/>
              <w:bottom w:val="single" w:sz="6" w:space="0" w:color="000000"/>
              <w:right w:val="single" w:sz="6" w:space="0" w:color="000000"/>
            </w:tcBorders>
            <w:vAlign w:val="center"/>
            <w:hideMark/>
          </w:tcPr>
          <w:p w14:paraId="34BECDA5"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2.2.2</w:t>
            </w:r>
          </w:p>
        </w:tc>
        <w:tc>
          <w:tcPr>
            <w:tcW w:w="2481" w:type="pct"/>
            <w:tcBorders>
              <w:top w:val="single" w:sz="6" w:space="0" w:color="000000"/>
              <w:left w:val="single" w:sz="6" w:space="0" w:color="000000"/>
              <w:bottom w:val="single" w:sz="6" w:space="0" w:color="000000"/>
              <w:right w:val="single" w:sz="6" w:space="0" w:color="000000"/>
            </w:tcBorders>
            <w:vAlign w:val="center"/>
            <w:hideMark/>
          </w:tcPr>
          <w:p w14:paraId="16E3FE8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Расходы на содержание резервного оборудования</w:t>
            </w:r>
          </w:p>
        </w:tc>
        <w:tc>
          <w:tcPr>
            <w:tcW w:w="109" w:type="pct"/>
            <w:tcBorders>
              <w:top w:val="single" w:sz="6" w:space="0" w:color="000000"/>
              <w:left w:val="single" w:sz="6" w:space="0" w:color="000000"/>
              <w:bottom w:val="single" w:sz="6" w:space="0" w:color="000000"/>
              <w:right w:val="single" w:sz="6" w:space="0" w:color="000000"/>
            </w:tcBorders>
            <w:vAlign w:val="center"/>
            <w:hideMark/>
          </w:tcPr>
          <w:p w14:paraId="43A8FEE6"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001</w:t>
            </w:r>
          </w:p>
        </w:tc>
        <w:tc>
          <w:tcPr>
            <w:tcW w:w="141" w:type="pct"/>
            <w:tcBorders>
              <w:top w:val="single" w:sz="6" w:space="0" w:color="000000"/>
              <w:left w:val="single" w:sz="6" w:space="0" w:color="000000"/>
              <w:bottom w:val="single" w:sz="6" w:space="0" w:color="000000"/>
              <w:right w:val="single" w:sz="6" w:space="0" w:color="000000"/>
            </w:tcBorders>
            <w:vAlign w:val="center"/>
            <w:hideMark/>
          </w:tcPr>
          <w:p w14:paraId="4547A6AE"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0502</w:t>
            </w:r>
          </w:p>
        </w:tc>
        <w:tc>
          <w:tcPr>
            <w:tcW w:w="244" w:type="pct"/>
            <w:tcBorders>
              <w:top w:val="single" w:sz="6" w:space="0" w:color="000000"/>
              <w:left w:val="single" w:sz="6" w:space="0" w:color="000000"/>
              <w:bottom w:val="single" w:sz="6" w:space="0" w:color="000000"/>
              <w:right w:val="single" w:sz="6" w:space="0" w:color="000000"/>
            </w:tcBorders>
            <w:vAlign w:val="center"/>
            <w:hideMark/>
          </w:tcPr>
          <w:p w14:paraId="68D234FB"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1520220042</w:t>
            </w:r>
          </w:p>
        </w:tc>
        <w:tc>
          <w:tcPr>
            <w:tcW w:w="87" w:type="pct"/>
            <w:tcBorders>
              <w:top w:val="single" w:sz="6" w:space="0" w:color="000000"/>
              <w:left w:val="single" w:sz="6" w:space="0" w:color="000000"/>
              <w:bottom w:val="single" w:sz="6" w:space="0" w:color="000000"/>
            </w:tcBorders>
            <w:vAlign w:val="center"/>
            <w:hideMark/>
          </w:tcPr>
          <w:p w14:paraId="63475DDE"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p>
        </w:tc>
        <w:tc>
          <w:tcPr>
            <w:tcW w:w="655" w:type="pct"/>
            <w:tcBorders>
              <w:top w:val="single" w:sz="6" w:space="0" w:color="000000"/>
              <w:left w:val="single" w:sz="6" w:space="0" w:color="000000"/>
              <w:bottom w:val="single" w:sz="6" w:space="0" w:color="000000"/>
              <w:right w:val="single" w:sz="6" w:space="0" w:color="000000"/>
            </w:tcBorders>
            <w:vAlign w:val="center"/>
            <w:hideMark/>
          </w:tcPr>
          <w:p w14:paraId="43E901F0"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60000,00</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5CFC2A6E"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60 000,00</w:t>
            </w:r>
          </w:p>
        </w:tc>
        <w:tc>
          <w:tcPr>
            <w:tcW w:w="221" w:type="pct"/>
            <w:tcBorders>
              <w:top w:val="single" w:sz="6" w:space="0" w:color="000000"/>
              <w:bottom w:val="single" w:sz="6" w:space="0" w:color="000000"/>
              <w:right w:val="single" w:sz="6" w:space="0" w:color="000000"/>
            </w:tcBorders>
            <w:vAlign w:val="center"/>
            <w:hideMark/>
          </w:tcPr>
          <w:p w14:paraId="50F49A6C"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52D5009E"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50859001"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0,00</w:t>
            </w:r>
          </w:p>
        </w:tc>
        <w:tc>
          <w:tcPr>
            <w:tcW w:w="221" w:type="pct"/>
            <w:tcBorders>
              <w:top w:val="single" w:sz="6" w:space="0" w:color="000000"/>
              <w:bottom w:val="single" w:sz="6" w:space="0" w:color="000000"/>
              <w:right w:val="single" w:sz="6" w:space="0" w:color="000000"/>
            </w:tcBorders>
            <w:vAlign w:val="center"/>
            <w:hideMark/>
          </w:tcPr>
          <w:p w14:paraId="2EF251B4" w14:textId="77777777" w:rsidR="00FC66EC" w:rsidRPr="00FC66EC" w:rsidRDefault="00FC66EC" w:rsidP="00242048">
            <w:pPr>
              <w:suppressAutoHyphens w:val="0"/>
              <w:jc w:val="center"/>
              <w:rPr>
                <w:rFonts w:ascii="Calibri" w:eastAsia="Times New Roman" w:hAnsi="Calibri" w:cs="Calibri"/>
                <w:kern w:val="0"/>
                <w:sz w:val="14"/>
                <w:szCs w:val="14"/>
                <w:lang w:val="ru-RU" w:eastAsia="ru-RU" w:bidi="ar-SA"/>
              </w:rPr>
            </w:pPr>
            <w:r w:rsidRPr="00FC66EC">
              <w:rPr>
                <w:rFonts w:ascii="Calibri" w:eastAsia="Times New Roman" w:hAnsi="Calibri" w:cs="Calibri"/>
                <w:color w:val="000000"/>
                <w:kern w:val="0"/>
                <w:sz w:val="14"/>
                <w:szCs w:val="14"/>
                <w:lang w:val="ru-RU" w:eastAsia="ru-RU" w:bidi="ar-SA"/>
              </w:rPr>
              <w:t>0,00</w:t>
            </w:r>
          </w:p>
        </w:tc>
        <w:tc>
          <w:tcPr>
            <w:tcW w:w="11" w:type="pct"/>
            <w:vAlign w:val="center"/>
            <w:hideMark/>
          </w:tcPr>
          <w:p w14:paraId="213529FA" w14:textId="77777777" w:rsidR="00FC66EC" w:rsidRPr="00FC66EC" w:rsidRDefault="00FC66EC" w:rsidP="00242048">
            <w:pPr>
              <w:suppressAutoHyphens w:val="0"/>
              <w:rPr>
                <w:rFonts w:ascii="Calibri" w:eastAsia="Times New Roman" w:hAnsi="Calibri" w:cs="Calibri"/>
                <w:kern w:val="0"/>
                <w:sz w:val="14"/>
                <w:szCs w:val="14"/>
                <w:lang w:val="ru-RU" w:eastAsia="ru-RU" w:bidi="ar-SA"/>
              </w:rPr>
            </w:pPr>
          </w:p>
        </w:tc>
      </w:tr>
    </w:tbl>
    <w:p w14:paraId="3F6EA4E0" w14:textId="12B80702" w:rsidR="00BB7BAF" w:rsidRPr="00242048" w:rsidRDefault="00BB7BAF" w:rsidP="00242048">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0B2C48" w:rsidRPr="00242048" w14:paraId="7FB72C70" w14:textId="77777777" w:rsidTr="000B2C48">
        <w:trPr>
          <w:gridBefore w:val="1"/>
          <w:wBefore w:w="55" w:type="dxa"/>
          <w:trHeight w:val="18"/>
        </w:trPr>
        <w:tc>
          <w:tcPr>
            <w:tcW w:w="3772" w:type="dxa"/>
            <w:shd w:val="clear" w:color="auto" w:fill="auto"/>
          </w:tcPr>
          <w:p w14:paraId="6D4BB4AF" w14:textId="77777777" w:rsidR="000B2C48" w:rsidRPr="00242048" w:rsidRDefault="000B2C48" w:rsidP="00242048">
            <w:pPr>
              <w:jc w:val="center"/>
              <w:rPr>
                <w:rFonts w:ascii="Calibri" w:hAnsi="Calibri" w:cs="Calibri"/>
                <w:b/>
                <w:bCs/>
                <w:sz w:val="16"/>
                <w:szCs w:val="16"/>
                <w:lang w:val="ru-RU"/>
              </w:rPr>
            </w:pPr>
            <w:r w:rsidRPr="00242048">
              <w:rPr>
                <w:rFonts w:ascii="Calibri" w:hAnsi="Calibri" w:cs="Calibri"/>
                <w:b/>
                <w:bCs/>
                <w:sz w:val="16"/>
                <w:szCs w:val="16"/>
                <w:lang w:val="ru-RU"/>
              </w:rPr>
              <w:t>АДМИНИСТРАЦИЯ ДАЛЬНЕРЕЧЕНСКОГО МУНИЦИПАЛЬНОГО ОКРУГА</w:t>
            </w:r>
          </w:p>
          <w:p w14:paraId="0C5FA041" w14:textId="77777777" w:rsidR="000B2C48" w:rsidRPr="00242048" w:rsidRDefault="000B2C48" w:rsidP="00242048">
            <w:pPr>
              <w:jc w:val="center"/>
              <w:rPr>
                <w:rFonts w:ascii="Calibri" w:hAnsi="Calibri" w:cs="Calibri"/>
                <w:b/>
                <w:bCs/>
                <w:sz w:val="16"/>
                <w:szCs w:val="16"/>
                <w:lang w:val="ru-RU"/>
              </w:rPr>
            </w:pPr>
            <w:r w:rsidRPr="00242048">
              <w:rPr>
                <w:rFonts w:ascii="Calibri" w:hAnsi="Calibri" w:cs="Calibri"/>
                <w:b/>
                <w:bCs/>
                <w:sz w:val="16"/>
                <w:szCs w:val="16"/>
                <w:lang w:val="ru-RU"/>
              </w:rPr>
              <w:t>ПРИМОРСКОГО КРАЯ</w:t>
            </w:r>
          </w:p>
          <w:p w14:paraId="4B9388B2" w14:textId="77777777" w:rsidR="000B2C48" w:rsidRPr="00242048" w:rsidRDefault="000B2C48" w:rsidP="00242048">
            <w:pPr>
              <w:ind w:firstLine="709"/>
              <w:jc w:val="center"/>
              <w:rPr>
                <w:rFonts w:ascii="Calibri" w:hAnsi="Calibri" w:cs="Calibri"/>
                <w:b/>
                <w:bCs/>
                <w:sz w:val="16"/>
                <w:szCs w:val="16"/>
                <w:lang w:val="ru-RU"/>
              </w:rPr>
            </w:pPr>
          </w:p>
          <w:p w14:paraId="75EFFF82" w14:textId="60E16D66" w:rsidR="000B2C48" w:rsidRPr="00242048" w:rsidRDefault="000B2C48" w:rsidP="00242048">
            <w:pPr>
              <w:jc w:val="center"/>
              <w:rPr>
                <w:rFonts w:ascii="Calibri" w:hAnsi="Calibri" w:cs="Calibri"/>
                <w:b/>
                <w:bCs/>
                <w:sz w:val="16"/>
                <w:szCs w:val="16"/>
                <w:lang w:val="ru-RU"/>
              </w:rPr>
            </w:pPr>
            <w:r w:rsidRPr="00242048">
              <w:rPr>
                <w:rFonts w:ascii="Calibri" w:hAnsi="Calibri" w:cs="Calibri"/>
                <w:b/>
                <w:bCs/>
                <w:sz w:val="16"/>
                <w:szCs w:val="16"/>
                <w:lang w:val="ru-RU"/>
              </w:rPr>
              <w:t>ПОСТАНОВЛЕНИЕ</w:t>
            </w:r>
          </w:p>
          <w:p w14:paraId="132A1F2E" w14:textId="77777777" w:rsidR="000B2C48" w:rsidRPr="00242048" w:rsidRDefault="000B2C48" w:rsidP="00242048">
            <w:pPr>
              <w:ind w:firstLine="709"/>
              <w:jc w:val="center"/>
              <w:rPr>
                <w:rFonts w:ascii="Calibri" w:hAnsi="Calibri" w:cs="Calibri"/>
                <w:b/>
                <w:bCs/>
                <w:sz w:val="17"/>
                <w:szCs w:val="17"/>
                <w:lang w:val="ru-RU"/>
              </w:rPr>
            </w:pPr>
          </w:p>
          <w:p w14:paraId="2332AA05" w14:textId="470F7A3D" w:rsidR="000B2C48" w:rsidRPr="00242048" w:rsidRDefault="000B2C48" w:rsidP="00242048">
            <w:pPr>
              <w:rPr>
                <w:rFonts w:ascii="Calibri" w:hAnsi="Calibri" w:cs="Calibri"/>
                <w:b/>
                <w:bCs/>
                <w:sz w:val="14"/>
                <w:szCs w:val="14"/>
                <w:lang w:val="ru-RU"/>
              </w:rPr>
            </w:pPr>
            <w:r w:rsidRPr="00242048">
              <w:rPr>
                <w:rFonts w:ascii="Calibri" w:hAnsi="Calibri" w:cs="Calibri"/>
                <w:b/>
                <w:bCs/>
                <w:sz w:val="14"/>
                <w:szCs w:val="14"/>
                <w:lang w:val="ru-RU"/>
              </w:rPr>
              <w:t>07 апреля 2026 года       г. Дальнереченск                      № 271-па</w:t>
            </w:r>
          </w:p>
          <w:p w14:paraId="524A2265" w14:textId="77777777" w:rsidR="000B2C48" w:rsidRPr="00242048" w:rsidRDefault="000B2C48" w:rsidP="00242048">
            <w:pPr>
              <w:ind w:firstLine="709"/>
              <w:jc w:val="center"/>
              <w:rPr>
                <w:rFonts w:ascii="Calibri" w:hAnsi="Calibri" w:cs="Calibri"/>
                <w:b/>
                <w:bCs/>
                <w:sz w:val="17"/>
                <w:szCs w:val="17"/>
                <w:lang w:val="ru-RU"/>
              </w:rPr>
            </w:pPr>
          </w:p>
          <w:p w14:paraId="13752559" w14:textId="77777777" w:rsidR="000B2C48" w:rsidRPr="00242048" w:rsidRDefault="000B2C48" w:rsidP="00242048">
            <w:pPr>
              <w:jc w:val="center"/>
              <w:rPr>
                <w:rFonts w:ascii="Calibri" w:hAnsi="Calibri" w:cs="Calibri"/>
                <w:sz w:val="16"/>
                <w:szCs w:val="16"/>
                <w:lang w:val="ru-RU"/>
              </w:rPr>
            </w:pPr>
            <w:r w:rsidRPr="00242048">
              <w:rPr>
                <w:rFonts w:ascii="Calibri" w:hAnsi="Calibri" w:cs="Calibri"/>
                <w:b/>
                <w:bCs/>
                <w:sz w:val="16"/>
                <w:szCs w:val="16"/>
                <w:lang w:val="ru-RU"/>
              </w:rPr>
              <w:t>О внесении изменений в муниципальную программу «Развитие дорожной отрасли на территории Дальнереченского муниципального округа на 2026-2030 годы</w:t>
            </w:r>
            <w:r w:rsidRPr="00242048">
              <w:rPr>
                <w:rFonts w:ascii="Calibri" w:hAnsi="Calibri" w:cs="Calibri"/>
                <w:sz w:val="16"/>
                <w:szCs w:val="16"/>
                <w:lang w:val="ru-RU"/>
              </w:rPr>
              <w:t>»</w:t>
            </w:r>
          </w:p>
          <w:p w14:paraId="31223346" w14:textId="77777777" w:rsidR="000B2C48" w:rsidRPr="00242048" w:rsidRDefault="000B2C48" w:rsidP="00242048">
            <w:pPr>
              <w:jc w:val="center"/>
              <w:rPr>
                <w:rFonts w:ascii="Calibri" w:hAnsi="Calibri" w:cs="Calibri"/>
                <w:sz w:val="16"/>
                <w:szCs w:val="16"/>
                <w:lang w:val="ru-RU"/>
              </w:rPr>
            </w:pPr>
          </w:p>
          <w:p w14:paraId="1FDA69D0" w14:textId="1E01F4AA" w:rsidR="000B2C48" w:rsidRPr="00242048" w:rsidRDefault="000B2C48" w:rsidP="00242048">
            <w:pPr>
              <w:ind w:firstLine="709"/>
              <w:jc w:val="both"/>
              <w:rPr>
                <w:rFonts w:ascii="Calibri" w:hAnsi="Calibri" w:cs="Calibri"/>
                <w:sz w:val="17"/>
                <w:szCs w:val="17"/>
                <w:lang w:val="ru-RU"/>
              </w:rPr>
            </w:pPr>
            <w:r w:rsidRPr="00242048">
              <w:rPr>
                <w:rFonts w:ascii="Calibri" w:hAnsi="Calibri" w:cs="Calibri"/>
                <w:sz w:val="16"/>
                <w:szCs w:val="16"/>
                <w:lang w:val="ru-RU"/>
              </w:rPr>
              <w:t>В соответствии с Федеральным законом от 20.03.2025 № 33-ФЗ «Об общих принципах</w:t>
            </w:r>
          </w:p>
        </w:tc>
        <w:tc>
          <w:tcPr>
            <w:tcW w:w="284" w:type="dxa"/>
            <w:shd w:val="clear" w:color="auto" w:fill="auto"/>
          </w:tcPr>
          <w:p w14:paraId="191A16EC" w14:textId="77777777" w:rsidR="000B2C48" w:rsidRPr="00242048" w:rsidRDefault="000B2C48" w:rsidP="00242048">
            <w:pPr>
              <w:rPr>
                <w:rFonts w:ascii="Calibri" w:hAnsi="Calibri" w:cs="Calibri"/>
                <w:sz w:val="17"/>
                <w:szCs w:val="17"/>
                <w:lang w:val="ru-RU"/>
              </w:rPr>
            </w:pPr>
          </w:p>
        </w:tc>
        <w:tc>
          <w:tcPr>
            <w:tcW w:w="3772" w:type="dxa"/>
            <w:shd w:val="clear" w:color="auto" w:fill="auto"/>
          </w:tcPr>
          <w:p w14:paraId="18EE24B8" w14:textId="52D0AA61" w:rsidR="000B2C48" w:rsidRPr="00242048" w:rsidRDefault="000B2C48" w:rsidP="00242048">
            <w:pPr>
              <w:jc w:val="both"/>
              <w:rPr>
                <w:rFonts w:ascii="Calibri" w:hAnsi="Calibri" w:cs="Calibri"/>
                <w:sz w:val="16"/>
                <w:szCs w:val="16"/>
                <w:lang w:val="ru-RU"/>
              </w:rPr>
            </w:pPr>
            <w:r w:rsidRPr="00242048">
              <w:rPr>
                <w:rFonts w:ascii="Calibri" w:hAnsi="Calibri" w:cs="Calibri"/>
                <w:sz w:val="16"/>
                <w:szCs w:val="16"/>
                <w:lang w:val="ru-RU"/>
              </w:rPr>
              <w:t>организации местного самоуправления в единой системе публичной власти»,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tc>
        <w:tc>
          <w:tcPr>
            <w:tcW w:w="284" w:type="dxa"/>
            <w:shd w:val="clear" w:color="auto" w:fill="auto"/>
          </w:tcPr>
          <w:p w14:paraId="0303572D" w14:textId="77777777" w:rsidR="000B2C48" w:rsidRPr="00242048" w:rsidRDefault="000B2C48" w:rsidP="00242048">
            <w:pPr>
              <w:rPr>
                <w:rFonts w:ascii="Calibri" w:hAnsi="Calibri" w:cs="Calibri"/>
                <w:sz w:val="16"/>
                <w:szCs w:val="16"/>
                <w:lang w:val="ru-RU"/>
              </w:rPr>
            </w:pPr>
          </w:p>
        </w:tc>
        <w:tc>
          <w:tcPr>
            <w:tcW w:w="3769" w:type="dxa"/>
            <w:shd w:val="clear" w:color="auto" w:fill="auto"/>
          </w:tcPr>
          <w:p w14:paraId="3FC9319B" w14:textId="77777777" w:rsidR="000B2C48" w:rsidRPr="00242048" w:rsidRDefault="000B2C48" w:rsidP="00242048">
            <w:pPr>
              <w:ind w:firstLine="709"/>
              <w:jc w:val="both"/>
              <w:rPr>
                <w:rFonts w:ascii="Calibri" w:hAnsi="Calibri" w:cs="Calibri"/>
                <w:sz w:val="16"/>
                <w:szCs w:val="16"/>
                <w:lang w:val="ru-RU"/>
              </w:rPr>
            </w:pPr>
            <w:r w:rsidRPr="00242048">
              <w:rPr>
                <w:rFonts w:ascii="Calibri" w:hAnsi="Calibri" w:cs="Calibri"/>
                <w:sz w:val="16"/>
                <w:szCs w:val="16"/>
                <w:lang w:val="ru-RU"/>
              </w:rPr>
              <w:t xml:space="preserve"> 1. Внести изменения в муниципальную программу «Развитие дорожной отрасли на территории Дальнереченского муниципального округа на 2026-2030 годы», утвержденную постановлением администрации Дальнереченского муниципального округа от 22.01.2026 № 51-па (далее – Программа) следующие изменения:</w:t>
            </w:r>
          </w:p>
          <w:p w14:paraId="0EE8B93F" w14:textId="77777777" w:rsidR="000B2C48" w:rsidRPr="00242048" w:rsidRDefault="000B2C48" w:rsidP="00242048">
            <w:pPr>
              <w:jc w:val="both"/>
              <w:rPr>
                <w:rFonts w:ascii="Calibri" w:hAnsi="Calibri" w:cs="Calibri"/>
                <w:sz w:val="16"/>
                <w:szCs w:val="16"/>
                <w:lang w:val="ru-RU"/>
              </w:rPr>
            </w:pPr>
            <w:r w:rsidRPr="00242048">
              <w:rPr>
                <w:rFonts w:ascii="Calibri" w:hAnsi="Calibri" w:cs="Calibri"/>
                <w:sz w:val="16"/>
                <w:szCs w:val="16"/>
                <w:lang w:val="ru-RU"/>
              </w:rPr>
              <w:t>1.1. Изложить приложение № 3 к Программе в редакции приложения № 1 к настоящему постановлению.</w:t>
            </w:r>
          </w:p>
          <w:p w14:paraId="323412E5" w14:textId="22D21317" w:rsidR="000B2C48" w:rsidRPr="00242048" w:rsidRDefault="000B2C48" w:rsidP="00242048">
            <w:pPr>
              <w:ind w:firstLine="709"/>
              <w:jc w:val="both"/>
              <w:rPr>
                <w:rFonts w:ascii="Calibri" w:hAnsi="Calibri" w:cs="Calibri"/>
                <w:sz w:val="16"/>
                <w:szCs w:val="16"/>
                <w:lang w:val="ru-RU"/>
              </w:rPr>
            </w:pPr>
            <w:r w:rsidRPr="00242048">
              <w:rPr>
                <w:rFonts w:ascii="Calibri" w:hAnsi="Calibri" w:cs="Calibri"/>
                <w:sz w:val="16"/>
                <w:szCs w:val="16"/>
                <w:lang w:val="ru-RU"/>
              </w:rPr>
              <w:t xml:space="preserve">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w:t>
            </w:r>
          </w:p>
        </w:tc>
        <w:tc>
          <w:tcPr>
            <w:tcW w:w="283" w:type="dxa"/>
            <w:gridSpan w:val="2"/>
            <w:shd w:val="clear" w:color="auto" w:fill="auto"/>
          </w:tcPr>
          <w:p w14:paraId="12C5A1DB" w14:textId="77777777" w:rsidR="000B2C48" w:rsidRPr="00242048" w:rsidRDefault="000B2C48" w:rsidP="00242048">
            <w:pPr>
              <w:rPr>
                <w:rFonts w:ascii="Calibri" w:hAnsi="Calibri" w:cs="Calibri"/>
                <w:sz w:val="16"/>
                <w:szCs w:val="16"/>
                <w:lang w:val="ru-RU"/>
              </w:rPr>
            </w:pPr>
          </w:p>
        </w:tc>
        <w:tc>
          <w:tcPr>
            <w:tcW w:w="3769" w:type="dxa"/>
            <w:gridSpan w:val="2"/>
            <w:shd w:val="clear" w:color="auto" w:fill="auto"/>
          </w:tcPr>
          <w:p w14:paraId="13DF0646" w14:textId="6E007695" w:rsidR="000B2C48" w:rsidRPr="00242048" w:rsidRDefault="000B2C48" w:rsidP="00242048">
            <w:pPr>
              <w:ind w:firstLine="709"/>
              <w:jc w:val="both"/>
              <w:rPr>
                <w:rFonts w:ascii="Calibri" w:hAnsi="Calibri" w:cs="Calibri"/>
                <w:sz w:val="16"/>
                <w:szCs w:val="16"/>
                <w:lang w:val="ru-RU"/>
              </w:rPr>
            </w:pPr>
            <w:r w:rsidRPr="00242048">
              <w:rPr>
                <w:rFonts w:ascii="Calibri" w:hAnsi="Calibri" w:cs="Calibri"/>
                <w:sz w:val="16"/>
                <w:szCs w:val="16"/>
                <w:lang w:val="ru-RU"/>
              </w:rPr>
              <w:t>вестник Дальнереченского муниципального округа».</w:t>
            </w:r>
          </w:p>
          <w:p w14:paraId="0BD2BE64" w14:textId="28CE7804" w:rsidR="000B2C48" w:rsidRPr="00242048" w:rsidRDefault="000B2C48" w:rsidP="00242048">
            <w:pPr>
              <w:ind w:firstLine="709"/>
              <w:jc w:val="both"/>
              <w:rPr>
                <w:rFonts w:ascii="Calibri" w:hAnsi="Calibri" w:cs="Calibri"/>
                <w:sz w:val="16"/>
                <w:szCs w:val="16"/>
                <w:lang w:val="ru-RU"/>
              </w:rPr>
            </w:pPr>
            <w:r w:rsidRPr="00242048">
              <w:rPr>
                <w:rFonts w:ascii="Calibri" w:hAnsi="Calibri" w:cs="Calibri"/>
                <w:sz w:val="16"/>
                <w:szCs w:val="16"/>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2EDEAAF1" w14:textId="77777777" w:rsidR="000B2C48" w:rsidRPr="00242048" w:rsidRDefault="000B2C48" w:rsidP="00242048">
            <w:pPr>
              <w:ind w:firstLine="709"/>
              <w:jc w:val="both"/>
              <w:rPr>
                <w:rFonts w:ascii="Calibri" w:hAnsi="Calibri" w:cs="Calibri"/>
                <w:sz w:val="16"/>
                <w:szCs w:val="16"/>
                <w:lang w:val="ru-RU"/>
              </w:rPr>
            </w:pPr>
            <w:r w:rsidRPr="00242048">
              <w:rPr>
                <w:rFonts w:ascii="Calibri" w:hAnsi="Calibri" w:cs="Calibri"/>
                <w:sz w:val="16"/>
                <w:szCs w:val="16"/>
                <w:lang w:val="ru-RU"/>
              </w:rPr>
              <w:t>4. Настоящее постановление вступает в силу со дня его обнародования в установленном порядке.</w:t>
            </w:r>
          </w:p>
          <w:p w14:paraId="2F50A443" w14:textId="77777777" w:rsidR="000B2C48" w:rsidRPr="00242048" w:rsidRDefault="000B2C48" w:rsidP="00242048">
            <w:pPr>
              <w:ind w:firstLine="709"/>
              <w:jc w:val="both"/>
              <w:rPr>
                <w:rFonts w:ascii="Calibri" w:hAnsi="Calibri" w:cs="Calibri"/>
                <w:sz w:val="16"/>
                <w:szCs w:val="16"/>
                <w:lang w:val="ru-RU"/>
              </w:rPr>
            </w:pPr>
          </w:p>
          <w:p w14:paraId="43BA6778" w14:textId="77777777" w:rsidR="000B2C48" w:rsidRPr="00242048" w:rsidRDefault="000B2C48" w:rsidP="00242048">
            <w:pPr>
              <w:rPr>
                <w:rFonts w:ascii="Calibri" w:hAnsi="Calibri" w:cs="Calibri"/>
                <w:sz w:val="16"/>
                <w:szCs w:val="16"/>
                <w:lang w:val="ru-RU"/>
              </w:rPr>
            </w:pPr>
            <w:r w:rsidRPr="00242048">
              <w:rPr>
                <w:rFonts w:ascii="Calibri" w:hAnsi="Calibri" w:cs="Calibri"/>
                <w:sz w:val="16"/>
                <w:szCs w:val="16"/>
                <w:lang w:val="ru-RU"/>
              </w:rPr>
              <w:t xml:space="preserve">Глава Дальнереченского   </w:t>
            </w:r>
          </w:p>
          <w:p w14:paraId="42DEFDB0" w14:textId="60D94D9B" w:rsidR="000B2C48" w:rsidRPr="00242048" w:rsidRDefault="000B2C48" w:rsidP="00242048">
            <w:pPr>
              <w:jc w:val="both"/>
              <w:rPr>
                <w:rFonts w:ascii="Calibri" w:hAnsi="Calibri" w:cs="Calibri"/>
                <w:sz w:val="16"/>
                <w:szCs w:val="16"/>
                <w:lang w:val="ru-RU"/>
              </w:rPr>
            </w:pPr>
            <w:r w:rsidRPr="00242048">
              <w:rPr>
                <w:rFonts w:ascii="Calibri" w:hAnsi="Calibri" w:cs="Calibri"/>
                <w:sz w:val="16"/>
                <w:szCs w:val="16"/>
                <w:lang w:val="ru-RU"/>
              </w:rPr>
              <w:t>муниципального округа                                    В.С. Дернов</w:t>
            </w:r>
          </w:p>
        </w:tc>
      </w:tr>
      <w:tr w:rsidR="000B2C48" w:rsidRPr="00242048" w14:paraId="7822655D" w14:textId="77777777" w:rsidTr="000B2C48">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FD70322" w14:textId="77777777" w:rsidR="000B2C48" w:rsidRPr="00242048" w:rsidRDefault="000B2C48"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6A02117" w14:textId="5A97A448" w:rsidR="000B2C48" w:rsidRPr="00242048" w:rsidRDefault="000B2C48"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31</w:t>
            </w:r>
          </w:p>
        </w:tc>
      </w:tr>
    </w:tbl>
    <w:p w14:paraId="61291351" w14:textId="77777777" w:rsidR="000B2C48" w:rsidRPr="00242048" w:rsidRDefault="000B2C48" w:rsidP="00242048">
      <w:pPr>
        <w:rPr>
          <w:rFonts w:ascii="Calibri" w:hAnsi="Calibri" w:cs="Calibri"/>
          <w:b/>
          <w:bCs/>
          <w:sz w:val="18"/>
          <w:szCs w:val="18"/>
          <w:lang w:val="ru-RU"/>
        </w:rPr>
      </w:pPr>
    </w:p>
    <w:p w14:paraId="2BECCEC0" w14:textId="77777777" w:rsidR="000B2C48" w:rsidRPr="00242048" w:rsidRDefault="000B2C48" w:rsidP="00242048">
      <w:pPr>
        <w:jc w:val="right"/>
        <w:rPr>
          <w:rFonts w:ascii="Calibri" w:hAnsi="Calibri" w:cs="Calibri"/>
          <w:b/>
          <w:bCs/>
          <w:sz w:val="14"/>
          <w:szCs w:val="14"/>
          <w:lang w:val="ru-RU"/>
        </w:rPr>
      </w:pP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t>Приложение № 1</w:t>
      </w:r>
    </w:p>
    <w:p w14:paraId="40390E4E" w14:textId="77777777" w:rsidR="000B2C48" w:rsidRPr="00242048" w:rsidRDefault="000B2C48" w:rsidP="00242048">
      <w:pPr>
        <w:jc w:val="right"/>
        <w:rPr>
          <w:rFonts w:ascii="Calibri" w:hAnsi="Calibri" w:cs="Calibri"/>
          <w:b/>
          <w:bCs/>
          <w:sz w:val="14"/>
          <w:szCs w:val="14"/>
          <w:lang w:val="ru-RU"/>
        </w:rPr>
      </w:pP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t>к постановлению администрации Дальнереченского муниципального округа от " 07 " апреля 2026 года № 271-па</w:t>
      </w:r>
    </w:p>
    <w:p w14:paraId="421B8368" w14:textId="77777777" w:rsidR="000B2C48" w:rsidRPr="00242048" w:rsidRDefault="000B2C48" w:rsidP="00242048">
      <w:pPr>
        <w:jc w:val="right"/>
        <w:rPr>
          <w:rFonts w:ascii="Calibri" w:hAnsi="Calibri" w:cs="Calibri"/>
          <w:b/>
          <w:bCs/>
          <w:sz w:val="14"/>
          <w:szCs w:val="14"/>
          <w:lang w:val="ru-RU"/>
        </w:rPr>
      </w:pPr>
      <w:r w:rsidRPr="00242048">
        <w:rPr>
          <w:rFonts w:ascii="Calibri" w:hAnsi="Calibri" w:cs="Calibri"/>
          <w:b/>
          <w:bCs/>
          <w:sz w:val="14"/>
          <w:szCs w:val="14"/>
          <w:lang w:val="ru-RU"/>
        </w:rPr>
        <w:t>Приложение №1 к муниципальной программе «Развитие дорожной отрасли на территории Дальнереченского</w:t>
      </w:r>
    </w:p>
    <w:p w14:paraId="36C4634F" w14:textId="348D0546" w:rsidR="000B2C48" w:rsidRPr="00242048" w:rsidRDefault="000B2C48" w:rsidP="00242048">
      <w:pPr>
        <w:jc w:val="right"/>
        <w:rPr>
          <w:rFonts w:ascii="Calibri" w:hAnsi="Calibri" w:cs="Calibri"/>
          <w:b/>
          <w:bCs/>
          <w:sz w:val="14"/>
          <w:szCs w:val="14"/>
          <w:lang w:val="ru-RU"/>
        </w:rPr>
      </w:pPr>
      <w:r w:rsidRPr="00242048">
        <w:rPr>
          <w:rFonts w:ascii="Calibri" w:hAnsi="Calibri" w:cs="Calibri"/>
          <w:b/>
          <w:bCs/>
          <w:sz w:val="14"/>
          <w:szCs w:val="14"/>
          <w:lang w:val="ru-RU"/>
        </w:rPr>
        <w:t>муниципального округа на 2026 – 2030 годы</w:t>
      </w:r>
    </w:p>
    <w:p w14:paraId="3E9A0E13" w14:textId="77777777" w:rsidR="000B2C48" w:rsidRPr="00242048" w:rsidRDefault="000B2C48" w:rsidP="00242048">
      <w:pPr>
        <w:rPr>
          <w:rFonts w:ascii="Calibri" w:hAnsi="Calibri" w:cs="Calibri"/>
          <w:b/>
          <w:bCs/>
          <w:sz w:val="14"/>
          <w:szCs w:val="14"/>
          <w:lang w:val="ru-RU"/>
        </w:rPr>
      </w:pPr>
    </w:p>
    <w:p w14:paraId="11234CA2" w14:textId="6396A454" w:rsidR="00BB7BAF" w:rsidRPr="00242048" w:rsidRDefault="000B2C48" w:rsidP="00242048">
      <w:pPr>
        <w:jc w:val="center"/>
        <w:rPr>
          <w:rFonts w:ascii="Calibri" w:hAnsi="Calibri" w:cs="Calibri"/>
          <w:b/>
          <w:bCs/>
          <w:sz w:val="14"/>
          <w:szCs w:val="14"/>
          <w:lang w:val="ru-RU"/>
        </w:rPr>
      </w:pPr>
      <w:r w:rsidRPr="00242048">
        <w:rPr>
          <w:rFonts w:ascii="Calibri" w:hAnsi="Calibri" w:cs="Calibri"/>
          <w:b/>
          <w:bCs/>
          <w:sz w:val="14"/>
          <w:szCs w:val="14"/>
          <w:lang w:val="ru-RU"/>
        </w:rPr>
        <w:t>Ресурсное обеспечение Муниципальной программы «Развитие дорожной отрасли на территории Дальнереченского муниципального округа на 2026 – 2030 годы»</w:t>
      </w:r>
    </w:p>
    <w:p w14:paraId="252B0960" w14:textId="7F138010" w:rsidR="00D61607" w:rsidRPr="00242048" w:rsidRDefault="00D61607" w:rsidP="00242048">
      <w:pPr>
        <w:jc w:val="center"/>
        <w:rPr>
          <w:rFonts w:ascii="Calibri" w:hAnsi="Calibri" w:cs="Calibri"/>
          <w:b/>
          <w:bCs/>
          <w:sz w:val="14"/>
          <w:szCs w:val="14"/>
          <w:lang w:val="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38"/>
        <w:gridCol w:w="7406"/>
        <w:gridCol w:w="343"/>
        <w:gridCol w:w="445"/>
        <w:gridCol w:w="789"/>
        <w:gridCol w:w="273"/>
        <w:gridCol w:w="1889"/>
        <w:gridCol w:w="869"/>
        <w:gridCol w:w="869"/>
        <w:gridCol w:w="869"/>
        <w:gridCol w:w="869"/>
        <w:gridCol w:w="869"/>
        <w:gridCol w:w="36"/>
      </w:tblGrid>
      <w:tr w:rsidR="00D61607" w:rsidRPr="00D61607" w14:paraId="3B61232F" w14:textId="77777777" w:rsidTr="00D61607">
        <w:trPr>
          <w:gridAfter w:val="1"/>
          <w:trHeight w:val="244"/>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FFB8870"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FADFE03"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50F6A450"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Классификация расходов</w:t>
            </w:r>
          </w:p>
        </w:tc>
        <w:tc>
          <w:tcPr>
            <w:tcW w:w="0" w:type="auto"/>
            <w:vMerge w:val="restart"/>
            <w:tcBorders>
              <w:top w:val="single" w:sz="6" w:space="0" w:color="000000"/>
              <w:left w:val="single" w:sz="6" w:space="0" w:color="000000"/>
              <w:bottom w:val="single" w:sz="6" w:space="0" w:color="000000"/>
            </w:tcBorders>
            <w:vAlign w:val="center"/>
            <w:hideMark/>
          </w:tcPr>
          <w:p w14:paraId="210A6835"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0" w:type="auto"/>
            <w:gridSpan w:val="5"/>
            <w:vMerge w:val="restart"/>
            <w:tcBorders>
              <w:top w:val="single" w:sz="6" w:space="0" w:color="000000"/>
              <w:left w:val="single" w:sz="6" w:space="0" w:color="000000"/>
              <w:bottom w:val="single" w:sz="6" w:space="0" w:color="000000"/>
              <w:right w:val="single" w:sz="6" w:space="0" w:color="000000"/>
            </w:tcBorders>
            <w:vAlign w:val="center"/>
            <w:hideMark/>
          </w:tcPr>
          <w:p w14:paraId="274C763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Объем финансирования, рублей</w:t>
            </w:r>
          </w:p>
        </w:tc>
      </w:tr>
      <w:tr w:rsidR="00D61607" w:rsidRPr="00D61607" w14:paraId="28F1EE5B" w14:textId="77777777" w:rsidTr="00D6160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8F82D1"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9A3D01"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3C23283B"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2BCB233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2B13EA20"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360996FB"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p>
        </w:tc>
      </w:tr>
      <w:tr w:rsidR="00D61607" w:rsidRPr="00D61607" w14:paraId="25EAC441" w14:textId="77777777" w:rsidTr="00D61607">
        <w:trPr>
          <w:trHeight w:val="31"/>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51E45C"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B28C51"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BDD2A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ГРБС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47E2C1"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proofErr w:type="spellStart"/>
            <w:r w:rsidRPr="00D61607">
              <w:rPr>
                <w:rFonts w:ascii="Calibri" w:eastAsia="Times New Roman" w:hAnsi="Calibri" w:cs="Calibri"/>
                <w:color w:val="000000"/>
                <w:kern w:val="0"/>
                <w:sz w:val="14"/>
                <w:szCs w:val="14"/>
                <w:lang w:val="ru-RU" w:eastAsia="ru-RU" w:bidi="ar-SA"/>
              </w:rPr>
              <w:t>Рз,ПРз</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D2F0E3"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ЦС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700817"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ВР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F302BE"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45BD0931"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2026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16724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2027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2B8AB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2028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76C9F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2029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2F8EC2"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2030</w:t>
            </w:r>
          </w:p>
        </w:tc>
        <w:tc>
          <w:tcPr>
            <w:tcW w:w="0" w:type="auto"/>
            <w:vAlign w:val="center"/>
            <w:hideMark/>
          </w:tcPr>
          <w:p w14:paraId="44846385"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60910276" w14:textId="77777777" w:rsidTr="00D61607">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A77AA69"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D14BD9"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57852B"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9CAB73"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6A12A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5B3DA7"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592275"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7</w:t>
            </w:r>
          </w:p>
        </w:tc>
        <w:tc>
          <w:tcPr>
            <w:tcW w:w="0" w:type="auto"/>
            <w:tcBorders>
              <w:top w:val="single" w:sz="6" w:space="0" w:color="000000"/>
              <w:left w:val="single" w:sz="6" w:space="0" w:color="000000"/>
              <w:bottom w:val="single" w:sz="6" w:space="0" w:color="000000"/>
            </w:tcBorders>
            <w:vAlign w:val="center"/>
            <w:hideMark/>
          </w:tcPr>
          <w:p w14:paraId="1D8BC6D6"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57BB8A"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C24EA9"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5085B5"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264234"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12</w:t>
            </w:r>
          </w:p>
        </w:tc>
        <w:tc>
          <w:tcPr>
            <w:tcW w:w="0" w:type="auto"/>
            <w:vAlign w:val="center"/>
            <w:hideMark/>
          </w:tcPr>
          <w:p w14:paraId="49C68960"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2634AC48" w14:textId="77777777" w:rsidTr="00D61607">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61859D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Муниципальная программа Дальнереченского муниципального округа «Развитие дорожной отрасли на территории Дальнереченского муниципального округа на 2026-2030 годы»</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F3C2376"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1295E34"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B0FBFCA"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1600000000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63D8C7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000</w:t>
            </w:r>
          </w:p>
        </w:tc>
        <w:tc>
          <w:tcPr>
            <w:tcW w:w="0" w:type="auto"/>
            <w:vAlign w:val="center"/>
            <w:hideMark/>
          </w:tcPr>
          <w:p w14:paraId="724364A9"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E798BA7"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32 934 121,82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7EF3AA5"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30 386 640,00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FA98F86"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32 270 289,00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6F401B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34 152 398,00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9F38573"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39 350 258,00</w:t>
            </w:r>
          </w:p>
        </w:tc>
        <w:tc>
          <w:tcPr>
            <w:tcW w:w="0" w:type="auto"/>
            <w:vAlign w:val="center"/>
            <w:hideMark/>
          </w:tcPr>
          <w:p w14:paraId="3E538C2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33E644D0" w14:textId="77777777" w:rsidTr="00D61607">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DC20026"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8CA246"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3A238E"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72ED6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0A7B23"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3622A4B7"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169 093 706,82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15C064"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82BA35"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2E631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9C290B"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DF73F9"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7B70DD49"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00232F8F" w14:textId="77777777" w:rsidTr="00D61607">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3EAACD1"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F48BD0"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A4AC1D"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6BB09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63A6AC"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13FDBEF9"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В т.ч. местный бюджет</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8940990"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32 934 121,82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23F8825"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30 386 640,00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A56BB13"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32 270 289,00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C539440"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34 152 398,00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D6B5EFA"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39 350 258,00</w:t>
            </w:r>
          </w:p>
        </w:tc>
        <w:tc>
          <w:tcPr>
            <w:tcW w:w="0" w:type="auto"/>
            <w:vAlign w:val="center"/>
            <w:hideMark/>
          </w:tcPr>
          <w:p w14:paraId="0B275CE3"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1C9F1957" w14:textId="77777777" w:rsidTr="00D61607">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0E4322D"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65CF2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C8D520"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A4EAD0"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D1249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shd w:val="clear" w:color="auto" w:fill="FFFFFF"/>
            <w:vAlign w:val="center"/>
            <w:hideMark/>
          </w:tcPr>
          <w:p w14:paraId="7376D9BA"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169 093 706,82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8B990D"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7B518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F37EA9"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4EF255"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B39805"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5BDBDC4B"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18D489C3" w14:textId="77777777" w:rsidTr="00D61607">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E9BEE42"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1010AC"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5C8741"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BD8A41"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6D9796"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175D2345"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 xml:space="preserve">Краевой бюджет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B1ED65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912DF38"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40A1F9E"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36BB3B0"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5D91EC3"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0,00</w:t>
            </w:r>
          </w:p>
        </w:tc>
        <w:tc>
          <w:tcPr>
            <w:tcW w:w="0" w:type="auto"/>
            <w:vAlign w:val="center"/>
            <w:hideMark/>
          </w:tcPr>
          <w:p w14:paraId="157DDEA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7C90DC1B" w14:textId="77777777" w:rsidTr="00D61607">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CB5BB6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E450A3"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F669B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42458E"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733BA5"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73C3E15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A97E02"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53E8AB"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11CF13"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41D56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A4D7E4"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1FFB08E4"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6784A0B4" w14:textId="77777777" w:rsidTr="00D6160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C58EA5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A24345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Основное мероприятие: «Капитальный ремонт, содержание и ремонт дорог местного значения»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9FA1600"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A2AD0A5"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933131"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1690100000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4D30A2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vAlign w:val="center"/>
            <w:hideMark/>
          </w:tcPr>
          <w:p w14:paraId="7F3A5755"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C3542C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32 434 121,82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250941B"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29 886 640,00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84E9D5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31 770 289,00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AF7AC30"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34 152 398,00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A957825"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39 350 258,00</w:t>
            </w:r>
          </w:p>
        </w:tc>
        <w:tc>
          <w:tcPr>
            <w:tcW w:w="0" w:type="auto"/>
            <w:vAlign w:val="center"/>
            <w:hideMark/>
          </w:tcPr>
          <w:p w14:paraId="732EDA96"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5D7BDCFA" w14:textId="77777777" w:rsidTr="00D6160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160F1A"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4E3FFE"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F9F48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269F43"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B87400"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4719B6"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shd w:val="clear" w:color="auto" w:fill="FFFFFF"/>
            <w:hideMark/>
          </w:tcPr>
          <w:p w14:paraId="38B259A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167 593 706,82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26ED62"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6D908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4E99A3"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68A8BA"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1DCF5A"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1DA852C4"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629FCE5F" w14:textId="77777777" w:rsidTr="00D6160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3D9505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2ECEF0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Капитальный ремонт и ремонт дорог местного значения Дальнереченского муниципального округа за счет средств Дорожного фонда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9BBBE3"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F83B82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B3D5F7B"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169012Д102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C84AFF4"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Align w:val="center"/>
            <w:hideMark/>
          </w:tcPr>
          <w:p w14:paraId="295ED4F2"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61C0F52"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kern w:val="0"/>
                <w:sz w:val="14"/>
                <w:szCs w:val="14"/>
                <w:lang w:val="ru-RU" w:eastAsia="ru-RU" w:bidi="ar-SA"/>
              </w:rPr>
              <w:t>23 190 723,01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D849A99"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22 281 800,00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32BC94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23 861 249,00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D69A91"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25 926 998,00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0F46F5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30 795 838,00</w:t>
            </w:r>
          </w:p>
        </w:tc>
        <w:tc>
          <w:tcPr>
            <w:tcW w:w="0" w:type="auto"/>
            <w:vAlign w:val="center"/>
            <w:hideMark/>
          </w:tcPr>
          <w:p w14:paraId="6C610F96"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59F5FECD" w14:textId="77777777" w:rsidTr="00D6160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BD0D79"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BA9135"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61653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74A2FA"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9D5346"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9077F9"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1557799B"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126 056 608,01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0E33C"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7A49EA"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727D0A"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3392B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916003"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3F1D168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7F463DD1" w14:textId="77777777" w:rsidTr="00D6160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D3CDC6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2E15F9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Капитальный ремонт и ремонт искусственных сооружений на дорогах местного значения Дальнереченского муниципального района за счет средств Дорожного фонда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B1E33A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0B13051"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8975D4E"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169012Д103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1E356EB"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Align w:val="center"/>
            <w:hideMark/>
          </w:tcPr>
          <w:p w14:paraId="398A708E"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F0CC2BE"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797AD9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EC61E4"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7741310"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B0C1F3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Align w:val="center"/>
            <w:hideMark/>
          </w:tcPr>
          <w:p w14:paraId="3B171325"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6277B09D" w14:textId="77777777" w:rsidTr="00D6160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BE70CA"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F9C495"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F761B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6D992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9952EC"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0F0056"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5B8CC83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EAED0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942512"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5F0339"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0B79D2"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4D5E81"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112F6663"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21DBF467" w14:textId="77777777" w:rsidTr="00D6160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4BF7045"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F42DCD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Содержание дорог местного значения за счет средств Дорожного фонда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31FBCF0"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3A014F0"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F4FF52E"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169012Д221</w:t>
            </w:r>
          </w:p>
        </w:tc>
        <w:tc>
          <w:tcPr>
            <w:tcW w:w="0" w:type="auto"/>
            <w:vMerge w:val="restart"/>
            <w:tcBorders>
              <w:top w:val="single" w:sz="6" w:space="0" w:color="000000"/>
              <w:left w:val="single" w:sz="6" w:space="0" w:color="000000"/>
              <w:bottom w:val="single" w:sz="6" w:space="0" w:color="000000"/>
            </w:tcBorders>
            <w:vAlign w:val="center"/>
            <w:hideMark/>
          </w:tcPr>
          <w:p w14:paraId="397DD62E"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tcBorders>
            <w:vAlign w:val="center"/>
            <w:hideMark/>
          </w:tcPr>
          <w:p w14:paraId="2B8E6EEA"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241D66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kern w:val="0"/>
                <w:sz w:val="14"/>
                <w:szCs w:val="14"/>
                <w:lang w:val="ru-RU" w:eastAsia="ru-RU" w:bidi="ar-SA"/>
              </w:rPr>
              <w:t>6 660 050,20</w:t>
            </w:r>
          </w:p>
        </w:tc>
        <w:tc>
          <w:tcPr>
            <w:tcW w:w="0" w:type="auto"/>
            <w:vMerge w:val="restart"/>
            <w:tcBorders>
              <w:top w:val="single" w:sz="6" w:space="0" w:color="000000"/>
              <w:bottom w:val="single" w:sz="6" w:space="0" w:color="000000"/>
              <w:right w:val="single" w:sz="6" w:space="0" w:color="000000"/>
            </w:tcBorders>
            <w:vAlign w:val="center"/>
            <w:hideMark/>
          </w:tcPr>
          <w:p w14:paraId="02CC287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7 604 840,00</w:t>
            </w:r>
          </w:p>
        </w:tc>
        <w:tc>
          <w:tcPr>
            <w:tcW w:w="0" w:type="auto"/>
            <w:vMerge w:val="restart"/>
            <w:tcBorders>
              <w:top w:val="single" w:sz="6" w:space="0" w:color="000000"/>
              <w:bottom w:val="single" w:sz="6" w:space="0" w:color="000000"/>
              <w:right w:val="single" w:sz="6" w:space="0" w:color="000000"/>
            </w:tcBorders>
            <w:vAlign w:val="center"/>
            <w:hideMark/>
          </w:tcPr>
          <w:p w14:paraId="6D39CD73"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7 909 040,00</w:t>
            </w:r>
          </w:p>
        </w:tc>
        <w:tc>
          <w:tcPr>
            <w:tcW w:w="0" w:type="auto"/>
            <w:vMerge w:val="restart"/>
            <w:tcBorders>
              <w:top w:val="single" w:sz="6" w:space="0" w:color="000000"/>
              <w:bottom w:val="single" w:sz="6" w:space="0" w:color="000000"/>
              <w:right w:val="single" w:sz="6" w:space="0" w:color="000000"/>
            </w:tcBorders>
            <w:vAlign w:val="center"/>
            <w:hideMark/>
          </w:tcPr>
          <w:p w14:paraId="5D8B9BA8"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8 225 400,00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FDF5592"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8 554 420,00</w:t>
            </w:r>
          </w:p>
        </w:tc>
        <w:tc>
          <w:tcPr>
            <w:tcW w:w="0" w:type="auto"/>
            <w:vAlign w:val="center"/>
            <w:hideMark/>
          </w:tcPr>
          <w:p w14:paraId="45E29E33"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2D21DC88" w14:textId="77777777" w:rsidTr="00D6160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3BE026"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12C54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272CD4"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EF9A6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035602"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1407567B"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788D78A8"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38 953 750,20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5ACC46"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445B9463"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8587694"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44C9D2B9"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A5DD93"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2F320621"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3ED4D997" w14:textId="77777777" w:rsidTr="00D6160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7161E42"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1.4</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6937D13"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Выполнение работ по капитальному ремонту автомобильных дорог местного значения по элементам обустройства автомобильных дорог и прочим работам в части устройства недостающего электроосвещения (переустройства) и восстановление электроосвещения за счет средств Дорожного фонда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3323D76"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96C9F94"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7329DB9"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169016Д222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BD99B72"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tcBorders>
              <w:left w:val="single" w:sz="6" w:space="0" w:color="000000"/>
            </w:tcBorders>
            <w:vAlign w:val="center"/>
            <w:hideMark/>
          </w:tcPr>
          <w:p w14:paraId="462D4B11"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2A59F2B"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kern w:val="0"/>
                <w:sz w:val="14"/>
                <w:szCs w:val="14"/>
                <w:lang w:val="ru-RU" w:eastAsia="ru-RU" w:bidi="ar-SA"/>
              </w:rPr>
              <w:t>2 583 348,61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6D82637"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D3ECD8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D6024DE"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C73042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Align w:val="center"/>
            <w:hideMark/>
          </w:tcPr>
          <w:p w14:paraId="23744702"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2A21A434" w14:textId="77777777" w:rsidTr="00D6160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C42BC"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88E7B6"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2DFA8C"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F1A6F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A0722E"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493DFC"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65DB95FB"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2 583 348,61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15A92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08323D"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7C108C"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93A22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C07D1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0E8BF423"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7F71FBC9" w14:textId="77777777" w:rsidTr="00D6160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A52F49"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713FFE6"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Основное мероприятие: «Обеспечение транспортной безопасности»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54D0879"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74AF5B4"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1C0DBD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1690300000</w:t>
            </w:r>
          </w:p>
        </w:tc>
        <w:tc>
          <w:tcPr>
            <w:tcW w:w="0" w:type="auto"/>
            <w:vMerge w:val="restart"/>
            <w:tcBorders>
              <w:top w:val="single" w:sz="6" w:space="0" w:color="000000"/>
              <w:left w:val="single" w:sz="6" w:space="0" w:color="000000"/>
              <w:bottom w:val="single" w:sz="6" w:space="0" w:color="000000"/>
            </w:tcBorders>
            <w:vAlign w:val="center"/>
            <w:hideMark/>
          </w:tcPr>
          <w:p w14:paraId="0EBFDFEB"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tcBorders>
            <w:vAlign w:val="center"/>
            <w:hideMark/>
          </w:tcPr>
          <w:p w14:paraId="71FDEF0B"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5C86D70"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500 000,00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51B1FA7"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500 000,00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C9A2BD3"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500 000,00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190158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F9751CF"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0,00</w:t>
            </w:r>
          </w:p>
        </w:tc>
        <w:tc>
          <w:tcPr>
            <w:tcW w:w="0" w:type="auto"/>
            <w:vAlign w:val="center"/>
            <w:hideMark/>
          </w:tcPr>
          <w:p w14:paraId="5B2A43A5"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589D8A11" w14:textId="77777777" w:rsidTr="00D6160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D54EF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437129"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590F6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B0D6A2"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26D421"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30A4B035"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3908C044"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b/>
                <w:bCs/>
                <w:color w:val="000000"/>
                <w:kern w:val="0"/>
                <w:sz w:val="14"/>
                <w:szCs w:val="14"/>
                <w:lang w:val="ru-RU" w:eastAsia="ru-RU" w:bidi="ar-SA"/>
              </w:rPr>
              <w:t>1 500 000,00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C4B07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B2B52C"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DD410E"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15C1C1"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B6D2C4"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55C0983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469203C8" w14:textId="77777777" w:rsidTr="00D6160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EC69E92"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2.1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4BE0C33"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 xml:space="preserve">Разработка, проверка </w:t>
            </w:r>
            <w:proofErr w:type="spellStart"/>
            <w:r w:rsidRPr="00D61607">
              <w:rPr>
                <w:rFonts w:ascii="Calibri" w:eastAsia="Times New Roman" w:hAnsi="Calibri" w:cs="Calibri"/>
                <w:color w:val="000000"/>
                <w:kern w:val="0"/>
                <w:sz w:val="14"/>
                <w:szCs w:val="14"/>
                <w:lang w:val="ru-RU" w:eastAsia="ru-RU" w:bidi="ar-SA"/>
              </w:rPr>
              <w:t>проектно</w:t>
            </w:r>
            <w:proofErr w:type="spellEnd"/>
            <w:r w:rsidRPr="00D61607">
              <w:rPr>
                <w:rFonts w:ascii="Calibri" w:eastAsia="Times New Roman" w:hAnsi="Calibri" w:cs="Calibri"/>
                <w:color w:val="000000"/>
                <w:kern w:val="0"/>
                <w:sz w:val="14"/>
                <w:szCs w:val="14"/>
                <w:lang w:val="ru-RU" w:eastAsia="ru-RU" w:bidi="ar-SA"/>
              </w:rPr>
              <w:t xml:space="preserve"> - сметной документации, проведение инженерных изысканий</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9E6CD1A"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5750B7"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EC03008"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169032Д402</w:t>
            </w:r>
          </w:p>
        </w:tc>
        <w:tc>
          <w:tcPr>
            <w:tcW w:w="0" w:type="auto"/>
            <w:vMerge w:val="restart"/>
            <w:tcBorders>
              <w:top w:val="single" w:sz="6" w:space="0" w:color="000000"/>
              <w:left w:val="single" w:sz="6" w:space="0" w:color="000000"/>
              <w:bottom w:val="single" w:sz="6" w:space="0" w:color="000000"/>
            </w:tcBorders>
            <w:vAlign w:val="center"/>
            <w:hideMark/>
          </w:tcPr>
          <w:p w14:paraId="0DFF7B8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p>
        </w:tc>
        <w:tc>
          <w:tcPr>
            <w:tcW w:w="0" w:type="auto"/>
            <w:tcBorders>
              <w:left w:val="single" w:sz="6" w:space="0" w:color="000000"/>
            </w:tcBorders>
            <w:vAlign w:val="center"/>
            <w:hideMark/>
          </w:tcPr>
          <w:p w14:paraId="1D337F21"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BA0E396"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647E016"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E6C89BA"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4EC8754"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110646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Align w:val="center"/>
            <w:hideMark/>
          </w:tcPr>
          <w:p w14:paraId="1CE98B4E"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2730E34E" w14:textId="77777777" w:rsidTr="00D6160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A7DE54"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093214"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D302E2"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2254D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1EAE6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3A157285"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63D72EA2"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300 000,00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24E04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BD056C"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85BCDB"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AACF04"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D47B6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1A9026E5"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30CE3EFE" w14:textId="77777777" w:rsidTr="00D61607">
        <w:trPr>
          <w:trHeight w:val="31"/>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98CDF16"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2.2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C5707D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Повышение безопасности дорожного движения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1D57DF4"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64DDD39"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42C968B"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169032Д401</w:t>
            </w:r>
          </w:p>
        </w:tc>
        <w:tc>
          <w:tcPr>
            <w:tcW w:w="0" w:type="auto"/>
            <w:vMerge w:val="restart"/>
            <w:tcBorders>
              <w:top w:val="single" w:sz="6" w:space="0" w:color="000000"/>
              <w:left w:val="single" w:sz="6" w:space="0" w:color="000000"/>
              <w:bottom w:val="single" w:sz="6" w:space="0" w:color="000000"/>
            </w:tcBorders>
            <w:vAlign w:val="center"/>
            <w:hideMark/>
          </w:tcPr>
          <w:p w14:paraId="1D982D3D"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p>
        </w:tc>
        <w:tc>
          <w:tcPr>
            <w:tcW w:w="0" w:type="auto"/>
            <w:tcBorders>
              <w:left w:val="single" w:sz="6" w:space="0" w:color="000000"/>
            </w:tcBorders>
            <w:vAlign w:val="center"/>
            <w:hideMark/>
          </w:tcPr>
          <w:p w14:paraId="720C2F5C"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881D116"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400 000,00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73F0BCB"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400 000,00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8B41336"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400 000,00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F51B564"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CA88EB4"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0,00</w:t>
            </w:r>
          </w:p>
        </w:tc>
        <w:tc>
          <w:tcPr>
            <w:tcW w:w="0" w:type="auto"/>
            <w:vAlign w:val="center"/>
            <w:hideMark/>
          </w:tcPr>
          <w:p w14:paraId="39774CE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r w:rsidR="00D61607" w:rsidRPr="00D61607" w14:paraId="3666C987" w14:textId="77777777" w:rsidTr="00D6160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536086"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AAF51B"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89F38A"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50A9BB"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8C586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2C284FB8"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218719B1" w14:textId="77777777" w:rsidR="00D61607" w:rsidRPr="00D61607" w:rsidRDefault="00D61607" w:rsidP="00242048">
            <w:pPr>
              <w:suppressAutoHyphens w:val="0"/>
              <w:jc w:val="center"/>
              <w:rPr>
                <w:rFonts w:ascii="Calibri" w:eastAsia="Times New Roman" w:hAnsi="Calibri" w:cs="Calibri"/>
                <w:kern w:val="0"/>
                <w:sz w:val="14"/>
                <w:szCs w:val="14"/>
                <w:lang w:val="ru-RU" w:eastAsia="ru-RU" w:bidi="ar-SA"/>
              </w:rPr>
            </w:pPr>
            <w:r w:rsidRPr="00D61607">
              <w:rPr>
                <w:rFonts w:ascii="Calibri" w:eastAsia="Times New Roman" w:hAnsi="Calibri" w:cs="Calibri"/>
                <w:color w:val="000000"/>
                <w:kern w:val="0"/>
                <w:sz w:val="14"/>
                <w:szCs w:val="14"/>
                <w:lang w:val="ru-RU" w:eastAsia="ru-RU" w:bidi="ar-SA"/>
              </w:rPr>
              <w:t>1 200 000,00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F1589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E08907"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F581CC"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81480E"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B5E57F"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2F3243FB" w14:textId="77777777" w:rsidR="00D61607" w:rsidRPr="00D61607" w:rsidRDefault="00D61607" w:rsidP="00242048">
            <w:pPr>
              <w:suppressAutoHyphens w:val="0"/>
              <w:rPr>
                <w:rFonts w:ascii="Calibri" w:eastAsia="Times New Roman" w:hAnsi="Calibri" w:cs="Calibri"/>
                <w:kern w:val="0"/>
                <w:sz w:val="14"/>
                <w:szCs w:val="14"/>
                <w:lang w:val="ru-RU" w:eastAsia="ru-RU" w:bidi="ar-SA"/>
              </w:rPr>
            </w:pPr>
          </w:p>
        </w:tc>
      </w:tr>
    </w:tbl>
    <w:p w14:paraId="2A24DE00" w14:textId="77777777" w:rsidR="00D61607" w:rsidRPr="00242048" w:rsidRDefault="00D61607" w:rsidP="00242048">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2602A4" w:rsidRPr="00242048" w14:paraId="55C41D96" w14:textId="77777777" w:rsidTr="00331971">
        <w:trPr>
          <w:gridBefore w:val="1"/>
          <w:wBefore w:w="55" w:type="dxa"/>
          <w:trHeight w:val="18"/>
        </w:trPr>
        <w:tc>
          <w:tcPr>
            <w:tcW w:w="3772" w:type="dxa"/>
            <w:shd w:val="clear" w:color="auto" w:fill="auto"/>
          </w:tcPr>
          <w:p w14:paraId="03631B6C" w14:textId="77777777" w:rsidR="002602A4" w:rsidRPr="00242048" w:rsidRDefault="002602A4" w:rsidP="00242048">
            <w:pPr>
              <w:jc w:val="center"/>
              <w:rPr>
                <w:rFonts w:ascii="Calibri" w:hAnsi="Calibri" w:cs="Calibri"/>
                <w:b/>
                <w:bCs/>
                <w:sz w:val="18"/>
                <w:szCs w:val="18"/>
                <w:lang w:val="ru-RU"/>
              </w:rPr>
            </w:pPr>
            <w:r w:rsidRPr="00242048">
              <w:rPr>
                <w:rFonts w:ascii="Calibri" w:hAnsi="Calibri" w:cs="Calibri"/>
                <w:b/>
                <w:bCs/>
                <w:sz w:val="18"/>
                <w:szCs w:val="18"/>
                <w:lang w:val="ru-RU"/>
              </w:rPr>
              <w:t>АДМИНИСТРАЦИЯ ДАЛЬНЕРЕЧЕНСКОГО МУНИЦИПАЛЬНОГО ОКРУГА</w:t>
            </w:r>
          </w:p>
          <w:p w14:paraId="0C1F9D55" w14:textId="77777777" w:rsidR="002602A4" w:rsidRPr="00242048" w:rsidRDefault="002602A4" w:rsidP="00242048">
            <w:pPr>
              <w:jc w:val="center"/>
              <w:rPr>
                <w:rFonts w:ascii="Calibri" w:hAnsi="Calibri" w:cs="Calibri"/>
                <w:b/>
                <w:bCs/>
                <w:sz w:val="18"/>
                <w:szCs w:val="18"/>
                <w:lang w:val="ru-RU"/>
              </w:rPr>
            </w:pPr>
            <w:r w:rsidRPr="00242048">
              <w:rPr>
                <w:rFonts w:ascii="Calibri" w:hAnsi="Calibri" w:cs="Calibri"/>
                <w:b/>
                <w:bCs/>
                <w:sz w:val="18"/>
                <w:szCs w:val="18"/>
                <w:lang w:val="ru-RU"/>
              </w:rPr>
              <w:t>ПРИМОРСКОГО КРАЯ</w:t>
            </w:r>
          </w:p>
          <w:p w14:paraId="33E387F7" w14:textId="77777777" w:rsidR="002602A4" w:rsidRPr="00242048" w:rsidRDefault="002602A4" w:rsidP="00242048">
            <w:pPr>
              <w:ind w:firstLine="709"/>
              <w:jc w:val="center"/>
              <w:rPr>
                <w:rFonts w:ascii="Calibri" w:hAnsi="Calibri" w:cs="Calibri"/>
                <w:b/>
                <w:bCs/>
                <w:sz w:val="18"/>
                <w:szCs w:val="18"/>
                <w:lang w:val="ru-RU"/>
              </w:rPr>
            </w:pPr>
          </w:p>
          <w:p w14:paraId="3AE3F083" w14:textId="67FE7D8C" w:rsidR="002602A4" w:rsidRPr="00242048" w:rsidRDefault="002602A4" w:rsidP="00242048">
            <w:pPr>
              <w:jc w:val="center"/>
              <w:rPr>
                <w:rFonts w:ascii="Calibri" w:hAnsi="Calibri" w:cs="Calibri"/>
                <w:b/>
                <w:bCs/>
                <w:sz w:val="18"/>
                <w:szCs w:val="18"/>
                <w:lang w:val="ru-RU"/>
              </w:rPr>
            </w:pPr>
            <w:r w:rsidRPr="00242048">
              <w:rPr>
                <w:rFonts w:ascii="Calibri" w:hAnsi="Calibri" w:cs="Calibri"/>
                <w:b/>
                <w:bCs/>
                <w:sz w:val="18"/>
                <w:szCs w:val="18"/>
                <w:lang w:val="ru-RU"/>
              </w:rPr>
              <w:t>ПОСТАНОВЛЕНИЕ</w:t>
            </w:r>
          </w:p>
          <w:p w14:paraId="5D8FC9EA" w14:textId="77777777" w:rsidR="002602A4" w:rsidRPr="00242048" w:rsidRDefault="002602A4" w:rsidP="00242048">
            <w:pPr>
              <w:ind w:firstLine="709"/>
              <w:jc w:val="center"/>
              <w:rPr>
                <w:rFonts w:ascii="Calibri" w:hAnsi="Calibri" w:cs="Calibri"/>
                <w:b/>
                <w:bCs/>
                <w:sz w:val="18"/>
                <w:szCs w:val="18"/>
                <w:lang w:val="ru-RU"/>
              </w:rPr>
            </w:pPr>
          </w:p>
          <w:p w14:paraId="70420BF1" w14:textId="79FB4107" w:rsidR="002602A4" w:rsidRPr="00242048" w:rsidRDefault="002602A4" w:rsidP="00242048">
            <w:pPr>
              <w:rPr>
                <w:rFonts w:ascii="Calibri" w:hAnsi="Calibri" w:cs="Calibri"/>
                <w:b/>
                <w:bCs/>
                <w:sz w:val="14"/>
                <w:szCs w:val="14"/>
                <w:lang w:val="ru-RU"/>
              </w:rPr>
            </w:pPr>
            <w:r w:rsidRPr="00242048">
              <w:rPr>
                <w:rFonts w:ascii="Calibri" w:hAnsi="Calibri" w:cs="Calibri"/>
                <w:b/>
                <w:bCs/>
                <w:sz w:val="14"/>
                <w:szCs w:val="14"/>
                <w:lang w:val="ru-RU"/>
              </w:rPr>
              <w:t>08 апреля 2026 года      г. Дальнереченск                      № 275 -па</w:t>
            </w:r>
          </w:p>
          <w:p w14:paraId="30D11902" w14:textId="77777777" w:rsidR="002602A4" w:rsidRPr="00242048" w:rsidRDefault="002602A4" w:rsidP="00242048">
            <w:pPr>
              <w:ind w:firstLine="709"/>
              <w:jc w:val="center"/>
              <w:rPr>
                <w:rFonts w:ascii="Calibri" w:hAnsi="Calibri" w:cs="Calibri"/>
                <w:b/>
                <w:bCs/>
                <w:sz w:val="18"/>
                <w:szCs w:val="18"/>
                <w:lang w:val="ru-RU"/>
              </w:rPr>
            </w:pPr>
          </w:p>
          <w:p w14:paraId="3B7FCEBF" w14:textId="77777777" w:rsidR="002602A4" w:rsidRPr="00242048" w:rsidRDefault="002602A4" w:rsidP="00242048">
            <w:pPr>
              <w:jc w:val="center"/>
              <w:rPr>
                <w:rFonts w:ascii="Calibri" w:hAnsi="Calibri" w:cs="Calibri"/>
                <w:b/>
                <w:bCs/>
                <w:sz w:val="18"/>
                <w:szCs w:val="18"/>
                <w:lang w:val="ru-RU"/>
              </w:rPr>
            </w:pPr>
            <w:r w:rsidRPr="00242048">
              <w:rPr>
                <w:rFonts w:ascii="Calibri" w:hAnsi="Calibri" w:cs="Calibri"/>
                <w:b/>
                <w:bCs/>
                <w:sz w:val="18"/>
                <w:szCs w:val="18"/>
                <w:lang w:val="ru-RU"/>
              </w:rPr>
              <w:t>О внесении изменений в муниципальную программу</w:t>
            </w:r>
          </w:p>
          <w:p w14:paraId="5638276E" w14:textId="4BC5B718" w:rsidR="002602A4" w:rsidRPr="00242048" w:rsidRDefault="002602A4" w:rsidP="00242048">
            <w:pPr>
              <w:jc w:val="center"/>
              <w:rPr>
                <w:rFonts w:ascii="Calibri" w:hAnsi="Calibri" w:cs="Calibri"/>
                <w:sz w:val="18"/>
                <w:szCs w:val="18"/>
                <w:lang w:val="ru-RU"/>
              </w:rPr>
            </w:pPr>
            <w:r w:rsidRPr="00242048">
              <w:rPr>
                <w:rFonts w:ascii="Calibri" w:hAnsi="Calibri" w:cs="Calibri"/>
                <w:b/>
                <w:bCs/>
                <w:sz w:val="18"/>
                <w:szCs w:val="18"/>
                <w:lang w:val="ru-RU"/>
              </w:rPr>
              <w:t>«Охрана окружающей среды в Дальнереченском муниципальном округе на</w:t>
            </w:r>
          </w:p>
        </w:tc>
        <w:tc>
          <w:tcPr>
            <w:tcW w:w="284" w:type="dxa"/>
            <w:shd w:val="clear" w:color="auto" w:fill="auto"/>
          </w:tcPr>
          <w:p w14:paraId="434D799B" w14:textId="77777777" w:rsidR="002602A4" w:rsidRPr="00242048" w:rsidRDefault="002602A4" w:rsidP="00242048">
            <w:pPr>
              <w:rPr>
                <w:rFonts w:ascii="Calibri" w:hAnsi="Calibri" w:cs="Calibri"/>
                <w:sz w:val="18"/>
                <w:szCs w:val="18"/>
                <w:lang w:val="ru-RU"/>
              </w:rPr>
            </w:pPr>
          </w:p>
        </w:tc>
        <w:tc>
          <w:tcPr>
            <w:tcW w:w="3772" w:type="dxa"/>
            <w:shd w:val="clear" w:color="auto" w:fill="auto"/>
          </w:tcPr>
          <w:p w14:paraId="7B0DFD4A" w14:textId="77777777" w:rsidR="002602A4" w:rsidRPr="00242048" w:rsidRDefault="002602A4" w:rsidP="00242048">
            <w:pPr>
              <w:jc w:val="center"/>
              <w:rPr>
                <w:rFonts w:ascii="Calibri" w:hAnsi="Calibri" w:cs="Calibri"/>
                <w:b/>
                <w:bCs/>
                <w:sz w:val="18"/>
                <w:szCs w:val="18"/>
                <w:lang w:val="ru-RU"/>
              </w:rPr>
            </w:pPr>
            <w:r w:rsidRPr="00242048">
              <w:rPr>
                <w:rFonts w:ascii="Calibri" w:hAnsi="Calibri" w:cs="Calibri"/>
                <w:b/>
                <w:bCs/>
                <w:sz w:val="18"/>
                <w:szCs w:val="18"/>
                <w:lang w:val="ru-RU"/>
              </w:rPr>
              <w:t>2026 – 2030 годы»</w:t>
            </w:r>
          </w:p>
          <w:p w14:paraId="62BAFD76" w14:textId="77777777" w:rsidR="002602A4" w:rsidRPr="00242048" w:rsidRDefault="002602A4" w:rsidP="00242048">
            <w:pPr>
              <w:ind w:firstLine="709"/>
              <w:jc w:val="both"/>
              <w:rPr>
                <w:rFonts w:ascii="Calibri" w:hAnsi="Calibri" w:cs="Calibri"/>
                <w:sz w:val="18"/>
                <w:szCs w:val="18"/>
                <w:lang w:val="ru-RU"/>
              </w:rPr>
            </w:pPr>
          </w:p>
          <w:p w14:paraId="0E3F1690" w14:textId="7B30BB72" w:rsidR="002602A4" w:rsidRPr="00242048" w:rsidRDefault="002602A4" w:rsidP="00242048">
            <w:pPr>
              <w:ind w:firstLine="709"/>
              <w:jc w:val="both"/>
              <w:rPr>
                <w:rFonts w:ascii="Calibri" w:hAnsi="Calibri" w:cs="Calibri"/>
                <w:sz w:val="18"/>
                <w:szCs w:val="18"/>
                <w:lang w:val="ru-RU"/>
              </w:rPr>
            </w:pPr>
            <w:r w:rsidRPr="00242048">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w:t>
            </w:r>
          </w:p>
        </w:tc>
        <w:tc>
          <w:tcPr>
            <w:tcW w:w="284" w:type="dxa"/>
            <w:shd w:val="clear" w:color="auto" w:fill="auto"/>
          </w:tcPr>
          <w:p w14:paraId="25515154" w14:textId="77777777" w:rsidR="002602A4" w:rsidRPr="00242048" w:rsidRDefault="002602A4" w:rsidP="00242048">
            <w:pPr>
              <w:rPr>
                <w:rFonts w:ascii="Calibri" w:hAnsi="Calibri" w:cs="Calibri"/>
                <w:sz w:val="18"/>
                <w:szCs w:val="18"/>
                <w:lang w:val="ru-RU"/>
              </w:rPr>
            </w:pPr>
          </w:p>
        </w:tc>
        <w:tc>
          <w:tcPr>
            <w:tcW w:w="3769" w:type="dxa"/>
            <w:shd w:val="clear" w:color="auto" w:fill="auto"/>
          </w:tcPr>
          <w:p w14:paraId="1793FF73" w14:textId="77777777" w:rsidR="002602A4" w:rsidRPr="00242048" w:rsidRDefault="002602A4" w:rsidP="00242048">
            <w:pPr>
              <w:jc w:val="both"/>
              <w:rPr>
                <w:rFonts w:ascii="Calibri" w:hAnsi="Calibri" w:cs="Calibri"/>
                <w:sz w:val="18"/>
                <w:szCs w:val="18"/>
                <w:lang w:val="ru-RU"/>
              </w:rPr>
            </w:pPr>
            <w:r w:rsidRPr="00242048">
              <w:rPr>
                <w:rFonts w:ascii="Calibri" w:hAnsi="Calibri" w:cs="Calibri"/>
                <w:sz w:val="18"/>
                <w:szCs w:val="18"/>
                <w:lang w:val="ru-RU"/>
              </w:rPr>
              <w:t xml:space="preserve">муниципального района», руководствуясь Уставом Дальнереченского муниципального округа, администрация Дальнереченского муниципального округа п о с т а н о в л я е т: </w:t>
            </w:r>
          </w:p>
          <w:p w14:paraId="23BB9C25" w14:textId="77777777" w:rsidR="002602A4" w:rsidRPr="00242048" w:rsidRDefault="002602A4" w:rsidP="00242048">
            <w:pPr>
              <w:ind w:firstLine="709"/>
              <w:jc w:val="both"/>
              <w:rPr>
                <w:rFonts w:ascii="Calibri" w:hAnsi="Calibri" w:cs="Calibri"/>
                <w:sz w:val="18"/>
                <w:szCs w:val="18"/>
                <w:lang w:val="ru-RU"/>
              </w:rPr>
            </w:pPr>
          </w:p>
          <w:p w14:paraId="3BA9D424" w14:textId="50584502" w:rsidR="002602A4" w:rsidRPr="00242048" w:rsidRDefault="002602A4"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 1. Внести изменения в муниципальную программу «Охрана окружающей среды в Дальнереченском муниципальном округе на 2026 – 2030 годы», утвержденную постановлением администрации Дальнереченского муниципального района от 22.01.2026 № 53-па (далее – Программа)</w:t>
            </w:r>
          </w:p>
        </w:tc>
        <w:tc>
          <w:tcPr>
            <w:tcW w:w="283" w:type="dxa"/>
            <w:gridSpan w:val="2"/>
            <w:shd w:val="clear" w:color="auto" w:fill="auto"/>
          </w:tcPr>
          <w:p w14:paraId="7D3C2DA2" w14:textId="77777777" w:rsidR="002602A4" w:rsidRPr="00242048" w:rsidRDefault="002602A4" w:rsidP="00242048">
            <w:pPr>
              <w:rPr>
                <w:rFonts w:ascii="Calibri" w:hAnsi="Calibri" w:cs="Calibri"/>
                <w:sz w:val="18"/>
                <w:szCs w:val="18"/>
                <w:lang w:val="ru-RU"/>
              </w:rPr>
            </w:pPr>
          </w:p>
        </w:tc>
        <w:tc>
          <w:tcPr>
            <w:tcW w:w="3769" w:type="dxa"/>
            <w:gridSpan w:val="2"/>
            <w:shd w:val="clear" w:color="auto" w:fill="auto"/>
          </w:tcPr>
          <w:p w14:paraId="655C3278" w14:textId="77777777" w:rsidR="002602A4" w:rsidRPr="00242048" w:rsidRDefault="002602A4" w:rsidP="00242048">
            <w:pPr>
              <w:jc w:val="both"/>
              <w:rPr>
                <w:rFonts w:ascii="Calibri" w:hAnsi="Calibri" w:cs="Calibri"/>
                <w:sz w:val="18"/>
                <w:szCs w:val="18"/>
                <w:lang w:val="ru-RU"/>
              </w:rPr>
            </w:pPr>
            <w:r w:rsidRPr="00242048">
              <w:rPr>
                <w:rFonts w:ascii="Calibri" w:hAnsi="Calibri" w:cs="Calibri"/>
                <w:sz w:val="18"/>
                <w:szCs w:val="18"/>
                <w:lang w:val="ru-RU"/>
              </w:rPr>
              <w:t>следующие изменения:</w:t>
            </w:r>
          </w:p>
          <w:p w14:paraId="1D091025" w14:textId="77777777" w:rsidR="002602A4" w:rsidRPr="00242048" w:rsidRDefault="002602A4" w:rsidP="00242048">
            <w:pPr>
              <w:ind w:firstLine="709"/>
              <w:jc w:val="both"/>
              <w:rPr>
                <w:rFonts w:ascii="Calibri" w:hAnsi="Calibri" w:cs="Calibri"/>
                <w:sz w:val="18"/>
                <w:szCs w:val="18"/>
                <w:lang w:val="ru-RU"/>
              </w:rPr>
            </w:pPr>
            <w:r w:rsidRPr="00242048">
              <w:rPr>
                <w:rFonts w:ascii="Calibri" w:hAnsi="Calibri" w:cs="Calibri"/>
                <w:sz w:val="18"/>
                <w:szCs w:val="18"/>
                <w:lang w:val="ru-RU"/>
              </w:rPr>
              <w:t>1.1. В паспорте Программы строку «Объемы и источники финансирования Программы» изложить в следующей редакции:</w:t>
            </w:r>
          </w:p>
          <w:p w14:paraId="7FBD1A27" w14:textId="77777777" w:rsidR="002602A4" w:rsidRPr="00242048" w:rsidRDefault="002602A4" w:rsidP="00242048">
            <w:pPr>
              <w:ind w:firstLine="709"/>
              <w:jc w:val="both"/>
              <w:rPr>
                <w:rFonts w:ascii="Calibri" w:hAnsi="Calibri" w:cs="Calibri"/>
                <w:sz w:val="18"/>
                <w:szCs w:val="18"/>
                <w:lang w:val="ru-RU"/>
              </w:rPr>
            </w:pPr>
            <w:r w:rsidRPr="00242048">
              <w:rPr>
                <w:rFonts w:ascii="Calibri" w:hAnsi="Calibri" w:cs="Calibri"/>
                <w:sz w:val="18"/>
                <w:szCs w:val="18"/>
                <w:lang w:val="ru-RU"/>
              </w:rPr>
              <w:t>«Общий объем средств бюджетных ассигнований на реализацию программы составляет – 1 830 000,00 руб., в том числе: 2026 год – 375 000,00 руб.; 2027 год – 375 000,00 руб.; 2028 год – 360 000,00 руб.; 2029 год – 360 000,00 руб.; 2030 год – 360 000,00 руб.</w:t>
            </w:r>
          </w:p>
          <w:p w14:paraId="08AFA7C6" w14:textId="0E92183A" w:rsidR="002602A4" w:rsidRPr="00242048" w:rsidRDefault="002602A4"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Средств, привлекаемых на реализацию целей программы краевого бюджета, составляет </w:t>
            </w:r>
          </w:p>
        </w:tc>
      </w:tr>
      <w:tr w:rsidR="00331971" w:rsidRPr="00242048" w14:paraId="6F931B00" w14:textId="77777777" w:rsidTr="0033197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5AB078B" w14:textId="77777777" w:rsidR="00331971" w:rsidRPr="00242048" w:rsidRDefault="00331971"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D4D0A5B" w14:textId="1F8B75EC" w:rsidR="00331971" w:rsidRPr="00242048" w:rsidRDefault="00331971"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32</w:t>
            </w:r>
          </w:p>
        </w:tc>
      </w:tr>
    </w:tbl>
    <w:p w14:paraId="797FB5F3" w14:textId="77777777" w:rsidR="00331971" w:rsidRPr="00242048" w:rsidRDefault="00331971" w:rsidP="00242048">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331971" w:rsidRPr="00242048" w14:paraId="023D9AA4" w14:textId="77777777" w:rsidTr="00242048">
        <w:trPr>
          <w:trHeight w:val="18"/>
        </w:trPr>
        <w:tc>
          <w:tcPr>
            <w:tcW w:w="3772" w:type="dxa"/>
            <w:shd w:val="clear" w:color="auto" w:fill="auto"/>
          </w:tcPr>
          <w:p w14:paraId="15B82E02" w14:textId="77777777" w:rsidR="00331971" w:rsidRPr="00242048" w:rsidRDefault="00331971" w:rsidP="00242048">
            <w:pPr>
              <w:jc w:val="both"/>
              <w:rPr>
                <w:rFonts w:ascii="Calibri" w:hAnsi="Calibri" w:cs="Calibri"/>
                <w:sz w:val="18"/>
                <w:szCs w:val="18"/>
                <w:lang w:val="ru-RU"/>
              </w:rPr>
            </w:pPr>
            <w:r w:rsidRPr="00242048">
              <w:rPr>
                <w:rFonts w:ascii="Calibri" w:hAnsi="Calibri" w:cs="Calibri"/>
                <w:sz w:val="18"/>
                <w:szCs w:val="18"/>
                <w:lang w:val="ru-RU"/>
              </w:rPr>
              <w:t>— 0,00руб., в том числе: 2026 год – 0,00 руб.; 2027 год – 0,00 руб.; 2028 год – 0,00 руб.; 2029 год - 0,00 руб.; 2030 год — 0,00 руб.».</w:t>
            </w:r>
          </w:p>
          <w:p w14:paraId="33741B4C" w14:textId="7D91F410" w:rsidR="00331971" w:rsidRPr="00242048" w:rsidRDefault="00331971" w:rsidP="00242048">
            <w:pPr>
              <w:ind w:firstLine="709"/>
              <w:jc w:val="both"/>
              <w:rPr>
                <w:rFonts w:ascii="Calibri" w:hAnsi="Calibri" w:cs="Calibri"/>
                <w:sz w:val="18"/>
                <w:szCs w:val="18"/>
                <w:lang w:val="ru-RU"/>
              </w:rPr>
            </w:pPr>
            <w:r w:rsidRPr="00242048">
              <w:rPr>
                <w:rFonts w:ascii="Calibri" w:hAnsi="Calibri" w:cs="Calibri"/>
                <w:sz w:val="18"/>
                <w:szCs w:val="18"/>
                <w:lang w:val="ru-RU"/>
              </w:rPr>
              <w:t>1.2. Изложить приложение № 3 к Программе в редакции приложения № 1 к настоящему постановлению.</w:t>
            </w:r>
          </w:p>
        </w:tc>
        <w:tc>
          <w:tcPr>
            <w:tcW w:w="284" w:type="dxa"/>
            <w:shd w:val="clear" w:color="auto" w:fill="auto"/>
          </w:tcPr>
          <w:p w14:paraId="0847FB5E" w14:textId="77777777" w:rsidR="00331971" w:rsidRPr="00242048" w:rsidRDefault="00331971" w:rsidP="00242048">
            <w:pPr>
              <w:rPr>
                <w:rFonts w:ascii="Calibri" w:hAnsi="Calibri" w:cs="Calibri"/>
                <w:sz w:val="18"/>
                <w:szCs w:val="18"/>
                <w:lang w:val="ru-RU"/>
              </w:rPr>
            </w:pPr>
          </w:p>
        </w:tc>
        <w:tc>
          <w:tcPr>
            <w:tcW w:w="3772" w:type="dxa"/>
            <w:shd w:val="clear" w:color="auto" w:fill="auto"/>
          </w:tcPr>
          <w:p w14:paraId="4C8306EF" w14:textId="3E59294B" w:rsidR="00331971" w:rsidRPr="00242048" w:rsidRDefault="00331971" w:rsidP="00242048">
            <w:pPr>
              <w:ind w:firstLine="709"/>
              <w:jc w:val="both"/>
              <w:rPr>
                <w:rFonts w:ascii="Calibri" w:hAnsi="Calibri" w:cs="Calibri"/>
                <w:sz w:val="18"/>
                <w:szCs w:val="18"/>
                <w:lang w:val="ru-RU"/>
              </w:rPr>
            </w:pPr>
            <w:r w:rsidRPr="00242048">
              <w:rPr>
                <w:rFonts w:ascii="Calibri" w:hAnsi="Calibri" w:cs="Calibri"/>
                <w:sz w:val="18"/>
                <w:szCs w:val="18"/>
                <w:lang w:val="ru-RU"/>
              </w:rPr>
              <w:t>2. Разместить настоящее постановление на официальном сайте администрации Дальнереченского муниципального округа в информационно- телекоммуникационной сети "Интернет" и печатном издании «Информационный вестник</w:t>
            </w:r>
          </w:p>
        </w:tc>
        <w:tc>
          <w:tcPr>
            <w:tcW w:w="284" w:type="dxa"/>
            <w:shd w:val="clear" w:color="auto" w:fill="auto"/>
          </w:tcPr>
          <w:p w14:paraId="59ADEB18" w14:textId="77777777" w:rsidR="00331971" w:rsidRPr="00242048" w:rsidRDefault="00331971" w:rsidP="00242048">
            <w:pPr>
              <w:rPr>
                <w:rFonts w:ascii="Calibri" w:hAnsi="Calibri" w:cs="Calibri"/>
                <w:sz w:val="18"/>
                <w:szCs w:val="18"/>
                <w:lang w:val="ru-RU"/>
              </w:rPr>
            </w:pPr>
          </w:p>
        </w:tc>
        <w:tc>
          <w:tcPr>
            <w:tcW w:w="3769" w:type="dxa"/>
            <w:shd w:val="clear" w:color="auto" w:fill="auto"/>
          </w:tcPr>
          <w:p w14:paraId="77F3553D" w14:textId="72AB3901" w:rsidR="00331971" w:rsidRPr="00242048" w:rsidRDefault="00331971" w:rsidP="00242048">
            <w:pPr>
              <w:jc w:val="both"/>
              <w:rPr>
                <w:rFonts w:ascii="Calibri" w:hAnsi="Calibri" w:cs="Calibri"/>
                <w:sz w:val="18"/>
                <w:szCs w:val="18"/>
                <w:lang w:val="ru-RU"/>
              </w:rPr>
            </w:pPr>
            <w:r w:rsidRPr="00242048">
              <w:rPr>
                <w:rFonts w:ascii="Calibri" w:hAnsi="Calibri" w:cs="Calibri"/>
                <w:sz w:val="18"/>
                <w:szCs w:val="18"/>
                <w:lang w:val="ru-RU"/>
              </w:rPr>
              <w:t xml:space="preserve">Дальнереченского муниципального округа». </w:t>
            </w:r>
          </w:p>
          <w:p w14:paraId="0020E39F" w14:textId="634D1780" w:rsidR="00331971" w:rsidRPr="00242048" w:rsidRDefault="00331971" w:rsidP="00242048">
            <w:pPr>
              <w:ind w:firstLine="709"/>
              <w:jc w:val="both"/>
              <w:rPr>
                <w:rFonts w:ascii="Calibri" w:hAnsi="Calibri" w:cs="Calibri"/>
                <w:sz w:val="18"/>
                <w:szCs w:val="18"/>
                <w:lang w:val="ru-RU"/>
              </w:rPr>
            </w:pPr>
            <w:r w:rsidRPr="00242048">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tc>
        <w:tc>
          <w:tcPr>
            <w:tcW w:w="283" w:type="dxa"/>
            <w:shd w:val="clear" w:color="auto" w:fill="auto"/>
          </w:tcPr>
          <w:p w14:paraId="08C8ED75" w14:textId="77777777" w:rsidR="00331971" w:rsidRPr="00242048" w:rsidRDefault="00331971" w:rsidP="00242048">
            <w:pPr>
              <w:rPr>
                <w:rFonts w:ascii="Calibri" w:hAnsi="Calibri" w:cs="Calibri"/>
                <w:sz w:val="18"/>
                <w:szCs w:val="18"/>
                <w:lang w:val="ru-RU"/>
              </w:rPr>
            </w:pPr>
          </w:p>
        </w:tc>
        <w:tc>
          <w:tcPr>
            <w:tcW w:w="3769" w:type="dxa"/>
            <w:shd w:val="clear" w:color="auto" w:fill="auto"/>
          </w:tcPr>
          <w:p w14:paraId="1AD8671A" w14:textId="77777777" w:rsidR="00331971" w:rsidRPr="00242048" w:rsidRDefault="00331971" w:rsidP="00242048">
            <w:pPr>
              <w:ind w:firstLine="709"/>
              <w:jc w:val="both"/>
              <w:rPr>
                <w:rFonts w:ascii="Calibri" w:hAnsi="Calibri" w:cs="Calibri"/>
                <w:sz w:val="18"/>
                <w:szCs w:val="18"/>
                <w:lang w:val="ru-RU"/>
              </w:rPr>
            </w:pPr>
            <w:r w:rsidRPr="00242048">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7AF81A9F" w14:textId="77777777" w:rsidR="00331971" w:rsidRPr="00242048" w:rsidRDefault="00331971" w:rsidP="00242048">
            <w:pPr>
              <w:ind w:firstLine="709"/>
              <w:jc w:val="both"/>
              <w:rPr>
                <w:rFonts w:ascii="Calibri" w:hAnsi="Calibri" w:cs="Calibri"/>
                <w:sz w:val="18"/>
                <w:szCs w:val="18"/>
                <w:lang w:val="ru-RU"/>
              </w:rPr>
            </w:pPr>
          </w:p>
          <w:p w14:paraId="1B223F39" w14:textId="77777777" w:rsidR="00331971" w:rsidRPr="00242048" w:rsidRDefault="00331971" w:rsidP="00242048">
            <w:pPr>
              <w:rPr>
                <w:rFonts w:ascii="Calibri" w:hAnsi="Calibri" w:cs="Calibri"/>
                <w:sz w:val="18"/>
                <w:szCs w:val="18"/>
                <w:lang w:val="ru-RU"/>
              </w:rPr>
            </w:pPr>
            <w:r w:rsidRPr="00242048">
              <w:rPr>
                <w:rFonts w:ascii="Calibri" w:hAnsi="Calibri" w:cs="Calibri"/>
                <w:sz w:val="18"/>
                <w:szCs w:val="18"/>
                <w:lang w:val="ru-RU"/>
              </w:rPr>
              <w:t xml:space="preserve">Глава Дальнереченского   </w:t>
            </w:r>
          </w:p>
          <w:p w14:paraId="1F4A58CE" w14:textId="0BE0321F" w:rsidR="00331971" w:rsidRPr="00242048" w:rsidRDefault="00331971" w:rsidP="00242048">
            <w:pPr>
              <w:jc w:val="both"/>
              <w:rPr>
                <w:rFonts w:ascii="Calibri" w:hAnsi="Calibri" w:cs="Calibri"/>
                <w:sz w:val="18"/>
                <w:szCs w:val="18"/>
                <w:lang w:val="ru-RU"/>
              </w:rPr>
            </w:pPr>
            <w:r w:rsidRPr="00242048">
              <w:rPr>
                <w:rFonts w:ascii="Calibri" w:hAnsi="Calibri" w:cs="Calibri"/>
                <w:sz w:val="18"/>
                <w:szCs w:val="18"/>
                <w:lang w:val="ru-RU"/>
              </w:rPr>
              <w:t>муниципального округа                         В.С. Дернов</w:t>
            </w:r>
          </w:p>
        </w:tc>
      </w:tr>
    </w:tbl>
    <w:p w14:paraId="7EB523D3" w14:textId="062C4393" w:rsidR="00BB7BAF" w:rsidRPr="00242048" w:rsidRDefault="00BB7BAF" w:rsidP="00242048">
      <w:pPr>
        <w:jc w:val="center"/>
        <w:rPr>
          <w:rFonts w:ascii="Calibri" w:hAnsi="Calibri" w:cs="Calibri"/>
          <w:b/>
          <w:bCs/>
          <w:sz w:val="14"/>
          <w:szCs w:val="14"/>
          <w:lang w:val="ru-RU"/>
        </w:rPr>
      </w:pPr>
    </w:p>
    <w:p w14:paraId="2F180D3D" w14:textId="77777777" w:rsidR="00242048" w:rsidRPr="00242048" w:rsidRDefault="00242048" w:rsidP="00242048">
      <w:pPr>
        <w:jc w:val="right"/>
        <w:rPr>
          <w:rFonts w:ascii="Calibri" w:hAnsi="Calibri" w:cs="Calibri"/>
          <w:sz w:val="14"/>
          <w:szCs w:val="14"/>
          <w:lang w:val="ru-RU"/>
        </w:rPr>
      </w:pP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b/>
          <w:bCs/>
          <w:sz w:val="14"/>
          <w:szCs w:val="14"/>
          <w:lang w:val="ru-RU"/>
        </w:rPr>
        <w:tab/>
      </w:r>
      <w:r w:rsidRPr="00242048">
        <w:rPr>
          <w:rFonts w:ascii="Calibri" w:hAnsi="Calibri" w:cs="Calibri"/>
          <w:sz w:val="14"/>
          <w:szCs w:val="14"/>
          <w:lang w:val="ru-RU"/>
        </w:rPr>
        <w:t>к постановлению администрации Дальнереченского муниципального округа от "08" апреля 2026 года № 275 -па</w:t>
      </w:r>
    </w:p>
    <w:p w14:paraId="6B34DDB0" w14:textId="77777777" w:rsidR="00242048" w:rsidRPr="00242048" w:rsidRDefault="00242048" w:rsidP="00242048">
      <w:pPr>
        <w:jc w:val="right"/>
        <w:rPr>
          <w:rFonts w:ascii="Calibri" w:hAnsi="Calibri" w:cs="Calibri"/>
          <w:sz w:val="14"/>
          <w:szCs w:val="14"/>
          <w:lang w:val="ru-RU"/>
        </w:rPr>
      </w:pPr>
      <w:r w:rsidRPr="00242048">
        <w:rPr>
          <w:rFonts w:ascii="Calibri" w:hAnsi="Calibri" w:cs="Calibri"/>
          <w:sz w:val="14"/>
          <w:szCs w:val="14"/>
          <w:lang w:val="ru-RU"/>
        </w:rPr>
        <w:t>Приложение №1 к муниципальной программе «Охрана окружающей среды в Дальнереченском</w:t>
      </w:r>
    </w:p>
    <w:p w14:paraId="0757203A" w14:textId="6675E565" w:rsidR="00242048" w:rsidRPr="00242048" w:rsidRDefault="00242048" w:rsidP="00242048">
      <w:pPr>
        <w:jc w:val="right"/>
        <w:rPr>
          <w:rFonts w:ascii="Calibri" w:hAnsi="Calibri" w:cs="Calibri"/>
          <w:sz w:val="14"/>
          <w:szCs w:val="14"/>
          <w:lang w:val="ru-RU"/>
        </w:rPr>
      </w:pPr>
      <w:r w:rsidRPr="00242048">
        <w:rPr>
          <w:rFonts w:ascii="Calibri" w:hAnsi="Calibri" w:cs="Calibri"/>
          <w:sz w:val="14"/>
          <w:szCs w:val="14"/>
          <w:lang w:val="ru-RU"/>
        </w:rPr>
        <w:t xml:space="preserve">муниципальном округе на 2026 – 2030 годы» </w:t>
      </w:r>
    </w:p>
    <w:p w14:paraId="53EE321A" w14:textId="77777777" w:rsidR="00242048" w:rsidRPr="00242048" w:rsidRDefault="00242048" w:rsidP="00242048">
      <w:pPr>
        <w:jc w:val="right"/>
        <w:rPr>
          <w:rFonts w:ascii="Calibri" w:hAnsi="Calibri" w:cs="Calibri"/>
          <w:sz w:val="14"/>
          <w:szCs w:val="14"/>
          <w:lang w:val="ru-RU"/>
        </w:rPr>
      </w:pPr>
    </w:p>
    <w:p w14:paraId="07F76B08" w14:textId="7404E430" w:rsidR="00BB7BAF" w:rsidRPr="00242048" w:rsidRDefault="00242048" w:rsidP="00242048">
      <w:pPr>
        <w:jc w:val="center"/>
        <w:rPr>
          <w:rFonts w:ascii="Calibri" w:hAnsi="Calibri" w:cs="Calibri"/>
          <w:b/>
          <w:bCs/>
          <w:sz w:val="14"/>
          <w:szCs w:val="14"/>
          <w:lang w:val="ru-RU"/>
        </w:rPr>
      </w:pPr>
      <w:r w:rsidRPr="00242048">
        <w:rPr>
          <w:rFonts w:ascii="Calibri" w:hAnsi="Calibri" w:cs="Calibri"/>
          <w:b/>
          <w:bCs/>
          <w:sz w:val="14"/>
          <w:szCs w:val="14"/>
          <w:lang w:val="ru-RU"/>
        </w:rPr>
        <w:t>Ресурсное обеспечение Муниципальной программы «Охрана окружающей среды в Дальнереченском муниципальном округе на 2026 – 2030 годы»</w:t>
      </w:r>
    </w:p>
    <w:p w14:paraId="7AB2EFFB" w14:textId="3DAD7BC7" w:rsidR="00242048" w:rsidRPr="00242048" w:rsidRDefault="00242048" w:rsidP="00242048">
      <w:pPr>
        <w:jc w:val="center"/>
        <w:rPr>
          <w:rFonts w:ascii="Calibri" w:hAnsi="Calibri" w:cs="Calibri"/>
          <w:b/>
          <w:bCs/>
          <w:sz w:val="14"/>
          <w:szCs w:val="14"/>
          <w:lang w:val="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05"/>
        <w:gridCol w:w="7356"/>
        <w:gridCol w:w="343"/>
        <w:gridCol w:w="445"/>
        <w:gridCol w:w="770"/>
        <w:gridCol w:w="273"/>
        <w:gridCol w:w="2656"/>
        <w:gridCol w:w="696"/>
        <w:gridCol w:w="696"/>
        <w:gridCol w:w="696"/>
        <w:gridCol w:w="696"/>
        <w:gridCol w:w="696"/>
        <w:gridCol w:w="36"/>
      </w:tblGrid>
      <w:tr w:rsidR="00242048" w:rsidRPr="00242048" w14:paraId="4DF2B136" w14:textId="77777777" w:rsidTr="00242048">
        <w:trPr>
          <w:gridAfter w:val="1"/>
          <w:trHeight w:val="244"/>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9AC0017"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68C35A3"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7BF2B2C2"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Классификация расходов</w:t>
            </w:r>
          </w:p>
        </w:tc>
        <w:tc>
          <w:tcPr>
            <w:tcW w:w="0" w:type="auto"/>
            <w:vMerge w:val="restart"/>
            <w:tcBorders>
              <w:top w:val="single" w:sz="6" w:space="0" w:color="000000"/>
              <w:left w:val="single" w:sz="6" w:space="0" w:color="000000"/>
              <w:bottom w:val="single" w:sz="6" w:space="0" w:color="000000"/>
            </w:tcBorders>
            <w:vAlign w:val="center"/>
            <w:hideMark/>
          </w:tcPr>
          <w:p w14:paraId="28C0C91E"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0" w:type="auto"/>
            <w:gridSpan w:val="5"/>
            <w:vMerge w:val="restart"/>
            <w:tcBorders>
              <w:top w:val="single" w:sz="6" w:space="0" w:color="000000"/>
              <w:left w:val="single" w:sz="6" w:space="0" w:color="000000"/>
              <w:bottom w:val="single" w:sz="6" w:space="0" w:color="000000"/>
              <w:right w:val="single" w:sz="6" w:space="0" w:color="000000"/>
            </w:tcBorders>
            <w:vAlign w:val="center"/>
            <w:hideMark/>
          </w:tcPr>
          <w:p w14:paraId="06F05B7E"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Объем финансирования, рублей</w:t>
            </w:r>
          </w:p>
        </w:tc>
      </w:tr>
      <w:tr w:rsidR="00242048" w:rsidRPr="00242048" w14:paraId="49AD414B" w14:textId="77777777" w:rsidTr="00242048">
        <w:trPr>
          <w:trHeight w:val="31"/>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85468C"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F05235"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078EA415"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0639719B"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64C7EEB8"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651DF783"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p>
        </w:tc>
      </w:tr>
      <w:tr w:rsidR="00242048" w:rsidRPr="00242048" w14:paraId="13BAE2EB" w14:textId="77777777" w:rsidTr="002420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AEB8E2"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F77963"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F8A925"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ГРБС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7DFD03"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proofErr w:type="spellStart"/>
            <w:r w:rsidRPr="00242048">
              <w:rPr>
                <w:rFonts w:ascii="Calibri" w:eastAsia="Times New Roman" w:hAnsi="Calibri" w:cs="Calibri"/>
                <w:color w:val="000000"/>
                <w:kern w:val="0"/>
                <w:sz w:val="14"/>
                <w:szCs w:val="14"/>
                <w:lang w:val="ru-RU" w:eastAsia="ru-RU" w:bidi="ar-SA"/>
              </w:rPr>
              <w:t>Рз,ПРз</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600647"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ЦС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DD8F62"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ВР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D28848"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74C2F849"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BC0951"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BE71EC"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252A32"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D0BA98"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2030</w:t>
            </w:r>
          </w:p>
        </w:tc>
        <w:tc>
          <w:tcPr>
            <w:tcW w:w="0" w:type="auto"/>
            <w:vAlign w:val="center"/>
            <w:hideMark/>
          </w:tcPr>
          <w:p w14:paraId="299351EE"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074CA696" w14:textId="77777777" w:rsidTr="00242048">
        <w:trPr>
          <w:trHeight w:val="30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3A0017B"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657053"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92F32C"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87C2B8"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45B741"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940B1C"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7B217D"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7</w:t>
            </w:r>
          </w:p>
        </w:tc>
        <w:tc>
          <w:tcPr>
            <w:tcW w:w="0" w:type="auto"/>
            <w:tcBorders>
              <w:top w:val="single" w:sz="6" w:space="0" w:color="000000"/>
              <w:left w:val="single" w:sz="6" w:space="0" w:color="000000"/>
              <w:bottom w:val="single" w:sz="6" w:space="0" w:color="000000"/>
            </w:tcBorders>
            <w:vAlign w:val="center"/>
            <w:hideMark/>
          </w:tcPr>
          <w:p w14:paraId="06C09CF8"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52806E"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15C77D"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92E3D8"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3BC2B7"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w:t>
            </w:r>
          </w:p>
        </w:tc>
        <w:tc>
          <w:tcPr>
            <w:tcW w:w="0" w:type="auto"/>
            <w:vAlign w:val="center"/>
            <w:hideMark/>
          </w:tcPr>
          <w:p w14:paraId="21A9B9E1"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5D8EB8A4" w14:textId="77777777" w:rsidTr="00242048">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229F84A9"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Муниципальная программа Дальнереченского муниципального округа «Охрана окружающей среды в Дальнереченском муниципальном округе на 2026-2030 годы»</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CB11BC3"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82F5EA"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0605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820BEF6"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1900000000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B4AE2F8"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Align w:val="center"/>
            <w:hideMark/>
          </w:tcPr>
          <w:p w14:paraId="12F22AC0"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F5EB561"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375 000,00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F613BD5"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375 000,00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0411BF0"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360 000,00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CD9C3EC"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360 000,00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93DE06C"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360 000,00</w:t>
            </w:r>
          </w:p>
        </w:tc>
        <w:tc>
          <w:tcPr>
            <w:tcW w:w="0" w:type="auto"/>
            <w:vAlign w:val="center"/>
            <w:hideMark/>
          </w:tcPr>
          <w:p w14:paraId="75D73EBC"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5E65D782" w14:textId="77777777" w:rsidTr="00242048">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74E5FA4"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B7FE48"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A2D29E"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76D5A9"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EF7B33"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31564652"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1 830 000,00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D475C1"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B64F45"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0BE1F5"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E85050"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5E04E0"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15EDC9DD"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33A056DF" w14:textId="77777777" w:rsidTr="00242048">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4098739"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9545E2"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A6E771"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0982BC"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E95856"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44EEC6C4"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В т.ч. местный бюджет</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74C19C8"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375 000,00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D85D98F"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375 000,00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2F81CDC"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360 000,00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37822ED"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360 000,00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2E0B371"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360 000,00</w:t>
            </w:r>
          </w:p>
        </w:tc>
        <w:tc>
          <w:tcPr>
            <w:tcW w:w="0" w:type="auto"/>
            <w:vAlign w:val="center"/>
            <w:hideMark/>
          </w:tcPr>
          <w:p w14:paraId="2150CB9F"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222FD8AB" w14:textId="77777777" w:rsidTr="00242048">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9318720"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198F7E"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A2CFCF"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0AF591"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7B8C72"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shd w:val="clear" w:color="auto" w:fill="FFFFFF"/>
            <w:vAlign w:val="center"/>
            <w:hideMark/>
          </w:tcPr>
          <w:p w14:paraId="21C7EA47"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1 830 000,00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7358BF"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205EA5"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DBAFD0"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F4B087"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250F86"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3DD1517C"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7698B107" w14:textId="77777777" w:rsidTr="00242048">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097CAB3"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47FFCD"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2D6651"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BAFB3A"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44DD0E"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47E114AA"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 xml:space="preserve">Краевой бюджет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0E2888A"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D9CD440"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48764FA"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939C0D6"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7A78885"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Align w:val="center"/>
            <w:hideMark/>
          </w:tcPr>
          <w:p w14:paraId="412D0153"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6DBDBB9B" w14:textId="77777777" w:rsidTr="00242048">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ACC5E9D"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569DA6"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EAE9BC"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1591AA"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81DB5C"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3BC91F88"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CB6658"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2211D0"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123C39"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9CFA4D"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3B1A29"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26678DF5"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435DE95F" w14:textId="77777777" w:rsidTr="002420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2D30DB7"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5C1E83F"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Основное мероприятие: "Мероприятия в области охраны окружающей среды"</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AF7664B"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1C27F0"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0605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334C9C0"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1990100000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B2CA0FE"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vAlign w:val="center"/>
            <w:hideMark/>
          </w:tcPr>
          <w:p w14:paraId="3A290CBC"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3DA67AE"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375 000,00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CC860D0"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375 000,00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E370D44"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360 000,00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04AD5E"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360 000,00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B7BA372"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360 000,00</w:t>
            </w:r>
          </w:p>
        </w:tc>
        <w:tc>
          <w:tcPr>
            <w:tcW w:w="0" w:type="auto"/>
            <w:vAlign w:val="center"/>
            <w:hideMark/>
          </w:tcPr>
          <w:p w14:paraId="513A4460"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0C88FE21" w14:textId="77777777" w:rsidTr="002420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CEBAD5"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E21E47"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B0334E"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AD02EF"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569598"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B5AAFB"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shd w:val="clear" w:color="auto" w:fill="FFFFFF"/>
            <w:hideMark/>
          </w:tcPr>
          <w:p w14:paraId="4C6D32F4"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b/>
                <w:bCs/>
                <w:color w:val="000000"/>
                <w:kern w:val="0"/>
                <w:sz w:val="14"/>
                <w:szCs w:val="14"/>
                <w:lang w:val="ru-RU" w:eastAsia="ru-RU" w:bidi="ar-SA"/>
              </w:rPr>
              <w:t>1 830 000,00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489754"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E23F71"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A8A84B"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4D21B6"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12FC24"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575FAD52"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67292656" w14:textId="77777777" w:rsidTr="002420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E89FB92"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E850A1A"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Уничтожение очагов произрастания конопли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0E136E1"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B030863"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0605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E65B613"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1990123405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F06D755"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244</w:t>
            </w:r>
          </w:p>
        </w:tc>
        <w:tc>
          <w:tcPr>
            <w:tcW w:w="0" w:type="auto"/>
            <w:vAlign w:val="center"/>
            <w:hideMark/>
          </w:tcPr>
          <w:p w14:paraId="247FCF51"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6411E6E"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B395128"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0EB344A"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A41BCAB"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6EFD865"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5A4D6BB0"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4E5F3C62" w14:textId="77777777" w:rsidTr="002420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B0A48F"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A5CA55"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4FE431"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F1DFF4"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29574E"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06FFA3"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5389E1D0"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20 000,00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A8BAFB"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1A27E5"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7947A5"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BE5B69"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C59625"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441E02D3"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0C841BED" w14:textId="77777777" w:rsidTr="002420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69C4C60"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52AD15F"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Ликвидация несанкционированных свалок</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6AF02D3"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30C4646"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0605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8F0BB60"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1990123406</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6514ACF"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244</w:t>
            </w:r>
          </w:p>
        </w:tc>
        <w:tc>
          <w:tcPr>
            <w:tcW w:w="0" w:type="auto"/>
            <w:vAlign w:val="center"/>
            <w:hideMark/>
          </w:tcPr>
          <w:p w14:paraId="37AFC7A2"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D8A62EC"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360 000,00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101E61A"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360 000,00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0E562B6"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360 000,00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B08D648"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360 000,00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D114CDE"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360 000,00</w:t>
            </w:r>
          </w:p>
        </w:tc>
        <w:tc>
          <w:tcPr>
            <w:tcW w:w="0" w:type="auto"/>
            <w:vAlign w:val="center"/>
            <w:hideMark/>
          </w:tcPr>
          <w:p w14:paraId="6BBEA9C7"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1C13E836" w14:textId="77777777" w:rsidTr="002420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30047A"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288AB3"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5DA85A"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106ECC"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774360"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60ADB7"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58F5186D"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1 800 000,00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B6EA5C"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49A050"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98158D"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7F78B2"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462086"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675AA90B"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5EBD3E43" w14:textId="77777777" w:rsidTr="00242048">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2C01198"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D6FD3FA"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Организация и проведение мероприятий экологической направленности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623FCE8"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DAA1703"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0605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41B9EA"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1990123407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1860819"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244</w:t>
            </w:r>
          </w:p>
        </w:tc>
        <w:tc>
          <w:tcPr>
            <w:tcW w:w="0" w:type="auto"/>
            <w:tcBorders>
              <w:top w:val="single" w:sz="6" w:space="0" w:color="000000"/>
              <w:left w:val="single" w:sz="6" w:space="0" w:color="000000"/>
            </w:tcBorders>
            <w:vAlign w:val="center"/>
            <w:hideMark/>
          </w:tcPr>
          <w:p w14:paraId="2DF16280"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05CA3EA"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D091290"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5 000,00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019EDE4"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DC7F38E"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AD78379"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0,00</w:t>
            </w:r>
          </w:p>
        </w:tc>
        <w:tc>
          <w:tcPr>
            <w:tcW w:w="0" w:type="auto"/>
            <w:vAlign w:val="center"/>
            <w:hideMark/>
          </w:tcPr>
          <w:p w14:paraId="38DBAE5F"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r w:rsidR="00242048" w:rsidRPr="00242048" w14:paraId="1369C949" w14:textId="77777777" w:rsidTr="00242048">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0A82AF"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442E18"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A9233D"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B9B0CD"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C099EA"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DD8026"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0189F8FE" w14:textId="77777777" w:rsidR="00242048" w:rsidRPr="00242048" w:rsidRDefault="00242048" w:rsidP="00242048">
            <w:pPr>
              <w:suppressAutoHyphens w:val="0"/>
              <w:jc w:val="center"/>
              <w:rPr>
                <w:rFonts w:ascii="Calibri" w:eastAsia="Times New Roman" w:hAnsi="Calibri" w:cs="Calibri"/>
                <w:kern w:val="0"/>
                <w:sz w:val="14"/>
                <w:szCs w:val="14"/>
                <w:lang w:val="ru-RU" w:eastAsia="ru-RU" w:bidi="ar-SA"/>
              </w:rPr>
            </w:pPr>
            <w:r w:rsidRPr="00242048">
              <w:rPr>
                <w:rFonts w:ascii="Calibri" w:eastAsia="Times New Roman" w:hAnsi="Calibri" w:cs="Calibri"/>
                <w:color w:val="000000"/>
                <w:kern w:val="0"/>
                <w:sz w:val="14"/>
                <w:szCs w:val="14"/>
                <w:lang w:val="ru-RU" w:eastAsia="ru-RU" w:bidi="ar-SA"/>
              </w:rPr>
              <w:t>10 000,00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21CAD1"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6E83A7"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BD66D6"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1EF4AD"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9D533C"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c>
          <w:tcPr>
            <w:tcW w:w="0" w:type="auto"/>
            <w:vAlign w:val="center"/>
            <w:hideMark/>
          </w:tcPr>
          <w:p w14:paraId="078EFC18" w14:textId="77777777" w:rsidR="00242048" w:rsidRPr="00242048" w:rsidRDefault="00242048" w:rsidP="00242048">
            <w:pPr>
              <w:suppressAutoHyphens w:val="0"/>
              <w:rPr>
                <w:rFonts w:ascii="Calibri" w:eastAsia="Times New Roman" w:hAnsi="Calibri" w:cs="Calibri"/>
                <w:kern w:val="0"/>
                <w:sz w:val="14"/>
                <w:szCs w:val="14"/>
                <w:lang w:val="ru-RU" w:eastAsia="ru-RU" w:bidi="ar-SA"/>
              </w:rPr>
            </w:pPr>
          </w:p>
        </w:tc>
      </w:tr>
    </w:tbl>
    <w:p w14:paraId="4372440E" w14:textId="77777777" w:rsidR="00242048" w:rsidRPr="00242048" w:rsidRDefault="00242048" w:rsidP="00242048">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242048" w:rsidRPr="00242048" w14:paraId="4EF2D9F5" w14:textId="77777777" w:rsidTr="00242048">
        <w:trPr>
          <w:gridBefore w:val="1"/>
          <w:wBefore w:w="55" w:type="dxa"/>
          <w:trHeight w:val="61"/>
        </w:trPr>
        <w:tc>
          <w:tcPr>
            <w:tcW w:w="3772" w:type="dxa"/>
            <w:shd w:val="clear" w:color="auto" w:fill="auto"/>
          </w:tcPr>
          <w:p w14:paraId="298466A7" w14:textId="77777777" w:rsidR="00242048" w:rsidRPr="00242048" w:rsidRDefault="00242048" w:rsidP="00242048">
            <w:pPr>
              <w:jc w:val="center"/>
              <w:rPr>
                <w:rFonts w:ascii="Calibri" w:hAnsi="Calibri" w:cs="Calibri"/>
                <w:b/>
                <w:bCs/>
                <w:sz w:val="18"/>
                <w:szCs w:val="18"/>
                <w:lang w:val="ru-RU"/>
              </w:rPr>
            </w:pPr>
            <w:r w:rsidRPr="00242048">
              <w:rPr>
                <w:rFonts w:ascii="Calibri" w:hAnsi="Calibri" w:cs="Calibri"/>
                <w:b/>
                <w:bCs/>
                <w:sz w:val="18"/>
                <w:szCs w:val="18"/>
                <w:lang w:val="ru-RU"/>
              </w:rPr>
              <w:t>АДМИНИСТРАЦИЯ ДАЛЬНЕРЕЧЕНСКОГО МУНИЦИПАЛЬНОГО ОКРУГА ПРИМОРСКОГО КРАЯ</w:t>
            </w:r>
          </w:p>
          <w:p w14:paraId="5762D16F" w14:textId="77777777" w:rsidR="00242048" w:rsidRPr="00242048" w:rsidRDefault="00242048" w:rsidP="00242048">
            <w:pPr>
              <w:ind w:firstLine="709"/>
              <w:jc w:val="center"/>
              <w:rPr>
                <w:rFonts w:ascii="Calibri" w:hAnsi="Calibri" w:cs="Calibri"/>
                <w:b/>
                <w:bCs/>
                <w:sz w:val="18"/>
                <w:szCs w:val="18"/>
                <w:lang w:val="ru-RU"/>
              </w:rPr>
            </w:pPr>
          </w:p>
          <w:p w14:paraId="05097515" w14:textId="77777777" w:rsidR="00242048" w:rsidRPr="00242048" w:rsidRDefault="00242048" w:rsidP="00242048">
            <w:pPr>
              <w:jc w:val="center"/>
              <w:rPr>
                <w:rFonts w:ascii="Calibri" w:hAnsi="Calibri" w:cs="Calibri"/>
                <w:b/>
                <w:bCs/>
                <w:sz w:val="18"/>
                <w:szCs w:val="18"/>
                <w:lang w:val="ru-RU"/>
              </w:rPr>
            </w:pPr>
            <w:r w:rsidRPr="00242048">
              <w:rPr>
                <w:rFonts w:ascii="Calibri" w:hAnsi="Calibri" w:cs="Calibri"/>
                <w:b/>
                <w:bCs/>
                <w:sz w:val="18"/>
                <w:szCs w:val="18"/>
                <w:lang w:val="ru-RU"/>
              </w:rPr>
              <w:t>ПОСТАНОВЛЕНИЕ</w:t>
            </w:r>
          </w:p>
          <w:p w14:paraId="56DD4D5E" w14:textId="77777777" w:rsidR="00242048" w:rsidRPr="00242048" w:rsidRDefault="00242048" w:rsidP="00242048">
            <w:pPr>
              <w:ind w:firstLine="709"/>
              <w:jc w:val="center"/>
              <w:rPr>
                <w:rFonts w:ascii="Calibri" w:hAnsi="Calibri" w:cs="Calibri"/>
                <w:b/>
                <w:bCs/>
                <w:sz w:val="18"/>
                <w:szCs w:val="18"/>
                <w:lang w:val="ru-RU"/>
              </w:rPr>
            </w:pPr>
          </w:p>
          <w:p w14:paraId="02EDE578" w14:textId="494518EF" w:rsidR="00242048" w:rsidRPr="00242048" w:rsidRDefault="00242048" w:rsidP="00242048">
            <w:pPr>
              <w:jc w:val="center"/>
              <w:rPr>
                <w:rFonts w:ascii="Calibri" w:hAnsi="Calibri" w:cs="Calibri"/>
                <w:b/>
                <w:bCs/>
                <w:sz w:val="14"/>
                <w:szCs w:val="14"/>
                <w:lang w:val="ru-RU"/>
              </w:rPr>
            </w:pPr>
            <w:r w:rsidRPr="00242048">
              <w:rPr>
                <w:rFonts w:ascii="Calibri" w:hAnsi="Calibri" w:cs="Calibri"/>
                <w:b/>
                <w:bCs/>
                <w:sz w:val="14"/>
                <w:szCs w:val="14"/>
                <w:lang w:val="ru-RU"/>
              </w:rPr>
              <w:t>09 апреля 2026 года</w:t>
            </w:r>
            <w:r w:rsidRPr="00242048">
              <w:rPr>
                <w:rFonts w:ascii="Calibri" w:hAnsi="Calibri" w:cs="Calibri"/>
                <w:b/>
                <w:bCs/>
                <w:sz w:val="14"/>
                <w:szCs w:val="14"/>
                <w:lang w:val="ru-RU"/>
              </w:rPr>
              <w:tab/>
              <w:t>г. Дальнереченск</w:t>
            </w:r>
            <w:r w:rsidRPr="00242048">
              <w:rPr>
                <w:rFonts w:ascii="Calibri" w:hAnsi="Calibri" w:cs="Calibri"/>
                <w:b/>
                <w:bCs/>
                <w:sz w:val="14"/>
                <w:szCs w:val="14"/>
                <w:lang w:val="ru-RU"/>
              </w:rPr>
              <w:tab/>
              <w:t>№ 276-па</w:t>
            </w:r>
          </w:p>
          <w:p w14:paraId="7B88E9A8" w14:textId="77777777" w:rsidR="00242048" w:rsidRPr="00242048" w:rsidRDefault="00242048" w:rsidP="00242048">
            <w:pPr>
              <w:ind w:firstLine="709"/>
              <w:jc w:val="center"/>
              <w:rPr>
                <w:rFonts w:ascii="Calibri" w:hAnsi="Calibri" w:cs="Calibri"/>
                <w:b/>
                <w:bCs/>
                <w:sz w:val="18"/>
                <w:szCs w:val="18"/>
                <w:lang w:val="ru-RU"/>
              </w:rPr>
            </w:pPr>
          </w:p>
          <w:p w14:paraId="34315838" w14:textId="77777777" w:rsidR="00242048" w:rsidRDefault="00242048" w:rsidP="00242048">
            <w:pPr>
              <w:jc w:val="center"/>
              <w:rPr>
                <w:rFonts w:ascii="Calibri" w:hAnsi="Calibri" w:cs="Calibri"/>
                <w:b/>
                <w:bCs/>
                <w:sz w:val="18"/>
                <w:szCs w:val="18"/>
                <w:lang w:val="ru-RU"/>
              </w:rPr>
            </w:pPr>
            <w:r w:rsidRPr="00242048">
              <w:rPr>
                <w:rFonts w:ascii="Calibri" w:hAnsi="Calibri" w:cs="Calibri"/>
                <w:b/>
                <w:bCs/>
                <w:sz w:val="18"/>
                <w:szCs w:val="18"/>
                <w:lang w:val="ru-RU"/>
              </w:rPr>
              <w:t>Об утверждении Положения об организации и ведении гражданской обороны в Дальнереченском муниципальном округе Приморского края</w:t>
            </w:r>
          </w:p>
          <w:p w14:paraId="274E566C" w14:textId="77777777" w:rsidR="00242048" w:rsidRDefault="00242048" w:rsidP="00242048">
            <w:pPr>
              <w:jc w:val="center"/>
              <w:rPr>
                <w:rFonts w:ascii="Calibri" w:hAnsi="Calibri" w:cs="Calibri"/>
                <w:b/>
                <w:bCs/>
                <w:sz w:val="18"/>
                <w:szCs w:val="18"/>
                <w:lang w:val="ru-RU"/>
              </w:rPr>
            </w:pPr>
          </w:p>
          <w:p w14:paraId="2671FD41" w14:textId="0356462E" w:rsidR="00242048" w:rsidRPr="00242048" w:rsidRDefault="00242048" w:rsidP="00242048">
            <w:pPr>
              <w:ind w:firstLine="709"/>
              <w:jc w:val="both"/>
              <w:rPr>
                <w:rFonts w:ascii="Calibri" w:hAnsi="Calibri" w:cs="Calibri"/>
                <w:b/>
                <w:bCs/>
                <w:sz w:val="18"/>
                <w:szCs w:val="18"/>
                <w:lang w:val="ru-RU"/>
              </w:rPr>
            </w:pPr>
            <w:r w:rsidRPr="00242048">
              <w:rPr>
                <w:rFonts w:ascii="Calibri" w:hAnsi="Calibri" w:cs="Calibri"/>
                <w:sz w:val="18"/>
                <w:szCs w:val="18"/>
                <w:lang w:val="ru-RU"/>
              </w:rPr>
              <w:t>В соответствии с Федеральными</w:t>
            </w:r>
          </w:p>
        </w:tc>
        <w:tc>
          <w:tcPr>
            <w:tcW w:w="284" w:type="dxa"/>
            <w:shd w:val="clear" w:color="auto" w:fill="auto"/>
          </w:tcPr>
          <w:p w14:paraId="7E0D61CE" w14:textId="77777777" w:rsidR="00242048" w:rsidRPr="00242048" w:rsidRDefault="00242048" w:rsidP="00242048">
            <w:pPr>
              <w:rPr>
                <w:rFonts w:ascii="Calibri" w:hAnsi="Calibri" w:cs="Calibri"/>
                <w:sz w:val="18"/>
                <w:szCs w:val="18"/>
                <w:lang w:val="ru-RU"/>
              </w:rPr>
            </w:pPr>
          </w:p>
        </w:tc>
        <w:tc>
          <w:tcPr>
            <w:tcW w:w="3772" w:type="dxa"/>
            <w:shd w:val="clear" w:color="auto" w:fill="auto"/>
          </w:tcPr>
          <w:p w14:paraId="626E1717" w14:textId="13018459" w:rsidR="00242048" w:rsidRPr="00242048" w:rsidRDefault="00242048" w:rsidP="00242048">
            <w:pPr>
              <w:jc w:val="both"/>
              <w:rPr>
                <w:rFonts w:ascii="Calibri" w:hAnsi="Calibri" w:cs="Calibri"/>
                <w:sz w:val="18"/>
                <w:szCs w:val="18"/>
                <w:lang w:val="ru-RU"/>
              </w:rPr>
            </w:pPr>
            <w:r w:rsidRPr="00242048">
              <w:rPr>
                <w:rFonts w:ascii="Calibri" w:hAnsi="Calibri" w:cs="Calibri"/>
                <w:sz w:val="18"/>
                <w:szCs w:val="18"/>
                <w:lang w:val="ru-RU"/>
              </w:rPr>
              <w:t xml:space="preserve">законами от 12.02.1998 № 28-ФЗ "О гражданской обороне", от 20.03.2025 № 33-ФЗ "Об общих принципах организации местного самоуправления в единой системе публичной власти", постановлением Правительства Российской Федерации от 26.11.2007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 муниципальных образованиях и организациях", постановлением Губернатора Приморского края от 17.11.2008 № 127-пг "Об утверждении </w:t>
            </w:r>
          </w:p>
        </w:tc>
        <w:tc>
          <w:tcPr>
            <w:tcW w:w="284" w:type="dxa"/>
            <w:shd w:val="clear" w:color="auto" w:fill="auto"/>
          </w:tcPr>
          <w:p w14:paraId="3478C5EB" w14:textId="77777777" w:rsidR="00242048" w:rsidRPr="00242048" w:rsidRDefault="00242048" w:rsidP="00242048">
            <w:pPr>
              <w:rPr>
                <w:rFonts w:ascii="Calibri" w:hAnsi="Calibri" w:cs="Calibri"/>
                <w:sz w:val="18"/>
                <w:szCs w:val="18"/>
                <w:lang w:val="ru-RU"/>
              </w:rPr>
            </w:pPr>
          </w:p>
        </w:tc>
        <w:tc>
          <w:tcPr>
            <w:tcW w:w="3769" w:type="dxa"/>
            <w:shd w:val="clear" w:color="auto" w:fill="auto"/>
          </w:tcPr>
          <w:p w14:paraId="47D06A1B" w14:textId="77777777" w:rsidR="00242048" w:rsidRDefault="00242048" w:rsidP="00242048">
            <w:pPr>
              <w:jc w:val="both"/>
              <w:rPr>
                <w:rFonts w:ascii="Calibri" w:hAnsi="Calibri" w:cs="Calibri"/>
                <w:sz w:val="18"/>
                <w:szCs w:val="18"/>
                <w:lang w:val="ru-RU"/>
              </w:rPr>
            </w:pPr>
            <w:r w:rsidRPr="00242048">
              <w:rPr>
                <w:rFonts w:ascii="Calibri" w:hAnsi="Calibri" w:cs="Calibri"/>
                <w:sz w:val="18"/>
                <w:szCs w:val="18"/>
                <w:lang w:val="ru-RU"/>
              </w:rPr>
              <w:t>Положения об организации и ведения гражданской обороны в Приморском крае", в целях определения порядка подготовки к ведению и ведения гражданской обороны на территории Дальнереченского муниципального округа, руководствуясь п.32 ч.1 ст.36 Устава Дальнереченского муниципального округа, администрация Дальнереченского муниципального округа, постановляет:</w:t>
            </w:r>
          </w:p>
          <w:p w14:paraId="46A55A13" w14:textId="77777777" w:rsidR="00242048" w:rsidRDefault="00242048" w:rsidP="00242048">
            <w:pPr>
              <w:jc w:val="both"/>
              <w:rPr>
                <w:rFonts w:ascii="Calibri" w:hAnsi="Calibri" w:cs="Calibri"/>
                <w:sz w:val="18"/>
                <w:szCs w:val="18"/>
                <w:lang w:val="ru-RU"/>
              </w:rPr>
            </w:pPr>
          </w:p>
          <w:p w14:paraId="184D85D1" w14:textId="17987754" w:rsidR="00242048" w:rsidRPr="00242048" w:rsidRDefault="00242048" w:rsidP="00242048">
            <w:pPr>
              <w:ind w:firstLine="709"/>
              <w:jc w:val="both"/>
              <w:rPr>
                <w:rFonts w:ascii="Calibri" w:hAnsi="Calibri" w:cs="Calibri"/>
                <w:sz w:val="18"/>
                <w:szCs w:val="18"/>
                <w:lang w:val="ru-RU"/>
              </w:rPr>
            </w:pPr>
            <w:r w:rsidRPr="00242048">
              <w:rPr>
                <w:rFonts w:ascii="Calibri" w:hAnsi="Calibri" w:cs="Calibri"/>
                <w:sz w:val="18"/>
                <w:szCs w:val="18"/>
                <w:lang w:val="ru-RU"/>
              </w:rPr>
              <w:t>1. Утвердить прилагаемое Положение об организации и ведении гражданской</w:t>
            </w:r>
            <w:r>
              <w:rPr>
                <w:rFonts w:ascii="Calibri" w:hAnsi="Calibri" w:cs="Calibri"/>
                <w:sz w:val="18"/>
                <w:szCs w:val="18"/>
                <w:lang w:val="ru-RU"/>
              </w:rPr>
              <w:t xml:space="preserve"> </w:t>
            </w:r>
            <w:r w:rsidRPr="00242048">
              <w:rPr>
                <w:rFonts w:ascii="Calibri" w:hAnsi="Calibri" w:cs="Calibri"/>
                <w:sz w:val="18"/>
                <w:szCs w:val="18"/>
                <w:lang w:val="ru-RU"/>
              </w:rPr>
              <w:t>обороны в Дальнереченском муниципальном округе Приморского края.</w:t>
            </w:r>
          </w:p>
        </w:tc>
        <w:tc>
          <w:tcPr>
            <w:tcW w:w="283" w:type="dxa"/>
            <w:gridSpan w:val="2"/>
            <w:shd w:val="clear" w:color="auto" w:fill="auto"/>
          </w:tcPr>
          <w:p w14:paraId="7113544D" w14:textId="77777777" w:rsidR="00242048" w:rsidRPr="00242048" w:rsidRDefault="00242048" w:rsidP="00242048">
            <w:pPr>
              <w:rPr>
                <w:rFonts w:ascii="Calibri" w:hAnsi="Calibri" w:cs="Calibri"/>
                <w:sz w:val="18"/>
                <w:szCs w:val="18"/>
                <w:lang w:val="ru-RU"/>
              </w:rPr>
            </w:pPr>
          </w:p>
        </w:tc>
        <w:tc>
          <w:tcPr>
            <w:tcW w:w="3769" w:type="dxa"/>
            <w:gridSpan w:val="2"/>
            <w:shd w:val="clear" w:color="auto" w:fill="auto"/>
          </w:tcPr>
          <w:p w14:paraId="6E2CDCB1" w14:textId="77777777" w:rsidR="00242048" w:rsidRPr="00242048" w:rsidRDefault="00242048" w:rsidP="00242048">
            <w:pPr>
              <w:ind w:firstLine="709"/>
              <w:jc w:val="both"/>
              <w:rPr>
                <w:rFonts w:ascii="Calibri" w:hAnsi="Calibri" w:cs="Calibri"/>
                <w:sz w:val="18"/>
                <w:szCs w:val="18"/>
                <w:lang w:val="ru-RU"/>
              </w:rPr>
            </w:pPr>
            <w:r w:rsidRPr="00242048">
              <w:rPr>
                <w:rFonts w:ascii="Calibri" w:hAnsi="Calibri" w:cs="Calibri"/>
                <w:sz w:val="18"/>
                <w:szCs w:val="18"/>
                <w:lang w:val="ru-RU"/>
              </w:rPr>
              <w:t>2. Признать утратившими силу постановления администрации Дальнереченского муниципального района от 23 мая 2024 года № 240-па «Об утверждении Положения об организации и ведении гражданской обороны в Дальнереченском муниципальном районе».</w:t>
            </w:r>
          </w:p>
          <w:p w14:paraId="0D9602B7" w14:textId="155FCF18" w:rsidR="00242048" w:rsidRPr="00242048" w:rsidRDefault="00242048" w:rsidP="00242048">
            <w:pPr>
              <w:ind w:firstLine="709"/>
              <w:jc w:val="both"/>
              <w:rPr>
                <w:rFonts w:ascii="Calibri" w:hAnsi="Calibri" w:cs="Calibri"/>
                <w:sz w:val="18"/>
                <w:szCs w:val="18"/>
                <w:lang w:val="ru-RU"/>
              </w:rPr>
            </w:pPr>
            <w:r w:rsidRPr="00242048">
              <w:rPr>
                <w:rFonts w:ascii="Calibri" w:hAnsi="Calibri" w:cs="Calibri"/>
                <w:sz w:val="18"/>
                <w:szCs w:val="18"/>
                <w:lang w:val="ru-RU"/>
              </w:rPr>
              <w:t xml:space="preserve">3. Рекомендовать руководителям организаций (учреждений) независимо от организационно-правовой формы собственности, осуществляющих свою деятельность на территории Дальнереченского муниципального округа, внести изменения в нормативно-правовые акты, определяющие </w:t>
            </w:r>
          </w:p>
        </w:tc>
      </w:tr>
      <w:tr w:rsidR="00242048" w:rsidRPr="00242048" w14:paraId="48027730" w14:textId="77777777" w:rsidTr="00242048">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F1BE1F8" w14:textId="77777777" w:rsidR="00242048" w:rsidRPr="00242048" w:rsidRDefault="00242048" w:rsidP="00242048">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BB8B4F3" w14:textId="0899422D" w:rsidR="00242048" w:rsidRPr="00242048" w:rsidRDefault="00242048" w:rsidP="00242048">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3</w:t>
            </w:r>
            <w:r>
              <w:rPr>
                <w:rFonts w:ascii="Calibri" w:hAnsi="Calibri" w:cs="Calibri"/>
                <w:b/>
                <w:bCs/>
                <w:sz w:val="22"/>
                <w:szCs w:val="22"/>
                <w:lang w:val="ru-RU"/>
              </w:rPr>
              <w:t>3</w:t>
            </w:r>
          </w:p>
        </w:tc>
      </w:tr>
    </w:tbl>
    <w:p w14:paraId="21A34D06" w14:textId="77777777" w:rsidR="00242048" w:rsidRPr="00242048" w:rsidRDefault="00242048" w:rsidP="0024204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242048" w:rsidRPr="00242048" w14:paraId="74A9F928" w14:textId="77777777" w:rsidTr="006C4918">
        <w:trPr>
          <w:gridBefore w:val="1"/>
          <w:wBefore w:w="55" w:type="dxa"/>
          <w:trHeight w:val="18"/>
        </w:trPr>
        <w:tc>
          <w:tcPr>
            <w:tcW w:w="3772" w:type="dxa"/>
            <w:shd w:val="clear" w:color="auto" w:fill="auto"/>
          </w:tcPr>
          <w:p w14:paraId="4F26A06A" w14:textId="77777777" w:rsidR="00242048" w:rsidRPr="00242048" w:rsidRDefault="00242048" w:rsidP="00242048">
            <w:pPr>
              <w:jc w:val="both"/>
              <w:rPr>
                <w:rFonts w:ascii="Calibri" w:hAnsi="Calibri" w:cs="Calibri"/>
                <w:sz w:val="18"/>
                <w:szCs w:val="18"/>
                <w:lang w:val="ru-RU"/>
              </w:rPr>
            </w:pPr>
            <w:r w:rsidRPr="00242048">
              <w:rPr>
                <w:rFonts w:ascii="Calibri" w:hAnsi="Calibri" w:cs="Calibri"/>
                <w:sz w:val="18"/>
                <w:szCs w:val="18"/>
                <w:lang w:val="ru-RU"/>
              </w:rPr>
              <w:t>организацию и порядок ведения гражданской обороны в организации (учреждении).</w:t>
            </w:r>
          </w:p>
          <w:p w14:paraId="17E4E69D" w14:textId="77777777" w:rsidR="00242048" w:rsidRPr="00242048" w:rsidRDefault="00242048" w:rsidP="00242048">
            <w:pPr>
              <w:ind w:firstLine="709"/>
              <w:jc w:val="both"/>
              <w:rPr>
                <w:rFonts w:ascii="Calibri" w:hAnsi="Calibri" w:cs="Calibri"/>
                <w:sz w:val="18"/>
                <w:szCs w:val="18"/>
                <w:lang w:val="ru-RU"/>
              </w:rPr>
            </w:pPr>
            <w:r w:rsidRPr="00242048">
              <w:rPr>
                <w:rFonts w:ascii="Calibri" w:hAnsi="Calibri" w:cs="Calibri"/>
                <w:sz w:val="18"/>
                <w:szCs w:val="18"/>
                <w:lang w:val="ru-RU"/>
              </w:rPr>
              <w:t>4. Начальнику отдела ГОЧС администрации Дальнереченского муниципального округа Шестерниной А.С. довести настоящее постановление до сведения заинтересованных лиц.</w:t>
            </w:r>
          </w:p>
          <w:p w14:paraId="436FE249" w14:textId="77777777" w:rsidR="00242048" w:rsidRPr="00242048" w:rsidRDefault="00242048" w:rsidP="00242048">
            <w:pPr>
              <w:ind w:firstLine="709"/>
              <w:jc w:val="both"/>
              <w:rPr>
                <w:rFonts w:ascii="Calibri" w:hAnsi="Calibri" w:cs="Calibri"/>
                <w:sz w:val="18"/>
                <w:szCs w:val="18"/>
                <w:lang w:val="ru-RU"/>
              </w:rPr>
            </w:pPr>
            <w:r w:rsidRPr="00242048">
              <w:rPr>
                <w:rFonts w:ascii="Calibri" w:hAnsi="Calibri" w:cs="Calibri"/>
                <w:sz w:val="18"/>
                <w:szCs w:val="18"/>
                <w:lang w:val="ru-RU"/>
              </w:rPr>
              <w:t>5.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w:t>
            </w:r>
          </w:p>
          <w:p w14:paraId="3648EEC6" w14:textId="77777777" w:rsidR="00242048" w:rsidRPr="00242048" w:rsidRDefault="00242048" w:rsidP="00242048">
            <w:pPr>
              <w:ind w:firstLine="709"/>
              <w:jc w:val="both"/>
              <w:rPr>
                <w:rFonts w:ascii="Calibri" w:hAnsi="Calibri" w:cs="Calibri"/>
                <w:sz w:val="18"/>
                <w:szCs w:val="18"/>
                <w:lang w:val="ru-RU"/>
              </w:rPr>
            </w:pPr>
            <w:r w:rsidRPr="00242048">
              <w:rPr>
                <w:rFonts w:ascii="Calibri" w:hAnsi="Calibri" w:cs="Calibri"/>
                <w:sz w:val="18"/>
                <w:szCs w:val="18"/>
                <w:lang w:val="ru-RU"/>
              </w:rPr>
              <w:t>6. Контроль за выполнением настоящего постановления оставляю за собой.</w:t>
            </w:r>
          </w:p>
          <w:p w14:paraId="26FCFD1F" w14:textId="77777777" w:rsidR="00242048" w:rsidRPr="00242048" w:rsidRDefault="00242048" w:rsidP="00242048">
            <w:pPr>
              <w:ind w:firstLine="709"/>
              <w:jc w:val="both"/>
              <w:rPr>
                <w:rFonts w:ascii="Calibri" w:hAnsi="Calibri" w:cs="Calibri"/>
                <w:sz w:val="18"/>
                <w:szCs w:val="18"/>
                <w:lang w:val="ru-RU"/>
              </w:rPr>
            </w:pPr>
            <w:r w:rsidRPr="00242048">
              <w:rPr>
                <w:rFonts w:ascii="Calibri" w:hAnsi="Calibri" w:cs="Calibri"/>
                <w:sz w:val="18"/>
                <w:szCs w:val="18"/>
                <w:lang w:val="ru-RU"/>
              </w:rPr>
              <w:t>7. Настоящее постановление вступает в силу со дня его обнародования в установленном порядке.</w:t>
            </w:r>
          </w:p>
          <w:p w14:paraId="528743E9" w14:textId="77777777" w:rsidR="00242048" w:rsidRPr="00242048" w:rsidRDefault="00242048" w:rsidP="00242048">
            <w:pPr>
              <w:ind w:firstLine="709"/>
              <w:jc w:val="both"/>
              <w:rPr>
                <w:rFonts w:ascii="Calibri" w:hAnsi="Calibri" w:cs="Calibri"/>
                <w:sz w:val="18"/>
                <w:szCs w:val="18"/>
                <w:lang w:val="ru-RU"/>
              </w:rPr>
            </w:pPr>
          </w:p>
          <w:p w14:paraId="2A451D95" w14:textId="77777777" w:rsidR="00242048" w:rsidRPr="00242048" w:rsidRDefault="00242048" w:rsidP="00242048">
            <w:pPr>
              <w:rPr>
                <w:rFonts w:ascii="Calibri" w:hAnsi="Calibri" w:cs="Calibri"/>
                <w:sz w:val="18"/>
                <w:szCs w:val="18"/>
                <w:lang w:val="ru-RU"/>
              </w:rPr>
            </w:pPr>
            <w:r w:rsidRPr="00242048">
              <w:rPr>
                <w:rFonts w:ascii="Calibri" w:hAnsi="Calibri" w:cs="Calibri"/>
                <w:sz w:val="18"/>
                <w:szCs w:val="18"/>
                <w:lang w:val="ru-RU"/>
              </w:rPr>
              <w:t xml:space="preserve">Глава Дальнереченского </w:t>
            </w:r>
          </w:p>
          <w:p w14:paraId="77E63143" w14:textId="77777777" w:rsidR="00242048" w:rsidRDefault="00242048" w:rsidP="00242048">
            <w:pPr>
              <w:jc w:val="both"/>
              <w:rPr>
                <w:rFonts w:ascii="Calibri" w:hAnsi="Calibri" w:cs="Calibri"/>
                <w:sz w:val="18"/>
                <w:szCs w:val="18"/>
                <w:lang w:val="ru-RU"/>
              </w:rPr>
            </w:pPr>
            <w:r w:rsidRPr="00242048">
              <w:rPr>
                <w:rFonts w:ascii="Calibri" w:hAnsi="Calibri" w:cs="Calibri"/>
                <w:sz w:val="18"/>
                <w:szCs w:val="18"/>
                <w:lang w:val="ru-RU"/>
              </w:rPr>
              <w:t xml:space="preserve">муниципального округа          </w:t>
            </w:r>
            <w:r>
              <w:rPr>
                <w:rFonts w:ascii="Calibri" w:hAnsi="Calibri" w:cs="Calibri"/>
                <w:sz w:val="18"/>
                <w:szCs w:val="18"/>
                <w:lang w:val="ru-RU"/>
              </w:rPr>
              <w:t xml:space="preserve">  </w:t>
            </w:r>
            <w:r w:rsidRPr="00242048">
              <w:rPr>
                <w:rFonts w:ascii="Calibri" w:hAnsi="Calibri" w:cs="Calibri"/>
                <w:sz w:val="18"/>
                <w:szCs w:val="18"/>
                <w:lang w:val="ru-RU"/>
              </w:rPr>
              <w:t xml:space="preserve">             В.С. Дернов</w:t>
            </w:r>
          </w:p>
          <w:p w14:paraId="009B5BA1" w14:textId="77777777" w:rsidR="00242048" w:rsidRDefault="00242048" w:rsidP="00242048">
            <w:pPr>
              <w:jc w:val="right"/>
              <w:rPr>
                <w:rFonts w:ascii="Calibri" w:hAnsi="Calibri" w:cs="Calibri"/>
                <w:sz w:val="18"/>
                <w:szCs w:val="18"/>
                <w:lang w:val="ru-RU"/>
              </w:rPr>
            </w:pPr>
          </w:p>
          <w:p w14:paraId="21A615E4" w14:textId="77777777" w:rsidR="00242048" w:rsidRPr="00242048" w:rsidRDefault="00242048" w:rsidP="00242048">
            <w:pPr>
              <w:jc w:val="right"/>
              <w:rPr>
                <w:rFonts w:ascii="Calibri" w:hAnsi="Calibri" w:cs="Calibri"/>
                <w:sz w:val="18"/>
                <w:szCs w:val="18"/>
                <w:lang w:val="ru-RU"/>
              </w:rPr>
            </w:pPr>
            <w:r w:rsidRPr="00242048">
              <w:rPr>
                <w:rFonts w:ascii="Calibri" w:hAnsi="Calibri" w:cs="Calibri"/>
                <w:sz w:val="18"/>
                <w:szCs w:val="18"/>
                <w:lang w:val="ru-RU"/>
              </w:rPr>
              <w:t>УТВЕРЖДЕНО</w:t>
            </w:r>
          </w:p>
          <w:p w14:paraId="7BA281B3" w14:textId="77777777" w:rsidR="00242048" w:rsidRPr="00242048" w:rsidRDefault="00242048" w:rsidP="00242048">
            <w:pPr>
              <w:jc w:val="right"/>
              <w:rPr>
                <w:rFonts w:ascii="Calibri" w:hAnsi="Calibri" w:cs="Calibri"/>
                <w:sz w:val="18"/>
                <w:szCs w:val="18"/>
                <w:lang w:val="ru-RU"/>
              </w:rPr>
            </w:pPr>
            <w:r w:rsidRPr="00242048">
              <w:rPr>
                <w:rFonts w:ascii="Calibri" w:hAnsi="Calibri" w:cs="Calibri"/>
                <w:sz w:val="18"/>
                <w:szCs w:val="18"/>
                <w:lang w:val="ru-RU"/>
              </w:rPr>
              <w:t>постановлением администрации Дальнереченского муниципального округа Приморского края</w:t>
            </w:r>
          </w:p>
          <w:p w14:paraId="2456A0DF" w14:textId="77777777" w:rsidR="00242048" w:rsidRPr="00242048" w:rsidRDefault="00242048" w:rsidP="00242048">
            <w:pPr>
              <w:jc w:val="right"/>
              <w:rPr>
                <w:rFonts w:ascii="Calibri" w:hAnsi="Calibri" w:cs="Calibri"/>
                <w:sz w:val="18"/>
                <w:szCs w:val="18"/>
                <w:lang w:val="ru-RU"/>
              </w:rPr>
            </w:pPr>
            <w:r w:rsidRPr="00242048">
              <w:rPr>
                <w:rFonts w:ascii="Calibri" w:hAnsi="Calibri" w:cs="Calibri"/>
                <w:sz w:val="18"/>
                <w:szCs w:val="18"/>
                <w:lang w:val="ru-RU"/>
              </w:rPr>
              <w:t>от 09 апреля 2026 года № 276-па</w:t>
            </w:r>
          </w:p>
          <w:p w14:paraId="2A6653C5" w14:textId="77777777" w:rsidR="00242048" w:rsidRPr="00242048" w:rsidRDefault="00242048" w:rsidP="00242048">
            <w:pPr>
              <w:jc w:val="both"/>
              <w:rPr>
                <w:rFonts w:ascii="Calibri" w:hAnsi="Calibri" w:cs="Calibri"/>
                <w:sz w:val="18"/>
                <w:szCs w:val="18"/>
                <w:lang w:val="ru-RU"/>
              </w:rPr>
            </w:pPr>
          </w:p>
          <w:p w14:paraId="32A86E5B" w14:textId="77777777" w:rsidR="00242048" w:rsidRPr="00242048" w:rsidRDefault="00242048" w:rsidP="00242048">
            <w:pPr>
              <w:jc w:val="both"/>
              <w:rPr>
                <w:rFonts w:ascii="Calibri" w:hAnsi="Calibri" w:cs="Calibri"/>
                <w:sz w:val="18"/>
                <w:szCs w:val="18"/>
                <w:lang w:val="ru-RU"/>
              </w:rPr>
            </w:pPr>
          </w:p>
          <w:p w14:paraId="029E5EF9" w14:textId="77777777" w:rsidR="00242048" w:rsidRPr="00242048" w:rsidRDefault="00242048" w:rsidP="00242048">
            <w:pPr>
              <w:jc w:val="center"/>
              <w:rPr>
                <w:rFonts w:ascii="Calibri" w:hAnsi="Calibri" w:cs="Calibri"/>
                <w:b/>
                <w:bCs/>
                <w:sz w:val="18"/>
                <w:szCs w:val="18"/>
                <w:lang w:val="ru-RU"/>
              </w:rPr>
            </w:pPr>
            <w:r w:rsidRPr="00242048">
              <w:rPr>
                <w:rFonts w:ascii="Calibri" w:hAnsi="Calibri" w:cs="Calibri"/>
                <w:b/>
                <w:bCs/>
                <w:sz w:val="18"/>
                <w:szCs w:val="18"/>
                <w:lang w:val="ru-RU"/>
              </w:rPr>
              <w:t>ПОЛОЖЕНИЕ</w:t>
            </w:r>
          </w:p>
          <w:p w14:paraId="10AE15A1" w14:textId="77777777" w:rsidR="00242048" w:rsidRPr="00242048" w:rsidRDefault="00242048" w:rsidP="00242048">
            <w:pPr>
              <w:jc w:val="center"/>
              <w:rPr>
                <w:rFonts w:ascii="Calibri" w:hAnsi="Calibri" w:cs="Calibri"/>
                <w:b/>
                <w:bCs/>
                <w:sz w:val="18"/>
                <w:szCs w:val="18"/>
                <w:lang w:val="ru-RU"/>
              </w:rPr>
            </w:pPr>
            <w:r w:rsidRPr="00242048">
              <w:rPr>
                <w:rFonts w:ascii="Calibri" w:hAnsi="Calibri" w:cs="Calibri"/>
                <w:b/>
                <w:bCs/>
                <w:sz w:val="18"/>
                <w:szCs w:val="18"/>
                <w:lang w:val="ru-RU"/>
              </w:rPr>
              <w:t>об организации и ведении гражданской обороны в</w:t>
            </w:r>
          </w:p>
          <w:p w14:paraId="01808A8D" w14:textId="77777777" w:rsidR="00242048" w:rsidRPr="00242048" w:rsidRDefault="00242048" w:rsidP="00242048">
            <w:pPr>
              <w:jc w:val="center"/>
              <w:rPr>
                <w:rFonts w:ascii="Calibri" w:hAnsi="Calibri" w:cs="Calibri"/>
                <w:b/>
                <w:bCs/>
                <w:sz w:val="18"/>
                <w:szCs w:val="18"/>
                <w:lang w:val="ru-RU"/>
              </w:rPr>
            </w:pPr>
            <w:r w:rsidRPr="00242048">
              <w:rPr>
                <w:rFonts w:ascii="Calibri" w:hAnsi="Calibri" w:cs="Calibri"/>
                <w:b/>
                <w:bCs/>
                <w:sz w:val="18"/>
                <w:szCs w:val="18"/>
                <w:lang w:val="ru-RU"/>
              </w:rPr>
              <w:t>Дальнереченском муниципальном округе Приморского края</w:t>
            </w:r>
          </w:p>
          <w:p w14:paraId="3B4FEB29" w14:textId="77777777" w:rsidR="00242048" w:rsidRPr="00242048" w:rsidRDefault="00242048" w:rsidP="00242048">
            <w:pPr>
              <w:jc w:val="both"/>
              <w:rPr>
                <w:rFonts w:ascii="Calibri" w:hAnsi="Calibri" w:cs="Calibri"/>
                <w:sz w:val="18"/>
                <w:szCs w:val="18"/>
                <w:lang w:val="ru-RU"/>
              </w:rPr>
            </w:pPr>
            <w:r w:rsidRPr="00242048">
              <w:rPr>
                <w:rFonts w:ascii="Calibri" w:hAnsi="Calibri" w:cs="Calibri"/>
                <w:sz w:val="18"/>
                <w:szCs w:val="18"/>
                <w:lang w:val="ru-RU"/>
              </w:rPr>
              <w:t xml:space="preserve"> </w:t>
            </w:r>
          </w:p>
          <w:p w14:paraId="28F0BEB8" w14:textId="77777777" w:rsidR="00242048" w:rsidRPr="00E83159" w:rsidRDefault="00242048" w:rsidP="00242048">
            <w:pPr>
              <w:jc w:val="center"/>
              <w:rPr>
                <w:rFonts w:ascii="Calibri" w:hAnsi="Calibri" w:cs="Calibri"/>
                <w:b/>
                <w:bCs/>
                <w:sz w:val="18"/>
                <w:szCs w:val="18"/>
                <w:lang w:val="ru-RU"/>
              </w:rPr>
            </w:pPr>
            <w:r w:rsidRPr="00E83159">
              <w:rPr>
                <w:rFonts w:ascii="Calibri" w:hAnsi="Calibri" w:cs="Calibri"/>
                <w:b/>
                <w:bCs/>
                <w:sz w:val="18"/>
                <w:szCs w:val="18"/>
                <w:lang w:val="ru-RU"/>
              </w:rPr>
              <w:t>1. Общие положения</w:t>
            </w:r>
          </w:p>
          <w:p w14:paraId="36D17216" w14:textId="77777777" w:rsidR="00242048" w:rsidRPr="00242048" w:rsidRDefault="00242048" w:rsidP="00242048">
            <w:pPr>
              <w:jc w:val="both"/>
              <w:rPr>
                <w:rFonts w:ascii="Calibri" w:hAnsi="Calibri" w:cs="Calibri"/>
                <w:sz w:val="18"/>
                <w:szCs w:val="18"/>
                <w:lang w:val="ru-RU"/>
              </w:rPr>
            </w:pPr>
          </w:p>
          <w:p w14:paraId="10CE97D4" w14:textId="3940D448" w:rsidR="00242048" w:rsidRPr="00242048" w:rsidRDefault="00242048" w:rsidP="008F664F">
            <w:pPr>
              <w:ind w:firstLine="709"/>
              <w:jc w:val="both"/>
              <w:rPr>
                <w:rFonts w:ascii="Calibri" w:hAnsi="Calibri" w:cs="Calibri"/>
                <w:sz w:val="18"/>
                <w:szCs w:val="18"/>
                <w:lang w:val="ru-RU"/>
              </w:rPr>
            </w:pPr>
            <w:r w:rsidRPr="00242048">
              <w:rPr>
                <w:rFonts w:ascii="Calibri" w:hAnsi="Calibri" w:cs="Calibri"/>
                <w:sz w:val="18"/>
                <w:szCs w:val="18"/>
                <w:lang w:val="ru-RU"/>
              </w:rPr>
              <w:t>1.1. Настоящее Положение разработано в соответствии с Федеральными законами от 12 февраля 1998 г. № 28-ФЗ "О гражданской обороне", от 20 марта 2025 г. № 33-ФЗ "Об общих принципах организации местного самоуправления в единой системе публичной власти", постановлением Правительства Российской Федерации от 26 ноября 2007 г. № 804 "Об утверждении Положения о гражданской обороне в</w:t>
            </w:r>
          </w:p>
        </w:tc>
        <w:tc>
          <w:tcPr>
            <w:tcW w:w="284" w:type="dxa"/>
            <w:shd w:val="clear" w:color="auto" w:fill="auto"/>
          </w:tcPr>
          <w:p w14:paraId="60A35FC7" w14:textId="77777777" w:rsidR="00242048" w:rsidRPr="00242048" w:rsidRDefault="00242048" w:rsidP="00242048">
            <w:pPr>
              <w:rPr>
                <w:rFonts w:ascii="Calibri" w:hAnsi="Calibri" w:cs="Calibri"/>
                <w:sz w:val="18"/>
                <w:szCs w:val="18"/>
                <w:lang w:val="ru-RU"/>
              </w:rPr>
            </w:pPr>
          </w:p>
        </w:tc>
        <w:tc>
          <w:tcPr>
            <w:tcW w:w="3772" w:type="dxa"/>
            <w:shd w:val="clear" w:color="auto" w:fill="auto"/>
          </w:tcPr>
          <w:p w14:paraId="0F1F0EF9" w14:textId="77777777" w:rsidR="008F664F" w:rsidRPr="00242048" w:rsidRDefault="008F664F" w:rsidP="008F664F">
            <w:pPr>
              <w:jc w:val="both"/>
              <w:rPr>
                <w:rFonts w:ascii="Calibri" w:hAnsi="Calibri" w:cs="Calibri"/>
                <w:sz w:val="18"/>
                <w:szCs w:val="18"/>
                <w:lang w:val="ru-RU"/>
              </w:rPr>
            </w:pPr>
            <w:r w:rsidRPr="00242048">
              <w:rPr>
                <w:rFonts w:ascii="Calibri" w:hAnsi="Calibri" w:cs="Calibri"/>
                <w:sz w:val="18"/>
                <w:szCs w:val="18"/>
                <w:lang w:val="ru-RU"/>
              </w:rPr>
              <w:t>Российской Федерации", приказом МЧС России от 14 ноября 2008 г. № 687 "Об утверждении Положения об организации и ведении гражданской обороны в муниципальных образованиях и организациях" и определяет порядок подготовки к ведению и ведения гражданской обороны в Дальнереченском муниципальном округе, а также основные мероприятия по гражданской обороне.</w:t>
            </w:r>
          </w:p>
          <w:p w14:paraId="358E2B64"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1.2. Основные понятия:</w:t>
            </w:r>
          </w:p>
          <w:p w14:paraId="2A23795D"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Гражданская оборона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в период мобилизации, в период действия военного положения, в военное время;</w:t>
            </w:r>
          </w:p>
          <w:p w14:paraId="2DF3BD0D"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мероприятия по гражданской обороне - организационные и специальные действия, осуществляемые в области гражданской обороны в мирное время, в период мобилизации, в период действия военного положения, в военное время в соответствии с федеральными законами и иными нормативными правовыми актами Российской Федерации;</w:t>
            </w:r>
          </w:p>
          <w:p w14:paraId="7AA87482"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управление гражданской обороной - целенаправленная деятельность органов, осуществляющих управление гражданской обороной, по организации выполнения силами гражданской обороны мероприятий по гражданской обороне;</w:t>
            </w:r>
          </w:p>
          <w:p w14:paraId="2B8AA8CC"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система управления гражданской обороной - составная часть системы государственного управления Российской Федерации, предназначенная для решения задач в области гражданской обороны и представляющая собой совокупность органов, осуществляющих управление гражданской обороной, а также пунктов управления и технических средств, обеспечивающих управление гражданской обороной;</w:t>
            </w:r>
          </w:p>
          <w:p w14:paraId="769E453C" w14:textId="0B431692" w:rsidR="00242048"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организации, отнесенные в установленном порядке к категориям по гражданской обороне - организации в</w:t>
            </w:r>
            <w:r>
              <w:rPr>
                <w:rFonts w:ascii="Calibri" w:hAnsi="Calibri" w:cs="Calibri"/>
                <w:sz w:val="18"/>
                <w:szCs w:val="18"/>
                <w:lang w:val="ru-RU"/>
              </w:rPr>
              <w:t xml:space="preserve"> </w:t>
            </w:r>
            <w:r w:rsidRPr="00242048">
              <w:rPr>
                <w:rFonts w:ascii="Calibri" w:hAnsi="Calibri" w:cs="Calibri"/>
                <w:sz w:val="18"/>
                <w:szCs w:val="18"/>
                <w:lang w:val="ru-RU"/>
              </w:rPr>
              <w:t>зависимости от оборонного и</w:t>
            </w:r>
          </w:p>
        </w:tc>
        <w:tc>
          <w:tcPr>
            <w:tcW w:w="284" w:type="dxa"/>
            <w:shd w:val="clear" w:color="auto" w:fill="auto"/>
          </w:tcPr>
          <w:p w14:paraId="30D2F6E0" w14:textId="77777777" w:rsidR="00242048" w:rsidRPr="00242048" w:rsidRDefault="00242048" w:rsidP="00242048">
            <w:pPr>
              <w:rPr>
                <w:rFonts w:ascii="Calibri" w:hAnsi="Calibri" w:cs="Calibri"/>
                <w:sz w:val="18"/>
                <w:szCs w:val="18"/>
                <w:lang w:val="ru-RU"/>
              </w:rPr>
            </w:pPr>
          </w:p>
        </w:tc>
        <w:tc>
          <w:tcPr>
            <w:tcW w:w="3769" w:type="dxa"/>
            <w:shd w:val="clear" w:color="auto" w:fill="auto"/>
          </w:tcPr>
          <w:p w14:paraId="5B1B2A21" w14:textId="77777777" w:rsidR="008F664F" w:rsidRPr="00242048" w:rsidRDefault="008F664F" w:rsidP="008F664F">
            <w:pPr>
              <w:jc w:val="both"/>
              <w:rPr>
                <w:rFonts w:ascii="Calibri" w:hAnsi="Calibri" w:cs="Calibri"/>
                <w:sz w:val="18"/>
                <w:szCs w:val="18"/>
                <w:lang w:val="ru-RU"/>
              </w:rPr>
            </w:pPr>
            <w:r w:rsidRPr="00242048">
              <w:rPr>
                <w:rFonts w:ascii="Calibri" w:hAnsi="Calibri" w:cs="Calibri"/>
                <w:sz w:val="18"/>
                <w:szCs w:val="18"/>
                <w:lang w:val="ru-RU"/>
              </w:rPr>
              <w:t>экономического значения, имеющие мобилизационные задания (заказы) и (или) представляющие высокую степень потенциальной опасности возникновения чрезвычайных ситуаций природного и техногенного характера (далее - чрезвычайные ситуации), а также уникальные в историко-культурном отношении объекты;</w:t>
            </w:r>
          </w:p>
          <w:p w14:paraId="3C2C0CA1"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подготовка населения в области гражданской обороны - система мероприятий по обучению населения действиям в случае угрозы возникновения и возникновения опасностей в период мобилизации, в период действия военного положения, в военное время;</w:t>
            </w:r>
          </w:p>
          <w:p w14:paraId="00ED51C3"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выполнения мероприятий по гражданской обороне - комплекс мероприятий, направленных на создание условий для эффективного решения задач в области гражданской обороны органами управления, силами и средствами гражданской обороны и единой государственной системы предупреждения и ликвидации чрезвычайных ситуаций;</w:t>
            </w:r>
          </w:p>
          <w:p w14:paraId="2B664E14"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обеспечивающая выполнение мероприятий по гражданской обороне - организация, осуществляющая деятельность в области гражданской обороны в интересах федерального органа исполнительной власти, органа государственной власти субъекта Российской Федерации или органа местного самоуправления, подведомственная соответственно одному из указанных органов либо осуществляющая такую деятельность на договорной основе по мобилизационным планам экономики;</w:t>
            </w:r>
          </w:p>
          <w:p w14:paraId="2855AE64" w14:textId="0ECE1D80" w:rsidR="00242048"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опасности, возникающие в период мобилизации, в период действия военного положения, в военное время (далее - опасности) - совокупность условий, которые возникли в период мобилизации, в период действия военного положения, в военное время и сложились в результате применения (воздействия) или угрозы применения (воздействия) различных видов оружия либо в результате возникновения чрезвычайных</w:t>
            </w:r>
          </w:p>
        </w:tc>
        <w:tc>
          <w:tcPr>
            <w:tcW w:w="283" w:type="dxa"/>
            <w:gridSpan w:val="2"/>
            <w:shd w:val="clear" w:color="auto" w:fill="auto"/>
          </w:tcPr>
          <w:p w14:paraId="7A1002F3" w14:textId="77777777" w:rsidR="00242048" w:rsidRPr="00242048" w:rsidRDefault="00242048" w:rsidP="00242048">
            <w:pPr>
              <w:rPr>
                <w:rFonts w:ascii="Calibri" w:hAnsi="Calibri" w:cs="Calibri"/>
                <w:sz w:val="18"/>
                <w:szCs w:val="18"/>
                <w:lang w:val="ru-RU"/>
              </w:rPr>
            </w:pPr>
          </w:p>
        </w:tc>
        <w:tc>
          <w:tcPr>
            <w:tcW w:w="3769" w:type="dxa"/>
            <w:gridSpan w:val="2"/>
            <w:shd w:val="clear" w:color="auto" w:fill="auto"/>
          </w:tcPr>
          <w:p w14:paraId="5A2AD228" w14:textId="7E493FA2" w:rsidR="008F664F" w:rsidRPr="00242048" w:rsidRDefault="008F664F" w:rsidP="008F664F">
            <w:pPr>
              <w:jc w:val="both"/>
              <w:rPr>
                <w:rFonts w:ascii="Calibri" w:hAnsi="Calibri" w:cs="Calibri"/>
                <w:sz w:val="18"/>
                <w:szCs w:val="18"/>
                <w:lang w:val="ru-RU"/>
              </w:rPr>
            </w:pPr>
            <w:r w:rsidRPr="00242048">
              <w:rPr>
                <w:rFonts w:ascii="Calibri" w:hAnsi="Calibri" w:cs="Calibri"/>
                <w:sz w:val="18"/>
                <w:szCs w:val="18"/>
                <w:lang w:val="ru-RU"/>
              </w:rPr>
              <w:t>ситуаций и при которых возникло воздействие поражающих факторов на население, материальные и культурные ценности или существует вероятность возникновения такой угрозы;</w:t>
            </w:r>
          </w:p>
          <w:p w14:paraId="37CD2AD7"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сеть наблюдения и лабораторного контроля гражданской обороны и защиты населения - совокупность действующих специализированных учреждений, подразделений и служб федеральных органов исполнительной власти, органов государственной власти субъектов Российской Федерации и организаций, осуществляющих функции наблюдения и контроля за радиационной, химической, биологической обстановкой на территории Российской Федерации;</w:t>
            </w:r>
          </w:p>
          <w:p w14:paraId="54F13992"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оповещение населения - доведение до населения сигналов оповещения и экстренной информации об опасностях;</w:t>
            </w:r>
          </w:p>
          <w:p w14:paraId="453A6A1C"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системы оповещения населения - совокупность технических средств, предназначенных для приема, обработки и передачи в автоматизированном и (или) автоматических режимах сигналов оповещения и экстренной информации об опасностях;</w:t>
            </w:r>
          </w:p>
          <w:p w14:paraId="6D05865E"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руководство гражданской обороной - целенаправленная деятельность Правительства Российской Федерации, соответствующих руководителей федеральных органов исполнительной власти, органов государственной власти субъектов Российской Федерации, органов местного самоуправления и организаций по организации планирования, подготовки к проведению, проведения и обеспечению проведения мероприятий по гражданской обороне;</w:t>
            </w:r>
          </w:p>
          <w:p w14:paraId="0800A7F5" w14:textId="77777777" w:rsidR="008F664F" w:rsidRPr="00242048" w:rsidRDefault="008F664F" w:rsidP="008F664F">
            <w:pPr>
              <w:ind w:firstLine="709"/>
              <w:jc w:val="both"/>
              <w:rPr>
                <w:rFonts w:ascii="Calibri" w:hAnsi="Calibri" w:cs="Calibri"/>
                <w:sz w:val="18"/>
                <w:szCs w:val="18"/>
                <w:lang w:val="ru-RU"/>
              </w:rPr>
            </w:pPr>
            <w:r w:rsidRPr="00242048">
              <w:rPr>
                <w:rFonts w:ascii="Calibri" w:hAnsi="Calibri" w:cs="Calibri"/>
                <w:sz w:val="18"/>
                <w:szCs w:val="18"/>
                <w:lang w:val="ru-RU"/>
              </w:rPr>
              <w:t>эвакуация населения - комплекс мероприятий по организованному перемещению населения из зон опасностей и его размещению в безопасных районах;</w:t>
            </w:r>
          </w:p>
          <w:p w14:paraId="534E0F33" w14:textId="7A3139D4" w:rsidR="00242048" w:rsidRPr="00242048" w:rsidRDefault="008F664F" w:rsidP="006C4918">
            <w:pPr>
              <w:ind w:firstLine="709"/>
              <w:jc w:val="both"/>
              <w:rPr>
                <w:rFonts w:ascii="Calibri" w:hAnsi="Calibri" w:cs="Calibri"/>
                <w:sz w:val="18"/>
                <w:szCs w:val="18"/>
                <w:lang w:val="ru-RU"/>
              </w:rPr>
            </w:pPr>
            <w:r w:rsidRPr="00242048">
              <w:rPr>
                <w:rFonts w:ascii="Calibri" w:hAnsi="Calibri" w:cs="Calibri"/>
                <w:sz w:val="18"/>
                <w:szCs w:val="18"/>
                <w:lang w:val="ru-RU"/>
              </w:rPr>
              <w:t>защита материальных и культурных ценностей - комплекс организационных мероприятий, направленных на недопущение утраты, снижение потерь материальных и культурных ценностей, а также архивных</w:t>
            </w:r>
          </w:p>
        </w:tc>
      </w:tr>
      <w:tr w:rsidR="006C4918" w:rsidRPr="00242048" w14:paraId="24CFDE32" w14:textId="77777777" w:rsidTr="006C4918">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A076F4D" w14:textId="77777777" w:rsidR="006C4918" w:rsidRPr="00242048" w:rsidRDefault="006C4918" w:rsidP="00F2077D">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A45DA2E" w14:textId="4D846C48" w:rsidR="006C4918" w:rsidRPr="00242048" w:rsidRDefault="006C4918" w:rsidP="00F2077D">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3</w:t>
            </w:r>
            <w:r>
              <w:rPr>
                <w:rFonts w:ascii="Calibri" w:hAnsi="Calibri" w:cs="Calibri"/>
                <w:b/>
                <w:bCs/>
                <w:sz w:val="22"/>
                <w:szCs w:val="22"/>
                <w:lang w:val="ru-RU"/>
              </w:rPr>
              <w:t>4</w:t>
            </w:r>
          </w:p>
        </w:tc>
      </w:tr>
    </w:tbl>
    <w:p w14:paraId="558BE294" w14:textId="77777777" w:rsidR="006C4918" w:rsidRPr="00242048" w:rsidRDefault="006C4918" w:rsidP="006C4918">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6C4918" w:rsidRPr="00242048" w14:paraId="3A5513F4" w14:textId="77777777" w:rsidTr="00453EDB">
        <w:trPr>
          <w:gridBefore w:val="1"/>
          <w:wBefore w:w="55" w:type="dxa"/>
          <w:trHeight w:val="18"/>
        </w:trPr>
        <w:tc>
          <w:tcPr>
            <w:tcW w:w="3772" w:type="dxa"/>
            <w:shd w:val="clear" w:color="auto" w:fill="auto"/>
          </w:tcPr>
          <w:p w14:paraId="1CA444B8" w14:textId="77777777" w:rsidR="006C4918" w:rsidRPr="00242048" w:rsidRDefault="006C4918" w:rsidP="006C4918">
            <w:pPr>
              <w:jc w:val="both"/>
              <w:rPr>
                <w:rFonts w:ascii="Calibri" w:hAnsi="Calibri" w:cs="Calibri"/>
                <w:sz w:val="18"/>
                <w:szCs w:val="18"/>
                <w:lang w:val="ru-RU"/>
              </w:rPr>
            </w:pPr>
            <w:r w:rsidRPr="00242048">
              <w:rPr>
                <w:rFonts w:ascii="Calibri" w:hAnsi="Calibri" w:cs="Calibri"/>
                <w:sz w:val="18"/>
                <w:szCs w:val="18"/>
                <w:lang w:val="ru-RU"/>
              </w:rPr>
              <w:t>документов.</w:t>
            </w:r>
          </w:p>
          <w:p w14:paraId="64ECFF43"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1.3. Подготовка к ведению гражданской обороны заключается в заблаговременном выполнении мероприятий по подготовке к защите и по защите населения, материальных и культурных ценностей на территории Дальнереченского муниципального округа от опасностей, возникающих в период мобилизации, в период действия военного положения, в военное время.</w:t>
            </w:r>
          </w:p>
          <w:p w14:paraId="7309A4EC"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1.4. Ведение гражданской обороны заключается в выполнении организационных и специальных действий, осуществляемых в области гражданской обороны в мирное время, в период мобилизации, в период действия военного положения, в военное время в соответствии с федеральными законами и иными нормативными правовыми актами Российской Федерации.</w:t>
            </w:r>
          </w:p>
          <w:p w14:paraId="5408EE0A"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1.5. Мероприятия гражданской обороны, которые по своему характеру и объему не могут быть осуществлены в мирное время заблаговременно, должны проводиться в возможно короткие сроки с введением на территории Дальнереченского муниципального округа военного положения и объявления мобилизации в условиях военных действий.</w:t>
            </w:r>
          </w:p>
          <w:p w14:paraId="72802D5E" w14:textId="75A0DCA8"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1.6. Мероприятия по гражданской обороне организуются и проводятся на территории Дальнереченского муниципального округа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 нормативно-правовыми актами Министерства Российской Федерации по делам гражданской обороны, чрезвычайным ситуациям и ликвидации последствий стихийных бедствий, постановлениями, распоряжениями Губернатора и Правительства Приморского края, приказами руководителя гражданской обороны Приморского края, Положением об организации и ведении гражданской обороны в Приморском крае, постановлениями и распоряжениями</w:t>
            </w:r>
          </w:p>
        </w:tc>
        <w:tc>
          <w:tcPr>
            <w:tcW w:w="284" w:type="dxa"/>
            <w:shd w:val="clear" w:color="auto" w:fill="auto"/>
          </w:tcPr>
          <w:p w14:paraId="3A5954AD" w14:textId="77777777" w:rsidR="006C4918" w:rsidRPr="00242048" w:rsidRDefault="006C4918" w:rsidP="00F2077D">
            <w:pPr>
              <w:rPr>
                <w:rFonts w:ascii="Calibri" w:hAnsi="Calibri" w:cs="Calibri"/>
                <w:sz w:val="18"/>
                <w:szCs w:val="18"/>
                <w:lang w:val="ru-RU"/>
              </w:rPr>
            </w:pPr>
          </w:p>
        </w:tc>
        <w:tc>
          <w:tcPr>
            <w:tcW w:w="3772" w:type="dxa"/>
            <w:shd w:val="clear" w:color="auto" w:fill="auto"/>
          </w:tcPr>
          <w:p w14:paraId="779036F8" w14:textId="77777777" w:rsidR="006C4918" w:rsidRPr="00242048" w:rsidRDefault="006C4918" w:rsidP="006C4918">
            <w:pPr>
              <w:jc w:val="both"/>
              <w:rPr>
                <w:rFonts w:ascii="Calibri" w:hAnsi="Calibri" w:cs="Calibri"/>
                <w:sz w:val="18"/>
                <w:szCs w:val="18"/>
                <w:lang w:val="ru-RU"/>
              </w:rPr>
            </w:pPr>
            <w:r w:rsidRPr="00242048">
              <w:rPr>
                <w:rFonts w:ascii="Calibri" w:hAnsi="Calibri" w:cs="Calibri"/>
                <w:sz w:val="18"/>
                <w:szCs w:val="18"/>
                <w:lang w:val="ru-RU"/>
              </w:rPr>
              <w:t>главы Дальнереченского муниципального округа - руководителя гражданской обороны Дальнереченского муниципального округа, а также настоящим Положением.</w:t>
            </w:r>
          </w:p>
          <w:p w14:paraId="7299AFA4"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1.7. Координация деятельности органов местного самоуправления Дальнереченского муниципального округа (далее - ОМСУ ДМО) и организаций Дальнереченского муниципального округа при проведении указанными органами и организациями мероприятий по гражданской обороне осуществляется комиссией по предупреждению и ликвидации чрезвычайных ситуаций и обеспечению пожарной безопасности Дальнереченского муниципального округа.</w:t>
            </w:r>
          </w:p>
          <w:p w14:paraId="0CF427FC" w14:textId="77777777" w:rsidR="006C4918" w:rsidRPr="00242048" w:rsidRDefault="006C4918" w:rsidP="006C4918">
            <w:pPr>
              <w:ind w:firstLine="709"/>
              <w:jc w:val="both"/>
              <w:rPr>
                <w:rFonts w:ascii="Calibri" w:hAnsi="Calibri" w:cs="Calibri"/>
                <w:sz w:val="18"/>
                <w:szCs w:val="18"/>
                <w:lang w:val="ru-RU"/>
              </w:rPr>
            </w:pPr>
          </w:p>
          <w:p w14:paraId="0DAE9656" w14:textId="77777777" w:rsidR="006C4918" w:rsidRPr="00E83159" w:rsidRDefault="006C4918" w:rsidP="006C4918">
            <w:pPr>
              <w:jc w:val="center"/>
              <w:rPr>
                <w:rFonts w:ascii="Calibri" w:hAnsi="Calibri" w:cs="Calibri"/>
                <w:b/>
                <w:bCs/>
                <w:sz w:val="18"/>
                <w:szCs w:val="18"/>
                <w:lang w:val="ru-RU"/>
              </w:rPr>
            </w:pPr>
            <w:r w:rsidRPr="00E83159">
              <w:rPr>
                <w:rFonts w:ascii="Calibri" w:hAnsi="Calibri" w:cs="Calibri"/>
                <w:b/>
                <w:bCs/>
                <w:sz w:val="18"/>
                <w:szCs w:val="18"/>
                <w:lang w:val="ru-RU"/>
              </w:rPr>
              <w:t>2. Полномочия органов местного самоуправления Дальнереченского муниципального округа в области гражданской обороны</w:t>
            </w:r>
          </w:p>
          <w:p w14:paraId="7DCA2606" w14:textId="77777777" w:rsidR="006C4918" w:rsidRPr="00242048" w:rsidRDefault="006C4918" w:rsidP="006C4918">
            <w:pPr>
              <w:ind w:firstLine="709"/>
              <w:jc w:val="both"/>
              <w:rPr>
                <w:rFonts w:ascii="Calibri" w:hAnsi="Calibri" w:cs="Calibri"/>
                <w:sz w:val="18"/>
                <w:szCs w:val="18"/>
                <w:lang w:val="ru-RU"/>
              </w:rPr>
            </w:pPr>
          </w:p>
          <w:p w14:paraId="4F21AAA4"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2.1. ОМСУ ДМО самостоятельно в пределах границ Дальнереченского муниципального округа:</w:t>
            </w:r>
          </w:p>
          <w:p w14:paraId="599C3629"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проводят мероприятия по гражданской обороне, разрабатывают и реализовывают планы гражданской обороны и защиты населения;</w:t>
            </w:r>
          </w:p>
          <w:p w14:paraId="58D6A1E7"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проводят подготовку населения в области гражданской обороны;</w:t>
            </w:r>
          </w:p>
          <w:p w14:paraId="3D0E010C"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создают, реконструируют и поддерживают в состоянии постоянной готовности к использованию муниципальные системы оповещения населения, объекты гражданской обороны;</w:t>
            </w:r>
          </w:p>
          <w:p w14:paraId="5D4AF2F0"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проводят мероприятия по подготовке к защите и защите материальных и культурных ценностей;</w:t>
            </w:r>
          </w:p>
          <w:p w14:paraId="1F56C944"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проводят первоочередные мероприятия по поддержанию устойчивого функционирования организаций в военное время;</w:t>
            </w:r>
          </w:p>
          <w:p w14:paraId="10124F7C" w14:textId="27D76D0F"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создают и содержат в целях гражданской обороны запасы продовольствия,</w:t>
            </w:r>
            <w:r>
              <w:rPr>
                <w:rFonts w:ascii="Calibri" w:hAnsi="Calibri" w:cs="Calibri"/>
                <w:sz w:val="18"/>
                <w:szCs w:val="18"/>
                <w:lang w:val="ru-RU"/>
              </w:rPr>
              <w:t xml:space="preserve"> </w:t>
            </w:r>
            <w:r w:rsidRPr="00242048">
              <w:rPr>
                <w:rFonts w:ascii="Calibri" w:hAnsi="Calibri" w:cs="Calibri"/>
                <w:sz w:val="18"/>
                <w:szCs w:val="18"/>
                <w:lang w:val="ru-RU"/>
              </w:rPr>
              <w:t>медицинских средств индивидуальной</w:t>
            </w:r>
          </w:p>
        </w:tc>
        <w:tc>
          <w:tcPr>
            <w:tcW w:w="284" w:type="dxa"/>
            <w:shd w:val="clear" w:color="auto" w:fill="auto"/>
          </w:tcPr>
          <w:p w14:paraId="29800B56" w14:textId="77777777" w:rsidR="006C4918" w:rsidRPr="00242048" w:rsidRDefault="006C4918" w:rsidP="00F2077D">
            <w:pPr>
              <w:rPr>
                <w:rFonts w:ascii="Calibri" w:hAnsi="Calibri" w:cs="Calibri"/>
                <w:sz w:val="18"/>
                <w:szCs w:val="18"/>
                <w:lang w:val="ru-RU"/>
              </w:rPr>
            </w:pPr>
          </w:p>
        </w:tc>
        <w:tc>
          <w:tcPr>
            <w:tcW w:w="3769" w:type="dxa"/>
            <w:shd w:val="clear" w:color="auto" w:fill="auto"/>
          </w:tcPr>
          <w:p w14:paraId="2CB8FE6E" w14:textId="77777777" w:rsidR="006C4918" w:rsidRPr="00242048" w:rsidRDefault="006C4918" w:rsidP="006C4918">
            <w:pPr>
              <w:jc w:val="both"/>
              <w:rPr>
                <w:rFonts w:ascii="Calibri" w:hAnsi="Calibri" w:cs="Calibri"/>
                <w:sz w:val="18"/>
                <w:szCs w:val="18"/>
                <w:lang w:val="ru-RU"/>
              </w:rPr>
            </w:pPr>
            <w:r w:rsidRPr="00242048">
              <w:rPr>
                <w:rFonts w:ascii="Calibri" w:hAnsi="Calibri" w:cs="Calibri"/>
                <w:sz w:val="18"/>
                <w:szCs w:val="18"/>
                <w:lang w:val="ru-RU"/>
              </w:rPr>
              <w:t>защиты и иных средств;</w:t>
            </w:r>
          </w:p>
          <w:p w14:paraId="50059AE6"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обеспечивают и осуществляют своевременное оповещение населения;</w:t>
            </w:r>
          </w:p>
          <w:p w14:paraId="02145AB3"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в пределах своих полномочий создают и поддерживают в состоянии готовности силы и средства гражданской обороны, необходимые для решения вопросов местного значения;</w:t>
            </w:r>
          </w:p>
          <w:p w14:paraId="61E84324"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определяют перечень организаций, обеспечивающих выполнение мероприятий местного уровня по гражданской обороне.</w:t>
            </w:r>
          </w:p>
          <w:p w14:paraId="2664AC2D"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2.2. Руководство гражданской обороной в ОМСУ ДМО осуществляет глава Дальнереченского муниципального округа (далее - руководитель гражданской обороны) и несет персональную ответственность за организацию и проведение мероприятий по гражданской обороне и защите населения.</w:t>
            </w:r>
          </w:p>
          <w:p w14:paraId="7F2DFAA2"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В области гражданской обороны руководитель гражданской обороны: осуществляет целенаправленную деятельность по организации планирования, подготовки к проведению, проведения и обеспечению проведения мероприятий по гражданской обороне;</w:t>
            </w:r>
          </w:p>
          <w:p w14:paraId="21F51336"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обеспечивает координацию деятельности и организует взаимодействие муниципальных казенных учреждений и организаций округа независимо от их организационно-правовых форм и форм собственности при решении задач и выполнении мероприятий гражданской обороны на территории Дальнереченского муниципального округа;</w:t>
            </w:r>
          </w:p>
          <w:p w14:paraId="51EEC9EB"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утверждает (определяет) состав комиссий и иных коллегиальных органов, создаваемых в целях организации выполнения мероприятий по гражданской обороне, порядок их деятельности;</w:t>
            </w:r>
          </w:p>
          <w:p w14:paraId="50C52B44"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формирует структурное подразделение, уполномоченное на решение задач в области гражданской обороны, защиты населения и территорий от чрезвычайных ситуаций;</w:t>
            </w:r>
          </w:p>
          <w:p w14:paraId="303F9A11" w14:textId="3719A2F3"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возлагает исполнение задач и функций в области гражданской обороны на организации Дальнереченского муниципального округа и</w:t>
            </w:r>
          </w:p>
        </w:tc>
        <w:tc>
          <w:tcPr>
            <w:tcW w:w="283" w:type="dxa"/>
            <w:gridSpan w:val="2"/>
            <w:shd w:val="clear" w:color="auto" w:fill="auto"/>
          </w:tcPr>
          <w:p w14:paraId="13063E05" w14:textId="77777777" w:rsidR="006C4918" w:rsidRPr="00242048" w:rsidRDefault="006C4918" w:rsidP="00F2077D">
            <w:pPr>
              <w:rPr>
                <w:rFonts w:ascii="Calibri" w:hAnsi="Calibri" w:cs="Calibri"/>
                <w:sz w:val="18"/>
                <w:szCs w:val="18"/>
                <w:lang w:val="ru-RU"/>
              </w:rPr>
            </w:pPr>
          </w:p>
        </w:tc>
        <w:tc>
          <w:tcPr>
            <w:tcW w:w="3769" w:type="dxa"/>
            <w:gridSpan w:val="2"/>
            <w:shd w:val="clear" w:color="auto" w:fill="auto"/>
          </w:tcPr>
          <w:p w14:paraId="244E51AD" w14:textId="75F0AA0F" w:rsidR="006C4918" w:rsidRPr="00242048" w:rsidRDefault="006C4918" w:rsidP="00810FD4">
            <w:pPr>
              <w:jc w:val="both"/>
              <w:rPr>
                <w:rFonts w:ascii="Calibri" w:hAnsi="Calibri" w:cs="Calibri"/>
                <w:sz w:val="18"/>
                <w:szCs w:val="18"/>
                <w:lang w:val="ru-RU"/>
              </w:rPr>
            </w:pPr>
            <w:r w:rsidRPr="00242048">
              <w:rPr>
                <w:rFonts w:ascii="Calibri" w:hAnsi="Calibri" w:cs="Calibri"/>
                <w:sz w:val="18"/>
                <w:szCs w:val="18"/>
                <w:lang w:val="ru-RU"/>
              </w:rPr>
              <w:t>контролирует выполнение мероприятий гражданской обороны на территории Дальнереченского муниципального округа;</w:t>
            </w:r>
          </w:p>
          <w:p w14:paraId="6BA01A22"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осуществляет иные полномочия в сфере руководства гражданской обороной на территории Дальнереченского муниципального округа в соответствии с законодательством Российской Федерации.</w:t>
            </w:r>
          </w:p>
          <w:p w14:paraId="781784B5"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 xml:space="preserve">2.3. Органом, осуществляющим управление гражданской обороной в Дальнереченском муниципальном округе, является отдел ГОЧС администрации Дальнереченского муниципального округа (далее – отдел ГОЧС). </w:t>
            </w:r>
          </w:p>
          <w:p w14:paraId="394B056C"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Начальник отдела ГОЧС подчиняется непосредственно главе Дальнереченского муниципального округа.</w:t>
            </w:r>
          </w:p>
          <w:p w14:paraId="0E1BC8D8"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2.3.1. Отдел ГОЧС:</w:t>
            </w:r>
          </w:p>
          <w:p w14:paraId="5AF4BA51"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осуществляет в пределах установленных полномочий меры, направленные на исполнение задач в области гражданской обороны на территории Дальнереченского муниципального округа;</w:t>
            </w:r>
          </w:p>
          <w:p w14:paraId="799CA9F0"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участвует в разработке проектов муниципальных правовых актов по вопросам организации проведения мероприятий гражданской обороны;</w:t>
            </w:r>
          </w:p>
          <w:p w14:paraId="0A304757"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разрабатывает план гражданской обороны и защиты населения муниципального округа и вносит предложения о введении его в действие в полном объеме или частично;</w:t>
            </w:r>
          </w:p>
          <w:p w14:paraId="792D7E7D"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организует проведение и (или) проводит мероприятия по гражданской обороне;</w:t>
            </w:r>
          </w:p>
          <w:p w14:paraId="615A6FDA" w14:textId="77777777" w:rsidR="006C4918" w:rsidRPr="00242048" w:rsidRDefault="006C4918" w:rsidP="006C4918">
            <w:pPr>
              <w:ind w:firstLine="709"/>
              <w:jc w:val="both"/>
              <w:rPr>
                <w:rFonts w:ascii="Calibri" w:hAnsi="Calibri" w:cs="Calibri"/>
                <w:sz w:val="18"/>
                <w:szCs w:val="18"/>
                <w:lang w:val="ru-RU"/>
              </w:rPr>
            </w:pPr>
            <w:r w:rsidRPr="00242048">
              <w:rPr>
                <w:rFonts w:ascii="Calibri" w:hAnsi="Calibri" w:cs="Calibri"/>
                <w:sz w:val="18"/>
                <w:szCs w:val="18"/>
                <w:lang w:val="ru-RU"/>
              </w:rPr>
              <w:t>осуществляет иные полномочия в сфере организации и ведения гражданской обороны на территории муниципального округа, установленные законодательством Российской Федерации, Уставом Дальнереченского муниципального округа, Положением об отделе ГОЧС администрации Дальнереченского муниципального округа и иными нормативными правовыми актами Дальнереченского муниципального округа.</w:t>
            </w:r>
          </w:p>
          <w:p w14:paraId="7185F000" w14:textId="5816218B" w:rsidR="006C4918" w:rsidRPr="00242048" w:rsidRDefault="006C4918" w:rsidP="00453EDB">
            <w:pPr>
              <w:ind w:firstLine="709"/>
              <w:jc w:val="both"/>
              <w:rPr>
                <w:rFonts w:ascii="Calibri" w:hAnsi="Calibri" w:cs="Calibri"/>
                <w:sz w:val="18"/>
                <w:szCs w:val="18"/>
                <w:lang w:val="ru-RU"/>
              </w:rPr>
            </w:pPr>
            <w:r w:rsidRPr="00242048">
              <w:rPr>
                <w:rFonts w:ascii="Calibri" w:hAnsi="Calibri" w:cs="Calibri"/>
                <w:sz w:val="18"/>
                <w:szCs w:val="18"/>
                <w:lang w:val="ru-RU"/>
              </w:rPr>
              <w:t xml:space="preserve">2.4. Полномочия и функции ОМСУ Дальнереченского муниципального округа и </w:t>
            </w:r>
          </w:p>
        </w:tc>
      </w:tr>
      <w:tr w:rsidR="00453EDB" w:rsidRPr="00242048" w14:paraId="1FDAF2B1" w14:textId="77777777" w:rsidTr="00453ED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6D5D314" w14:textId="77777777" w:rsidR="00453EDB" w:rsidRPr="00242048" w:rsidRDefault="00453EDB" w:rsidP="00F2077D">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40F73D1" w14:textId="6411B5C0" w:rsidR="00453EDB" w:rsidRPr="00242048" w:rsidRDefault="00453EDB" w:rsidP="00F2077D">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3</w:t>
            </w:r>
            <w:r>
              <w:rPr>
                <w:rFonts w:ascii="Calibri" w:hAnsi="Calibri" w:cs="Calibri"/>
                <w:b/>
                <w:bCs/>
                <w:sz w:val="22"/>
                <w:szCs w:val="22"/>
                <w:lang w:val="ru-RU"/>
              </w:rPr>
              <w:t>5</w:t>
            </w:r>
          </w:p>
        </w:tc>
      </w:tr>
    </w:tbl>
    <w:p w14:paraId="2D9D3B01" w14:textId="77777777" w:rsidR="00453EDB" w:rsidRPr="00242048" w:rsidRDefault="00453EDB" w:rsidP="00453EDB">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453EDB" w:rsidRPr="00242048" w14:paraId="3DBB88E7" w14:textId="77777777" w:rsidTr="00E10DAD">
        <w:trPr>
          <w:gridBefore w:val="1"/>
          <w:wBefore w:w="55" w:type="dxa"/>
          <w:trHeight w:val="18"/>
        </w:trPr>
        <w:tc>
          <w:tcPr>
            <w:tcW w:w="3772" w:type="dxa"/>
            <w:shd w:val="clear" w:color="auto" w:fill="auto"/>
          </w:tcPr>
          <w:p w14:paraId="6B885E2D" w14:textId="77777777" w:rsidR="00453EDB" w:rsidRPr="00242048" w:rsidRDefault="00453EDB" w:rsidP="00453EDB">
            <w:pPr>
              <w:jc w:val="both"/>
              <w:rPr>
                <w:rFonts w:ascii="Calibri" w:hAnsi="Calibri" w:cs="Calibri"/>
                <w:sz w:val="18"/>
                <w:szCs w:val="18"/>
                <w:lang w:val="ru-RU"/>
              </w:rPr>
            </w:pPr>
            <w:r w:rsidRPr="00242048">
              <w:rPr>
                <w:rFonts w:ascii="Calibri" w:hAnsi="Calibri" w:cs="Calibri"/>
                <w:sz w:val="18"/>
                <w:szCs w:val="18"/>
                <w:lang w:val="ru-RU"/>
              </w:rPr>
              <w:t>подведомственных организаций по гражданской обороне:</w:t>
            </w:r>
          </w:p>
          <w:p w14:paraId="6991CB4C"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2.4.1. Заместитель главы администрации Дальнереченского муниципального округа:</w:t>
            </w:r>
          </w:p>
          <w:p w14:paraId="193112A1"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участвует в разработке плана гражданской обороны и защиты населения Дальнереченского муниципального округа;</w:t>
            </w:r>
          </w:p>
          <w:p w14:paraId="0AA4732C"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участвует в пределах установленных полномочий в планировании, организации и выполнении работ (мероприятий) по приведению в готовность гражданской обороны, а также предусмотренных планом гражданской обороны и защиты населения;</w:t>
            </w:r>
          </w:p>
          <w:p w14:paraId="61E319CD"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проводит первоочередные мероприятия по поддержанию устойчивого функционирования организаций в военное время;</w:t>
            </w:r>
          </w:p>
          <w:p w14:paraId="6061BDDD"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 xml:space="preserve">возглавляет </w:t>
            </w:r>
            <w:proofErr w:type="spellStart"/>
            <w:r w:rsidRPr="00242048">
              <w:rPr>
                <w:rFonts w:ascii="Calibri" w:hAnsi="Calibri" w:cs="Calibri"/>
                <w:sz w:val="18"/>
                <w:szCs w:val="18"/>
                <w:lang w:val="ru-RU"/>
              </w:rPr>
              <w:t>эвакоприёмную</w:t>
            </w:r>
            <w:proofErr w:type="spellEnd"/>
            <w:r w:rsidRPr="00242048">
              <w:rPr>
                <w:rFonts w:ascii="Calibri" w:hAnsi="Calibri" w:cs="Calibri"/>
                <w:sz w:val="18"/>
                <w:szCs w:val="18"/>
                <w:lang w:val="ru-RU"/>
              </w:rPr>
              <w:t xml:space="preserve"> комиссию Дальнереченского муниципального округа;</w:t>
            </w:r>
          </w:p>
          <w:p w14:paraId="20BDB2CF"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участвует в планировании мероприятий по подготовке к приему эвакуационного населения и защите материальных и культурных ценностей, их размещению, развертыванию лечебных и других учреждений, необходимых для первоочередного обеспечения пострадавшего населения;</w:t>
            </w:r>
          </w:p>
          <w:p w14:paraId="28817BC7"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координирует вопросы создания и содержания в целях гражданской обороны запасов материально-технических, продовольственных, медицинских и иных средств.</w:t>
            </w:r>
          </w:p>
          <w:p w14:paraId="0A764D33"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2.4.2. Отдел экономики администрации Дальнереченского муниципального округа выполняет ряд мероприятий в области гражданской обороны, связанных с планированием, анализом, координацией и обеспечением экономической устойчивости в условиях чрезвычайных ситуаций и военного времени. Эти действия направлены на поддержание функционирования экономики и инфраструктуры, необходимых для защиты населения и территорий.</w:t>
            </w:r>
          </w:p>
          <w:p w14:paraId="03ED72E1" w14:textId="777C5113"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tc>
        <w:tc>
          <w:tcPr>
            <w:tcW w:w="284" w:type="dxa"/>
            <w:shd w:val="clear" w:color="auto" w:fill="auto"/>
          </w:tcPr>
          <w:p w14:paraId="475CC93A" w14:textId="77777777" w:rsidR="00453EDB" w:rsidRPr="00242048" w:rsidRDefault="00453EDB" w:rsidP="00F2077D">
            <w:pPr>
              <w:rPr>
                <w:rFonts w:ascii="Calibri" w:hAnsi="Calibri" w:cs="Calibri"/>
                <w:sz w:val="18"/>
                <w:szCs w:val="18"/>
                <w:lang w:val="ru-RU"/>
              </w:rPr>
            </w:pPr>
          </w:p>
        </w:tc>
        <w:tc>
          <w:tcPr>
            <w:tcW w:w="3772" w:type="dxa"/>
            <w:shd w:val="clear" w:color="auto" w:fill="auto"/>
          </w:tcPr>
          <w:p w14:paraId="0B2DCF17"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w:t>
            </w:r>
          </w:p>
          <w:p w14:paraId="776E56A8"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Анализ и прогнозирование экономических последствий чрезвычайных ситуаций и военных угроз: оценка потенциального ущерба для экономики муниципального образования, включая потери в промышленности, инфраструктуре, социальной сфере.</w:t>
            </w:r>
          </w:p>
          <w:p w14:paraId="5EFF58CD"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Разработка и реализация программ повышения устойчивости экономики к чрезвычайным ситуациям: создание резервных производственных мощностей, дублирующих систем снабжения, обучение персонала предприятий действиям в условиях ЧС.</w:t>
            </w:r>
          </w:p>
          <w:p w14:paraId="04FE8E5D"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Участие в планировании и контроле за использованием финансовых ресурсов, направляемых на мероприятия гражданской обороны: участие в бюджетном планировании, оценке эффективности расходов, анализе потребностей в дополнительных инвестициях.</w:t>
            </w:r>
          </w:p>
          <w:p w14:paraId="34A829C0"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Взаимодействие с бизнесом и инвесторами: привлечение частного сектора к реализации мероприятий гражданской обороны через государственно-частное партнерство, разработку инвестиционных проектов, направленных на повышение безопасности территорий.</w:t>
            </w:r>
          </w:p>
          <w:p w14:paraId="32568BC9"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Анализ и оптимизация структуры экономики с точки зрения ее устойчивости в условиях угроз: определение приоритетных отраслей, которые необходимо поддерживать в первую очередь, оценка зависимости от внешних поставок и разработка мер по снижению этой зависимости.</w:t>
            </w:r>
          </w:p>
          <w:p w14:paraId="3D3D5A1D"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Подготовка аналитических материалов и отчетов: подготовка аналитических материалов и отчетов о состоянии экономической базы гражданской обороны, эффективности реализуемых мер, прогнозах развития ситуации.</w:t>
            </w:r>
          </w:p>
          <w:p w14:paraId="4DA08558" w14:textId="75B6D7EF"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и реализации программ снижения рисков, включая экономические аспекты предотвращения крупных аварий, пожаров, техногенных</w:t>
            </w:r>
          </w:p>
        </w:tc>
        <w:tc>
          <w:tcPr>
            <w:tcW w:w="284" w:type="dxa"/>
            <w:shd w:val="clear" w:color="auto" w:fill="auto"/>
          </w:tcPr>
          <w:p w14:paraId="2228618E" w14:textId="77777777" w:rsidR="00453EDB" w:rsidRPr="00242048" w:rsidRDefault="00453EDB" w:rsidP="00F2077D">
            <w:pPr>
              <w:rPr>
                <w:rFonts w:ascii="Calibri" w:hAnsi="Calibri" w:cs="Calibri"/>
                <w:sz w:val="18"/>
                <w:szCs w:val="18"/>
                <w:lang w:val="ru-RU"/>
              </w:rPr>
            </w:pPr>
          </w:p>
        </w:tc>
        <w:tc>
          <w:tcPr>
            <w:tcW w:w="3769" w:type="dxa"/>
            <w:shd w:val="clear" w:color="auto" w:fill="auto"/>
          </w:tcPr>
          <w:p w14:paraId="7D5E9344" w14:textId="77777777" w:rsidR="00453EDB" w:rsidRPr="00242048" w:rsidRDefault="00453EDB" w:rsidP="00453EDB">
            <w:pPr>
              <w:jc w:val="both"/>
              <w:rPr>
                <w:rFonts w:ascii="Calibri" w:hAnsi="Calibri" w:cs="Calibri"/>
                <w:sz w:val="18"/>
                <w:szCs w:val="18"/>
                <w:lang w:val="ru-RU"/>
              </w:rPr>
            </w:pPr>
            <w:r w:rsidRPr="00242048">
              <w:rPr>
                <w:rFonts w:ascii="Calibri" w:hAnsi="Calibri" w:cs="Calibri"/>
                <w:sz w:val="18"/>
                <w:szCs w:val="18"/>
                <w:lang w:val="ru-RU"/>
              </w:rPr>
              <w:t>катастроф на территории Дальнереченского муниципального округа.</w:t>
            </w:r>
          </w:p>
          <w:p w14:paraId="30449AE7"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Координация с другими органами власти и организациями (МЧС, региональными властями, предприятиями) по вопросам, связанным с экономической составляющей гражданской обороны.</w:t>
            </w:r>
          </w:p>
          <w:p w14:paraId="52F76BDB"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первоочередного жизнеобеспечения населения: развертывание пунктов временного размещения и пунктов питания (ПВР) для эвакуированных и пострадавших. Организация подвоза продовольствия и предметов первой необходимости. Координация с торговыми и сервисными организациями по снабжению населения в условиях ограничений.</w:t>
            </w:r>
          </w:p>
          <w:p w14:paraId="78F18586"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Информирование и взаимодействие: доведение до населения информации о пунктах раздачи воды и питания в условиях чрезвычайных ситуаций.</w:t>
            </w:r>
          </w:p>
          <w:p w14:paraId="649C6521"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 xml:space="preserve">2.4.3. Юридический отдел администрации Дальнереченского муниципального округа выполняет в сфере гражданской обороны преимущественно </w:t>
            </w:r>
            <w:proofErr w:type="spellStart"/>
            <w:r w:rsidRPr="00242048">
              <w:rPr>
                <w:rFonts w:ascii="Calibri" w:hAnsi="Calibri" w:cs="Calibri"/>
                <w:sz w:val="18"/>
                <w:szCs w:val="18"/>
                <w:lang w:val="ru-RU"/>
              </w:rPr>
              <w:t>правообеспечительные</w:t>
            </w:r>
            <w:proofErr w:type="spellEnd"/>
            <w:r w:rsidRPr="00242048">
              <w:rPr>
                <w:rFonts w:ascii="Calibri" w:hAnsi="Calibri" w:cs="Calibri"/>
                <w:sz w:val="18"/>
                <w:szCs w:val="18"/>
                <w:lang w:val="ru-RU"/>
              </w:rPr>
              <w:t xml:space="preserve"> и нормативно-регулирующие функции. Его деятельность направлена на обеспечение законности при реализации мероприятий гражданской обороны, разработку и экспертизу документов, а также сопровождение правовых аспектов в этой сфере.</w:t>
            </w:r>
          </w:p>
          <w:p w14:paraId="5EE0A224"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p w14:paraId="6AB92248"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w:t>
            </w:r>
          </w:p>
          <w:p w14:paraId="02333D3C" w14:textId="6BB7D68E" w:rsidR="00453EDB" w:rsidRPr="00242048" w:rsidRDefault="00453EDB" w:rsidP="00E10DAD">
            <w:pPr>
              <w:ind w:firstLine="709"/>
              <w:jc w:val="both"/>
              <w:rPr>
                <w:rFonts w:ascii="Calibri" w:hAnsi="Calibri" w:cs="Calibri"/>
                <w:sz w:val="18"/>
                <w:szCs w:val="18"/>
                <w:lang w:val="ru-RU"/>
              </w:rPr>
            </w:pPr>
            <w:r w:rsidRPr="00242048">
              <w:rPr>
                <w:rFonts w:ascii="Calibri" w:hAnsi="Calibri" w:cs="Calibri"/>
                <w:sz w:val="18"/>
                <w:szCs w:val="18"/>
                <w:lang w:val="ru-RU"/>
              </w:rPr>
              <w:t>Правовое сопровождение разработки и реализации планов гражданской обороны: участие в создании, анализе и визировании планов мероприятий по гражданской обороне, включая планы эвакуации, подготовки населения, создания и поддержания объектов гражданской обороны. Обеспечение соответствия этих документов действующему законодательству (федеральным и муниципальным актам).</w:t>
            </w:r>
          </w:p>
        </w:tc>
        <w:tc>
          <w:tcPr>
            <w:tcW w:w="283" w:type="dxa"/>
            <w:gridSpan w:val="2"/>
            <w:shd w:val="clear" w:color="auto" w:fill="auto"/>
          </w:tcPr>
          <w:p w14:paraId="02C0E691" w14:textId="77777777" w:rsidR="00453EDB" w:rsidRPr="00242048" w:rsidRDefault="00453EDB" w:rsidP="00F2077D">
            <w:pPr>
              <w:rPr>
                <w:rFonts w:ascii="Calibri" w:hAnsi="Calibri" w:cs="Calibri"/>
                <w:sz w:val="18"/>
                <w:szCs w:val="18"/>
                <w:lang w:val="ru-RU"/>
              </w:rPr>
            </w:pPr>
          </w:p>
        </w:tc>
        <w:tc>
          <w:tcPr>
            <w:tcW w:w="3769" w:type="dxa"/>
            <w:gridSpan w:val="2"/>
            <w:shd w:val="clear" w:color="auto" w:fill="auto"/>
          </w:tcPr>
          <w:p w14:paraId="316A962D"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Экспертиза нормативных правовых актов, регулирующих вопросы гражданской обороны, защиты населения и территорий от чрезвычайных ситуаций.</w:t>
            </w:r>
          </w:p>
          <w:p w14:paraId="6110088C"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Подготовка и сопровождение договоров и соглашений: участие в заключении договоров, связанных с мероприятиями гражданской обороны, осуществление правовой экспертизы проектов договоров, визирование и контроль за их исполнением.</w:t>
            </w:r>
          </w:p>
          <w:p w14:paraId="3F24D8A6"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Сопровождение процедур создания и функционирования органов по гражданской обороне: участие в подготовке документов для создания комиссий по гражданской обороне и чрезвычайным ситуациям, эвакуационных комиссий, нештатных формирований. Обеспечение юридического сопровождения их деятельности, включая разработку положений, регламентов и иных документов.</w:t>
            </w:r>
          </w:p>
          <w:p w14:paraId="03982077"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Консультирование структурных подразделений: предоставление правовой помощи другим подразделениям администрации по вопросам гражданской обороны, разъяснение нормы законодательства, помощь в подготовке документов, связанных с реализацией мероприятий по гражданской обороне.</w:t>
            </w:r>
          </w:p>
          <w:p w14:paraId="7E2225A1"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Контроль за соблюдением законодательства: осуществление мониторинга исполнения муниципальных правовых актов в сфере гражданской обороны.</w:t>
            </w:r>
          </w:p>
          <w:p w14:paraId="7F0A9EB9"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2.4.4. Отдел мобилизационной работы администрации Дальнереченского муниципального округа выполняет комплекс мероприятий по обеспечению мобилизационной готовности и реализации задач гражданской обороны в соответствии с Федеральными законами № 28-ФЗ "О гражданской обороне", № 31-ФЗ "О мобилизационной подготовке и мобилизации в РФ" и подзаконными актами.</w:t>
            </w:r>
          </w:p>
          <w:p w14:paraId="55782E8B" w14:textId="77777777" w:rsidR="00453EDB" w:rsidRPr="00242048" w:rsidRDefault="00453EDB" w:rsidP="00453EDB">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p w14:paraId="3D59EBE5" w14:textId="71DE0F93" w:rsidR="00453EDB" w:rsidRPr="00242048" w:rsidRDefault="00453EDB" w:rsidP="00E10DAD">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w:t>
            </w:r>
          </w:p>
        </w:tc>
      </w:tr>
      <w:tr w:rsidR="00E10DAD" w:rsidRPr="00242048" w14:paraId="46149F40" w14:textId="77777777" w:rsidTr="00E10DA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3661155" w14:textId="77777777" w:rsidR="00E10DAD" w:rsidRPr="00242048" w:rsidRDefault="00E10DAD" w:rsidP="00F2077D">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DB3CEE3" w14:textId="5BEC676B" w:rsidR="00E10DAD" w:rsidRPr="00242048" w:rsidRDefault="00E10DAD" w:rsidP="00F2077D">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3</w:t>
            </w:r>
            <w:r w:rsidR="00012EF7">
              <w:rPr>
                <w:rFonts w:ascii="Calibri" w:hAnsi="Calibri" w:cs="Calibri"/>
                <w:b/>
                <w:bCs/>
                <w:sz w:val="22"/>
                <w:szCs w:val="22"/>
                <w:lang w:val="ru-RU"/>
              </w:rPr>
              <w:t>6</w:t>
            </w:r>
          </w:p>
        </w:tc>
      </w:tr>
    </w:tbl>
    <w:p w14:paraId="202E2A5A" w14:textId="77777777" w:rsidR="00E10DAD" w:rsidRPr="00242048" w:rsidRDefault="00E10DAD" w:rsidP="00E10D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E10DAD" w:rsidRPr="00242048" w14:paraId="2CDF3D2C" w14:textId="77777777" w:rsidTr="0004501E">
        <w:trPr>
          <w:gridBefore w:val="1"/>
          <w:wBefore w:w="55" w:type="dxa"/>
          <w:trHeight w:val="18"/>
        </w:trPr>
        <w:tc>
          <w:tcPr>
            <w:tcW w:w="3772" w:type="dxa"/>
            <w:shd w:val="clear" w:color="auto" w:fill="auto"/>
          </w:tcPr>
          <w:p w14:paraId="615769F8"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Планирование и корректировка документов: подготовка разделов плана гражданской обороны, касающихся мобилизационных мероприятий.</w:t>
            </w:r>
          </w:p>
          <w:p w14:paraId="718937D7"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Участие в планировании мероприятий по развертыванию органов управления и сил гражданской обороны в период мобилизации, в период действия военного положения, в военное время.</w:t>
            </w:r>
          </w:p>
          <w:p w14:paraId="383030C3"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устойчивости функционирования ОМСУ: разработка мероприятий по поддержанию работоспособности администрации в период мобилизации, в период действия военного положения, в военное время.</w:t>
            </w:r>
          </w:p>
          <w:p w14:paraId="2BCB73D8"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защиты сведений, составляющих государственную тайну.</w:t>
            </w:r>
          </w:p>
          <w:p w14:paraId="3727F87D"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Отчетность и мониторинг: сбор и анализ данных о выполнении мобилизационных планов, подготовка отчетности для вышестоящих органов.</w:t>
            </w:r>
          </w:p>
          <w:p w14:paraId="1374B725"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оповещения и связи: планирование мероприятий по передаче сигналов мобилизации и ГО в подведомственные организации.</w:t>
            </w:r>
          </w:p>
          <w:p w14:paraId="7FA2B0D9"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2.4.5. Отдел делопроизводства и информационного взаимодействия и отдел информатизации и информационной безопасности администрации Дальнереченского муниципального округа в рамках установленных полномочий в области гражданской обороны выполняют мероприятия, связанные с информационным обеспечением, координацией, анализом данных и взаимодействием с различными структурами.</w:t>
            </w:r>
          </w:p>
          <w:p w14:paraId="1F676DB2"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p w14:paraId="5DE7F8B0"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w:t>
            </w:r>
          </w:p>
          <w:p w14:paraId="261B78D7" w14:textId="541C42CB"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Информирование населения: доведение до населения через средства массовой информации и другие каналы данных о прогнозируемых и возникших чрезвычайных ситуациях (ЧС), мерах по обеспечению безопасности, приемах и способах защиты.</w:t>
            </w:r>
          </w:p>
        </w:tc>
        <w:tc>
          <w:tcPr>
            <w:tcW w:w="284" w:type="dxa"/>
            <w:shd w:val="clear" w:color="auto" w:fill="auto"/>
          </w:tcPr>
          <w:p w14:paraId="06F7A826" w14:textId="77777777" w:rsidR="00E10DAD" w:rsidRPr="00242048" w:rsidRDefault="00E10DAD" w:rsidP="00F2077D">
            <w:pPr>
              <w:rPr>
                <w:rFonts w:ascii="Calibri" w:hAnsi="Calibri" w:cs="Calibri"/>
                <w:sz w:val="18"/>
                <w:szCs w:val="18"/>
                <w:lang w:val="ru-RU"/>
              </w:rPr>
            </w:pPr>
          </w:p>
        </w:tc>
        <w:tc>
          <w:tcPr>
            <w:tcW w:w="3772" w:type="dxa"/>
            <w:shd w:val="clear" w:color="auto" w:fill="auto"/>
          </w:tcPr>
          <w:p w14:paraId="0E073287"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Создание и обновление "виртуальных уголков ГОЧС" на сайтах ОМСУ с информацией о мероприятиях в области гражданской обороны, характерных для региона, а также с данными о местах нахождения учебно-консультационных пунктов (УКП).</w:t>
            </w:r>
          </w:p>
          <w:p w14:paraId="452A11B3"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связи с общественностью и средствами массовой информации для своевременного доведения информации о действиях населения при сигналах гражданской обороны, угрозе нападения противника и других ситуациях. Участие в межведомственных комиссиях и рабочих группах, связанных с гражданской обороной.</w:t>
            </w:r>
          </w:p>
          <w:p w14:paraId="79F5E3C1"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Нормативно-правовое сопровождение: участие в разработке проектов муниципальных правовых актов, касающихся информационного обеспечения гражданской обороны.</w:t>
            </w:r>
          </w:p>
          <w:p w14:paraId="692F5A3F"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2.4.6. Отдел архитектуры, градостроительства и ЖКХ администрации Дальнереченского муниципального округа и МКУ "АХОЗУ ДМО" в рамках установленных полномочий выполняют комплекс мероприятий по поддержанию жизнедеятельности населения и инфраструктуры в период мобилизации, в период действия военного положения, в военное время. Их деятельность направлена на бесперебойное функционирование коммунальных систем, снабжение ресурсами, организацию первоочередного жизнеобеспечения пострадавших и восстановление нарушенных служб.</w:t>
            </w:r>
          </w:p>
          <w:p w14:paraId="58A61BE5"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p w14:paraId="77890771"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w:t>
            </w:r>
          </w:p>
          <w:p w14:paraId="5EEF5F6D"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 xml:space="preserve">Поддержание готовности коммунальных систем: обеспечение устойчивой работы объектов водо-, тепло-, газо- и электроснабжения в условиях военного времени и чрезвычайных ситуаций. </w:t>
            </w:r>
          </w:p>
          <w:p w14:paraId="202CCFA9"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Разработка и уточнение плана перевода коммунальных служб на режим работы в особых условиях.</w:t>
            </w:r>
          </w:p>
          <w:p w14:paraId="65FA7DB0" w14:textId="722751EB"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Создание и хранение запасов:</w:t>
            </w:r>
          </w:p>
        </w:tc>
        <w:tc>
          <w:tcPr>
            <w:tcW w:w="284" w:type="dxa"/>
            <w:shd w:val="clear" w:color="auto" w:fill="auto"/>
          </w:tcPr>
          <w:p w14:paraId="55B4B881" w14:textId="77777777" w:rsidR="00E10DAD" w:rsidRPr="00242048" w:rsidRDefault="00E10DAD" w:rsidP="00F2077D">
            <w:pPr>
              <w:rPr>
                <w:rFonts w:ascii="Calibri" w:hAnsi="Calibri" w:cs="Calibri"/>
                <w:sz w:val="18"/>
                <w:szCs w:val="18"/>
                <w:lang w:val="ru-RU"/>
              </w:rPr>
            </w:pPr>
          </w:p>
        </w:tc>
        <w:tc>
          <w:tcPr>
            <w:tcW w:w="3769" w:type="dxa"/>
            <w:shd w:val="clear" w:color="auto" w:fill="auto"/>
          </w:tcPr>
          <w:p w14:paraId="6A34F105" w14:textId="77777777" w:rsidR="00E10DAD" w:rsidRPr="00242048" w:rsidRDefault="00E10DAD" w:rsidP="00E10DAD">
            <w:pPr>
              <w:jc w:val="both"/>
              <w:rPr>
                <w:rFonts w:ascii="Calibri" w:hAnsi="Calibri" w:cs="Calibri"/>
                <w:sz w:val="18"/>
                <w:szCs w:val="18"/>
                <w:lang w:val="ru-RU"/>
              </w:rPr>
            </w:pPr>
            <w:r w:rsidRPr="00242048">
              <w:rPr>
                <w:rFonts w:ascii="Calibri" w:hAnsi="Calibri" w:cs="Calibri"/>
                <w:sz w:val="18"/>
                <w:szCs w:val="18"/>
                <w:lang w:val="ru-RU"/>
              </w:rPr>
              <w:t>формирование запасов материально-технических средств для ликвидации аварий на объектах жизнеобеспечения. Накопление реагентов, дезинфицирующих и консервирующих средств для водоподготовки. Создание резерва мобильных средств очистки, опреснения и транспортировки воды. Поддержание запасов топлива, ГСМ и автономных источников энергии для критически важных объектов.</w:t>
            </w:r>
          </w:p>
          <w:p w14:paraId="0C0F37AB"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первоочередного жизнеобеспечения населения: обеспечение населения питьевой водой, теплом, электроэнергией и коммунальными услугами в зонах чрезвычайных ситуаций.</w:t>
            </w:r>
          </w:p>
          <w:p w14:paraId="3ED74F59"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Восстановление нарушенных систем жизнеобеспечения: планирование и проведение аварийно-восстановительных работ на объектах ЖКХ после воздействия поражающих факторов, привлечение специализированных бригад и техники для ликвидации аварий на сетях, взаимодействие с региональными и федеральными службами по восстановлению инфраструктуры.</w:t>
            </w:r>
          </w:p>
          <w:p w14:paraId="650BD3F5"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Информирование и взаимодействие: доведение до населения информации о порядке получения коммунальных услуг, пунктах раздачи воды и питания в условиях чрезвычайных ситуаций, координация с ЕДДС, МЧС, органами гражданской обороны и другими ведомствами по вопросам восстановления жизнеобеспечения. Участие в учениях и тренировках по гражданской обороне с отработкой задач по восстановлению инфраструктуры.</w:t>
            </w:r>
          </w:p>
          <w:p w14:paraId="11CF5AEA"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Санитарно-гигиенические и противоэпидемические мероприятия: контроль качества питьевой воды и обеззараживание водоисточников, организация санитарной обработки и дезинфекционных мероприятий в зонах чрезвычайных ситуаций.</w:t>
            </w:r>
          </w:p>
          <w:p w14:paraId="11171877" w14:textId="6C9B20FB" w:rsidR="00E10DAD" w:rsidRPr="00242048" w:rsidRDefault="00E10DAD" w:rsidP="00A75533">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работы социальных и медицинских объектов: бесперебойное снабжение больниц, поликлиник, школ, детских садов и других социально значимых учреждений коммунальными ресурсами.</w:t>
            </w:r>
          </w:p>
        </w:tc>
        <w:tc>
          <w:tcPr>
            <w:tcW w:w="283" w:type="dxa"/>
            <w:gridSpan w:val="2"/>
            <w:shd w:val="clear" w:color="auto" w:fill="auto"/>
          </w:tcPr>
          <w:p w14:paraId="3E123A6A" w14:textId="77777777" w:rsidR="00E10DAD" w:rsidRPr="00242048" w:rsidRDefault="00E10DAD" w:rsidP="00F2077D">
            <w:pPr>
              <w:rPr>
                <w:rFonts w:ascii="Calibri" w:hAnsi="Calibri" w:cs="Calibri"/>
                <w:sz w:val="18"/>
                <w:szCs w:val="18"/>
                <w:lang w:val="ru-RU"/>
              </w:rPr>
            </w:pPr>
          </w:p>
        </w:tc>
        <w:tc>
          <w:tcPr>
            <w:tcW w:w="3769" w:type="dxa"/>
            <w:gridSpan w:val="2"/>
            <w:shd w:val="clear" w:color="auto" w:fill="auto"/>
          </w:tcPr>
          <w:p w14:paraId="2851731F"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Контроль и мониторинг: регулярная проверка состояния объектов жизнеобеспечения, резервных мощностей и запасов, анализ рисков и уязвимостей инфраструктуры, разработка мер по их снижению, учет и отчетность по выполнению мероприятий гражданской обороны в сфере жизнеобеспечения.</w:t>
            </w:r>
          </w:p>
          <w:p w14:paraId="57BA2847"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2.4.7. Управление финансов администрации Дальнереченского муниципального округа участвует в разработке бюджета Дальнереченского муниципального округа, выделяя необходимые ассигнования на мероприятия по гражданской обороне.</w:t>
            </w:r>
          </w:p>
          <w:p w14:paraId="1BA81897"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p w14:paraId="1AC428CE"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 с точки зрения обеспечения финансовой реализуемости мероприятий.</w:t>
            </w:r>
          </w:p>
          <w:p w14:paraId="725E3967"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Планирование и распределение финансовых средств: участие в планировании расходов на подготовку, проведение и поддержание готовности сил и средств гражданской обороны.</w:t>
            </w:r>
          </w:p>
          <w:p w14:paraId="23CD2B11"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Финансирование создания и содержания запасов: обеспечение выделения средств на накопление запасов материально-технических, продовольственных, медицинских и иных средств для целей гражданской обороны, хранение, освежение и использование.</w:t>
            </w:r>
          </w:p>
          <w:p w14:paraId="10F9EE64" w14:textId="77777777" w:rsidR="00E10DAD" w:rsidRPr="00242048" w:rsidRDefault="00E10DAD" w:rsidP="00E10DAD">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финансирования аварийно-спасательных работ на проведение поисковых и аварийно-спасательных работ в зонах чрезвычайных ситуаций, закупку и доставку материальных ресурсов, развертывание и содержание временных пунктов проживания и питания эвакуированных граждан (не более месяца).</w:t>
            </w:r>
          </w:p>
          <w:p w14:paraId="5C57BC4A" w14:textId="2F0EFA0A" w:rsidR="00E10DAD" w:rsidRPr="00242048" w:rsidRDefault="00E10DAD" w:rsidP="00A75533">
            <w:pPr>
              <w:ind w:firstLine="709"/>
              <w:jc w:val="both"/>
              <w:rPr>
                <w:rFonts w:ascii="Calibri" w:hAnsi="Calibri" w:cs="Calibri"/>
                <w:sz w:val="18"/>
                <w:szCs w:val="18"/>
                <w:lang w:val="ru-RU"/>
              </w:rPr>
            </w:pPr>
            <w:r w:rsidRPr="00242048">
              <w:rPr>
                <w:rFonts w:ascii="Calibri" w:hAnsi="Calibri" w:cs="Calibri"/>
                <w:sz w:val="18"/>
                <w:szCs w:val="18"/>
                <w:lang w:val="ru-RU"/>
              </w:rPr>
              <w:t xml:space="preserve">Финансирование подготовки и обучения населения: выделение средств на организацию подготовки населения в области гражданской обороны, а также на подготовку и повышение квалификации работников, </w:t>
            </w:r>
          </w:p>
        </w:tc>
      </w:tr>
      <w:tr w:rsidR="00A75533" w:rsidRPr="00242048" w14:paraId="28DB71EA" w14:textId="77777777" w:rsidTr="0004501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A6BE737" w14:textId="77777777" w:rsidR="00A75533" w:rsidRPr="00242048" w:rsidRDefault="00A75533" w:rsidP="00F2077D">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8921FD1" w14:textId="70B52BB6" w:rsidR="00A75533" w:rsidRPr="00242048" w:rsidRDefault="00A75533" w:rsidP="00F2077D">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3</w:t>
            </w:r>
            <w:r>
              <w:rPr>
                <w:rFonts w:ascii="Calibri" w:hAnsi="Calibri" w:cs="Calibri"/>
                <w:b/>
                <w:bCs/>
                <w:sz w:val="22"/>
                <w:szCs w:val="22"/>
                <w:lang w:val="ru-RU"/>
              </w:rPr>
              <w:t>7</w:t>
            </w:r>
          </w:p>
        </w:tc>
      </w:tr>
    </w:tbl>
    <w:p w14:paraId="05ADE172" w14:textId="77777777" w:rsidR="00A75533" w:rsidRPr="00242048" w:rsidRDefault="00A75533" w:rsidP="00A75533">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A75533" w:rsidRPr="00242048" w14:paraId="5DE87C90" w14:textId="77777777" w:rsidTr="00D90D02">
        <w:trPr>
          <w:gridBefore w:val="1"/>
          <w:wBefore w:w="55" w:type="dxa"/>
          <w:trHeight w:val="18"/>
        </w:trPr>
        <w:tc>
          <w:tcPr>
            <w:tcW w:w="3772" w:type="dxa"/>
            <w:shd w:val="clear" w:color="auto" w:fill="auto"/>
          </w:tcPr>
          <w:p w14:paraId="75748925" w14:textId="77777777" w:rsidR="00A75533" w:rsidRPr="00242048" w:rsidRDefault="00A75533" w:rsidP="00A75533">
            <w:pPr>
              <w:jc w:val="both"/>
              <w:rPr>
                <w:rFonts w:ascii="Calibri" w:hAnsi="Calibri" w:cs="Calibri"/>
                <w:sz w:val="18"/>
                <w:szCs w:val="18"/>
                <w:lang w:val="ru-RU"/>
              </w:rPr>
            </w:pPr>
            <w:r w:rsidRPr="00242048">
              <w:rPr>
                <w:rFonts w:ascii="Calibri" w:hAnsi="Calibri" w:cs="Calibri"/>
                <w:sz w:val="18"/>
                <w:szCs w:val="18"/>
                <w:lang w:val="ru-RU"/>
              </w:rPr>
              <w:t>задействованных в системе гражданской обороны.</w:t>
            </w:r>
          </w:p>
          <w:p w14:paraId="12BE355F"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Создание и пополнение финансового резерва: участие в формировании резервного фонда муниципального образования для ликвидации чрезвычайных ситуаций.</w:t>
            </w:r>
          </w:p>
          <w:p w14:paraId="26124AC4"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Контроль за целевым расходованием средств: осуществление мониторинга использования выделенных средств, направленных на мероприятия гражданской обороны.</w:t>
            </w:r>
          </w:p>
          <w:p w14:paraId="26CAFF19"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Взаимодействие с другими органами: координация действий с органами МЧС, другими муниципальными службами и организациями для обеспечения комплексного подхода к реализации мероприятий гражданской обороны.</w:t>
            </w:r>
          </w:p>
          <w:p w14:paraId="54A916E8"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Подготовка отчетности о расходовании средств, выделенных на мероприятия гражданской обороны, в вышестоящие органы в соответствии с установленными формами и сроками.</w:t>
            </w:r>
          </w:p>
          <w:p w14:paraId="75E09E4A"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2.4.8. Отдел управления муниципальным имуществом администрации Дальнереченского муниципального округа выполняет ряд мероприятий в области гражданской обороны, связанных с управлением и распоряжением муниципальным имуществом, его использованием для обеспечения задач гражданской обороны, а также с подготовкой инфраструктуры к возможным чрезвычайным ситуациям.</w:t>
            </w:r>
          </w:p>
          <w:p w14:paraId="45257F2F"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p w14:paraId="4A8D031E"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w:t>
            </w:r>
          </w:p>
          <w:p w14:paraId="7AAE982B" w14:textId="5968E45C"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Учет и инвентаризация муниципального имущества, потенциально используемого в гражданской обороне: ведение реестра муниципальной собственности, проведение инвентаризации объектов, которые могут быть задействованы в мероприятиях гражданской обороны в целях оперативного</w:t>
            </w:r>
            <w:r>
              <w:rPr>
                <w:rFonts w:ascii="Calibri" w:hAnsi="Calibri" w:cs="Calibri"/>
                <w:sz w:val="18"/>
                <w:szCs w:val="18"/>
                <w:lang w:val="ru-RU"/>
              </w:rPr>
              <w:t xml:space="preserve"> </w:t>
            </w:r>
            <w:r w:rsidRPr="00242048">
              <w:rPr>
                <w:rFonts w:ascii="Calibri" w:hAnsi="Calibri" w:cs="Calibri"/>
                <w:sz w:val="18"/>
                <w:szCs w:val="18"/>
                <w:lang w:val="ru-RU"/>
              </w:rPr>
              <w:t>определения ресурсов, доступных для</w:t>
            </w:r>
          </w:p>
        </w:tc>
        <w:tc>
          <w:tcPr>
            <w:tcW w:w="284" w:type="dxa"/>
            <w:shd w:val="clear" w:color="auto" w:fill="auto"/>
          </w:tcPr>
          <w:p w14:paraId="1710ADF3" w14:textId="77777777" w:rsidR="00A75533" w:rsidRPr="00242048" w:rsidRDefault="00A75533" w:rsidP="00F2077D">
            <w:pPr>
              <w:rPr>
                <w:rFonts w:ascii="Calibri" w:hAnsi="Calibri" w:cs="Calibri"/>
                <w:sz w:val="18"/>
                <w:szCs w:val="18"/>
                <w:lang w:val="ru-RU"/>
              </w:rPr>
            </w:pPr>
          </w:p>
        </w:tc>
        <w:tc>
          <w:tcPr>
            <w:tcW w:w="3772" w:type="dxa"/>
            <w:shd w:val="clear" w:color="auto" w:fill="auto"/>
          </w:tcPr>
          <w:p w14:paraId="494859F1" w14:textId="77777777" w:rsidR="00A75533" w:rsidRPr="00242048" w:rsidRDefault="00A75533" w:rsidP="00A75533">
            <w:pPr>
              <w:jc w:val="both"/>
              <w:rPr>
                <w:rFonts w:ascii="Calibri" w:hAnsi="Calibri" w:cs="Calibri"/>
                <w:sz w:val="18"/>
                <w:szCs w:val="18"/>
                <w:lang w:val="ru-RU"/>
              </w:rPr>
            </w:pPr>
            <w:r w:rsidRPr="00242048">
              <w:rPr>
                <w:rFonts w:ascii="Calibri" w:hAnsi="Calibri" w:cs="Calibri"/>
                <w:sz w:val="18"/>
                <w:szCs w:val="18"/>
                <w:lang w:val="ru-RU"/>
              </w:rPr>
              <w:t>использования в условиях чрезвычайных ситуаций.</w:t>
            </w:r>
          </w:p>
          <w:p w14:paraId="77AF4A83"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готовности объектов инфраструктуры: участие в поддержании в надлежащем состоянии зданий, сооружений и других объектов, которые входят в систему гражданской обороны.</w:t>
            </w:r>
          </w:p>
          <w:p w14:paraId="1ACA8D3C"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Предоставление муниципального имущества для нужд гражданской обороны: передача объектов в аренду или безвозмездное пользование организациям, участвующим в мероприятиях гражданской обороны, а также согласование использования имущества в рамках планов гражданской обороны, после окончания мероприятий по мобилизации. Подготовка актов для отвода земельных участков под строительство объектов гражданской обороны. Контролирует освоение и использование выделенных для строительства земельных участков.</w:t>
            </w:r>
          </w:p>
          <w:p w14:paraId="67990432"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Подготовка документации для передачи объектов в рамках гражданской обороны: участие в оформлении правовых актов, связанных с передачей объектов инфраструктуры, необходимых для гражданской обороны, другим органам или организациям.</w:t>
            </w:r>
          </w:p>
          <w:p w14:paraId="7442E45A"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Контроль за использованием муниципального имущества: осуществление надзора за тем, чтобы объекты, переданные в пользование, использовались строго по назначению, в том числе в рамках мероприятий гражданской обороны.</w:t>
            </w:r>
          </w:p>
          <w:p w14:paraId="453F4A01"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Участие в планировании мероприятий по эвакуации: если для эвакуации населения или материальных ценностей требуются муниципальные объекты, обеспечивает представление информации о доступности и состоянии таких объектов, а также согласование их использования.</w:t>
            </w:r>
          </w:p>
          <w:p w14:paraId="75EDEE5C" w14:textId="2DB26460" w:rsidR="00A75533" w:rsidRPr="00242048" w:rsidRDefault="00A75533" w:rsidP="00D90D02">
            <w:pPr>
              <w:ind w:firstLine="709"/>
              <w:jc w:val="both"/>
              <w:rPr>
                <w:rFonts w:ascii="Calibri" w:hAnsi="Calibri" w:cs="Calibri"/>
                <w:sz w:val="18"/>
                <w:szCs w:val="18"/>
                <w:lang w:val="ru-RU"/>
              </w:rPr>
            </w:pPr>
            <w:r w:rsidRPr="00242048">
              <w:rPr>
                <w:rFonts w:ascii="Calibri" w:hAnsi="Calibri" w:cs="Calibri"/>
                <w:sz w:val="18"/>
                <w:szCs w:val="18"/>
                <w:lang w:val="ru-RU"/>
              </w:rPr>
              <w:t>Взаимодействие с другими органами и организациями: координация своих действий с органами МЧС, другими муниципальными службами и организациями для обеспечения эффективного использования имущества в рамках гражданской обороны.</w:t>
            </w:r>
          </w:p>
        </w:tc>
        <w:tc>
          <w:tcPr>
            <w:tcW w:w="284" w:type="dxa"/>
            <w:shd w:val="clear" w:color="auto" w:fill="auto"/>
          </w:tcPr>
          <w:p w14:paraId="43DE2A45" w14:textId="77777777" w:rsidR="00A75533" w:rsidRPr="00242048" w:rsidRDefault="00A75533" w:rsidP="00F2077D">
            <w:pPr>
              <w:rPr>
                <w:rFonts w:ascii="Calibri" w:hAnsi="Calibri" w:cs="Calibri"/>
                <w:sz w:val="18"/>
                <w:szCs w:val="18"/>
                <w:lang w:val="ru-RU"/>
              </w:rPr>
            </w:pPr>
          </w:p>
        </w:tc>
        <w:tc>
          <w:tcPr>
            <w:tcW w:w="3769" w:type="dxa"/>
            <w:shd w:val="clear" w:color="auto" w:fill="auto"/>
          </w:tcPr>
          <w:p w14:paraId="6B135668"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Подготовка и обновление правовых актов: участие в разработке муниципальных нормативных актов, регулирующих вопросы использования имущества в сфере гражданской обороны.</w:t>
            </w:r>
          </w:p>
          <w:p w14:paraId="5FE6D58E"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2.4.9. МКУ "Управление народного образования" Дальнереченского муниципального округа организовывает работу в системе гражданской обороны, связанную с образовательной деятельностью, подготовкой учащихся и работников образовательных учреждений, а также с организацией учебно-материальной базы для обучения в области гражданской обороны.</w:t>
            </w:r>
          </w:p>
          <w:p w14:paraId="359B9981"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p w14:paraId="2D5CB970"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w:t>
            </w:r>
          </w:p>
          <w:p w14:paraId="5942D3C7"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 xml:space="preserve">Организация обучения учащихся: включение в образовательные программы учебных предметов, связанных с гражданской обороной. </w:t>
            </w:r>
          </w:p>
          <w:p w14:paraId="73C36E2E"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Подготовка работников образовательных учреждений: организация обучения педагогов, административного персонала и других сотрудников образовательных организаций в области гражданской обороны. Это может включать курсовое обучение, инструктажи, семинары и тренинги, направленные на повышение готовности работников к действиям в чрезвычайных ситуациях.</w:t>
            </w:r>
          </w:p>
          <w:p w14:paraId="2B66C257"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Создание и оснащение учебно-материальной базы: участие в создании и поддержании в рабочем состоянии учебных кабинетов, площадок и других объектов, необходимых для подготовки в области гражданской обороны.</w:t>
            </w:r>
          </w:p>
          <w:p w14:paraId="3D0873CE" w14:textId="203A3F2D"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учений и тренировок: координирование проведения учебных мероприятий в образовательных учреждениях, включая командно-штабные учения, тактико-специальные учения, объектовые тренировки и специальные учения по противопожарной</w:t>
            </w:r>
          </w:p>
        </w:tc>
        <w:tc>
          <w:tcPr>
            <w:tcW w:w="283" w:type="dxa"/>
            <w:gridSpan w:val="2"/>
            <w:shd w:val="clear" w:color="auto" w:fill="auto"/>
          </w:tcPr>
          <w:p w14:paraId="084F7E68" w14:textId="77777777" w:rsidR="00A75533" w:rsidRPr="00242048" w:rsidRDefault="00A75533" w:rsidP="00F2077D">
            <w:pPr>
              <w:rPr>
                <w:rFonts w:ascii="Calibri" w:hAnsi="Calibri" w:cs="Calibri"/>
                <w:sz w:val="18"/>
                <w:szCs w:val="18"/>
                <w:lang w:val="ru-RU"/>
              </w:rPr>
            </w:pPr>
          </w:p>
        </w:tc>
        <w:tc>
          <w:tcPr>
            <w:tcW w:w="3769" w:type="dxa"/>
            <w:gridSpan w:val="2"/>
            <w:shd w:val="clear" w:color="auto" w:fill="auto"/>
          </w:tcPr>
          <w:p w14:paraId="5A886CDD" w14:textId="5D5D9B15" w:rsidR="00A75533" w:rsidRPr="00242048" w:rsidRDefault="00A75533" w:rsidP="00A75533">
            <w:pPr>
              <w:jc w:val="both"/>
              <w:rPr>
                <w:rFonts w:ascii="Calibri" w:hAnsi="Calibri" w:cs="Calibri"/>
                <w:sz w:val="18"/>
                <w:szCs w:val="18"/>
                <w:lang w:val="ru-RU"/>
              </w:rPr>
            </w:pPr>
            <w:r w:rsidRPr="00242048">
              <w:rPr>
                <w:rFonts w:ascii="Calibri" w:hAnsi="Calibri" w:cs="Calibri"/>
                <w:sz w:val="18"/>
                <w:szCs w:val="18"/>
                <w:lang w:val="ru-RU"/>
              </w:rPr>
              <w:t xml:space="preserve">защите. </w:t>
            </w:r>
          </w:p>
          <w:p w14:paraId="3EC548F4"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 xml:space="preserve">Методическое руководство: разработка или адаптация методических материалов, программ обучения, рекомендаций для педагогов и учащихся. </w:t>
            </w:r>
          </w:p>
          <w:p w14:paraId="318C9D58"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Взаимодействие с другими органами: сотрудничество с органами МЧС, другими структурными подразделениями ОМСУ и организациями, решающими задачи в области гражданской обороны. Обмен информацией, координация мероприятий, участие в разработке общих планов и программ.</w:t>
            </w:r>
          </w:p>
          <w:p w14:paraId="7A7D179A"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Информирование и пропаганда: участие в распространении знаний о гражданской обороне среди учащихся, родителей, педагогов и местного населения через лекции, беседы, публикации, использование информационных стендов (уголков ГОЧС) и других форм работы.</w:t>
            </w:r>
          </w:p>
          <w:p w14:paraId="2BFF5899"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Контроль за подготовкой: мониторинг качества обучения в подведомственных образовательных учреждениях, оценивает эффективность реализуемых программ и мероприятий в области гражданской обороны.</w:t>
            </w:r>
          </w:p>
          <w:p w14:paraId="7DF69D8D"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2.4.10. Единая дежурно-диспетчерская служба Дальнереченского муниципального округа (далее - ЕДДС) выполняет ряд мероприятий в области гражданской обороны, связанных с координацией действий служб, оповещением, управлением силами и средствами, а также обеспечением взаимодействия в условиях угроз или возникновения чрезвычайных ситуаций, а также взаимодействия с органами военного управления.</w:t>
            </w:r>
          </w:p>
          <w:p w14:paraId="79071E5C" w14:textId="77777777" w:rsidR="00A75533" w:rsidRPr="00242048" w:rsidRDefault="00A75533" w:rsidP="00A75533">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которые осуществляет ЕДДС в рамках гражданской обороны:</w:t>
            </w:r>
          </w:p>
          <w:p w14:paraId="6CB103B7" w14:textId="230C6604" w:rsidR="00A75533" w:rsidRPr="00242048" w:rsidRDefault="00A75533" w:rsidP="00D90D02">
            <w:pPr>
              <w:ind w:firstLine="709"/>
              <w:jc w:val="both"/>
              <w:rPr>
                <w:rFonts w:ascii="Calibri" w:hAnsi="Calibri" w:cs="Calibri"/>
                <w:sz w:val="18"/>
                <w:szCs w:val="18"/>
                <w:lang w:val="ru-RU"/>
              </w:rPr>
            </w:pPr>
            <w:r w:rsidRPr="00242048">
              <w:rPr>
                <w:rFonts w:ascii="Calibri" w:hAnsi="Calibri" w:cs="Calibri"/>
                <w:sz w:val="18"/>
                <w:szCs w:val="18"/>
                <w:lang w:val="ru-RU"/>
              </w:rPr>
              <w:t>Прием и передача сигналов оповещения гражданской обороны: получение сигналов оповещения от вышестоящих органов управления и передача их дальше по цепочке, включая сигналы о смене режимов функционирования муниципальных звеньев территориальной подсистемы РСЧС.</w:t>
            </w:r>
          </w:p>
        </w:tc>
      </w:tr>
      <w:tr w:rsidR="00D90D02" w:rsidRPr="00242048" w14:paraId="51F834F8" w14:textId="77777777" w:rsidTr="00D90D0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F8635E4" w14:textId="77777777" w:rsidR="00D90D02" w:rsidRPr="00242048" w:rsidRDefault="00D90D02" w:rsidP="00F2077D">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ACE2897" w14:textId="3B8445F5" w:rsidR="00D90D02" w:rsidRPr="00242048" w:rsidRDefault="00D90D02" w:rsidP="00F2077D">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3</w:t>
            </w:r>
            <w:r>
              <w:rPr>
                <w:rFonts w:ascii="Calibri" w:hAnsi="Calibri" w:cs="Calibri"/>
                <w:b/>
                <w:bCs/>
                <w:sz w:val="22"/>
                <w:szCs w:val="22"/>
                <w:lang w:val="ru-RU"/>
              </w:rPr>
              <w:t>8</w:t>
            </w:r>
          </w:p>
        </w:tc>
      </w:tr>
    </w:tbl>
    <w:p w14:paraId="3A1501B5" w14:textId="77777777" w:rsidR="00D90D02" w:rsidRPr="00242048" w:rsidRDefault="00D90D02" w:rsidP="00D90D02">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D90D02" w:rsidRPr="00242048" w14:paraId="68CE142F" w14:textId="77777777" w:rsidTr="00B07376">
        <w:trPr>
          <w:gridBefore w:val="1"/>
          <w:wBefore w:w="55" w:type="dxa"/>
          <w:trHeight w:val="18"/>
        </w:trPr>
        <w:tc>
          <w:tcPr>
            <w:tcW w:w="3772" w:type="dxa"/>
            <w:shd w:val="clear" w:color="auto" w:fill="auto"/>
          </w:tcPr>
          <w:p w14:paraId="590F8FB6"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Оповещение руководящего состава и населения: информирование должностных лиц комиссии по предупреждению и ликвидации чрезвычайных ситуаций и обеспечению пожарной безопасности (КЧС и ОПБ), органов управления, сил гражданской обороны и РСЧС, а также населения об угрозе возникновения или факте возникновения чрезвычайных ситуаций через местную систему оповещения. Оповещение населения проводится по решению главы Дальнереченского муниципального округа (председателя КЧС и ОПБ).</w:t>
            </w:r>
          </w:p>
          <w:p w14:paraId="4509155B"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Сбор, обработка и анализ информации: сбор данных от служб контроля и наблюдения за окружающей средой, систем мониторинга. Информация анализируется для определения масштаба чрезвычайных ситуаций, уточнения состава привлекаемых сил и средств, подготовки управленческих решений.</w:t>
            </w:r>
          </w:p>
          <w:p w14:paraId="08850E8B"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Оперативное управление силами и средствами: доведение до сил и средств РСЧС задач по локализации и ликвидации последствий чрезвычайных ситуаций, включая аварии, стихийные бедствия и другие происшествия. В пределах своих полномочий ЕДДС принимает необходимые экстренные меры и решения.</w:t>
            </w:r>
          </w:p>
          <w:p w14:paraId="738B8CBC"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Взаимодействие с органами управления гражданской обороны и ЕДДС других муниципальных образований: организация взаимодействия с соседними муниципальными образованиями по вопросам выполнения мероприятий гражданской обороны и защиты населения от чрезвычайных ситуаций, особенно при угрозе распространения чрезвычайных ситуаций на их территории.</w:t>
            </w:r>
          </w:p>
          <w:p w14:paraId="4BA308E0"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Регистрация и документирование информации: фиксация всех входящих и исходящих сообщений, вызовов, обобщение данных о произошедших ЧС, ходе работ по их ликвидации и представление соответствующих докладов по подчиненности. Формирование статистической отчетности.</w:t>
            </w:r>
          </w:p>
          <w:p w14:paraId="52EF6102" w14:textId="48984786"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Поддержание готовности систем: обеспечение надежного, устойчивого и непрерывного функционирования системы</w:t>
            </w:r>
          </w:p>
        </w:tc>
        <w:tc>
          <w:tcPr>
            <w:tcW w:w="284" w:type="dxa"/>
            <w:shd w:val="clear" w:color="auto" w:fill="auto"/>
          </w:tcPr>
          <w:p w14:paraId="446964EA" w14:textId="77777777" w:rsidR="00D90D02" w:rsidRPr="00242048" w:rsidRDefault="00D90D02" w:rsidP="00F2077D">
            <w:pPr>
              <w:rPr>
                <w:rFonts w:ascii="Calibri" w:hAnsi="Calibri" w:cs="Calibri"/>
                <w:sz w:val="18"/>
                <w:szCs w:val="18"/>
                <w:lang w:val="ru-RU"/>
              </w:rPr>
            </w:pPr>
          </w:p>
        </w:tc>
        <w:tc>
          <w:tcPr>
            <w:tcW w:w="3772" w:type="dxa"/>
            <w:shd w:val="clear" w:color="auto" w:fill="auto"/>
          </w:tcPr>
          <w:p w14:paraId="49E862CE" w14:textId="77777777" w:rsidR="00D90D02" w:rsidRPr="00242048" w:rsidRDefault="00D90D02" w:rsidP="00D90D02">
            <w:pPr>
              <w:jc w:val="both"/>
              <w:rPr>
                <w:rFonts w:ascii="Calibri" w:hAnsi="Calibri" w:cs="Calibri"/>
                <w:sz w:val="18"/>
                <w:szCs w:val="18"/>
                <w:lang w:val="ru-RU"/>
              </w:rPr>
            </w:pPr>
            <w:r w:rsidRPr="00242048">
              <w:rPr>
                <w:rFonts w:ascii="Calibri" w:hAnsi="Calibri" w:cs="Calibri"/>
                <w:sz w:val="18"/>
                <w:szCs w:val="18"/>
                <w:lang w:val="ru-RU"/>
              </w:rPr>
              <w:t>управления, средств автоматизации, связи и муниципальной системы оповещения.</w:t>
            </w:r>
          </w:p>
          <w:p w14:paraId="732363E8"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Контроль за реагированием на вызовы: контроль за результатами реагирования на вызовы, поступающие через единый номер "112" и другие каналы связи.</w:t>
            </w:r>
          </w:p>
          <w:p w14:paraId="2FBCAAC7"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Подготовка и корректировка планов реагирования: в режиме повышенной готовности уточнение и корректировка планов реагирования на вероятные чрезвычайные ситуации, а также планы взаимодействия с дежурными службами.</w:t>
            </w:r>
          </w:p>
          <w:p w14:paraId="73F0528E"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2.4.11. МКУ "АХОЗУ ДМО" выполняет ряд мероприятий в области гражданской обороны, связанных с обеспечением готовности техники и объектов администрации Дальнереченского муниципального округа к действиям в период мобилизации, в период действия военного положения, в военное время. Эти мероприятия направлены на поддержание устойчивого функционирования администрации Дальнереченского муниципального округа и защиту персонала, материальных ценностей и населения.</w:t>
            </w:r>
          </w:p>
          <w:p w14:paraId="659C0F9D"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p w14:paraId="2F0FE7F5"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w:t>
            </w:r>
          </w:p>
          <w:p w14:paraId="10426764"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Поддержание зданий администрации Дальнереченского муниципального округа в состоянии готовности к использованию в условиях гражданской обороны: регулярный осмотр и ремонт конструкций, инженерных сетей (электричество, водоснабжение, канализация), систем отопления и вентиляции. Обеспечение соответствия здания требованиям пожарной безопасности и защиты от поражающих факторов.</w:t>
            </w:r>
          </w:p>
          <w:p w14:paraId="5E852272"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Подготовка помещений для временного укрытия персонала или населения: адаптация подвального помещения или других подходящих зон в качестве простейших укрытий.</w:t>
            </w:r>
          </w:p>
          <w:p w14:paraId="1A514106" w14:textId="34875551"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систем оповещения и связи: установка и поддержание в рабочем</w:t>
            </w:r>
          </w:p>
        </w:tc>
        <w:tc>
          <w:tcPr>
            <w:tcW w:w="284" w:type="dxa"/>
            <w:shd w:val="clear" w:color="auto" w:fill="auto"/>
          </w:tcPr>
          <w:p w14:paraId="3A3838C1" w14:textId="77777777" w:rsidR="00D90D02" w:rsidRPr="00242048" w:rsidRDefault="00D90D02" w:rsidP="00F2077D">
            <w:pPr>
              <w:rPr>
                <w:rFonts w:ascii="Calibri" w:hAnsi="Calibri" w:cs="Calibri"/>
                <w:sz w:val="18"/>
                <w:szCs w:val="18"/>
                <w:lang w:val="ru-RU"/>
              </w:rPr>
            </w:pPr>
          </w:p>
        </w:tc>
        <w:tc>
          <w:tcPr>
            <w:tcW w:w="3769" w:type="dxa"/>
            <w:shd w:val="clear" w:color="auto" w:fill="auto"/>
          </w:tcPr>
          <w:p w14:paraId="49D5D9E0" w14:textId="77777777" w:rsidR="00D90D02" w:rsidRPr="00242048" w:rsidRDefault="00D90D02" w:rsidP="00D90D02">
            <w:pPr>
              <w:jc w:val="both"/>
              <w:rPr>
                <w:rFonts w:ascii="Calibri" w:hAnsi="Calibri" w:cs="Calibri"/>
                <w:sz w:val="18"/>
                <w:szCs w:val="18"/>
                <w:lang w:val="ru-RU"/>
              </w:rPr>
            </w:pPr>
            <w:r w:rsidRPr="00242048">
              <w:rPr>
                <w:rFonts w:ascii="Calibri" w:hAnsi="Calibri" w:cs="Calibri"/>
                <w:sz w:val="18"/>
                <w:szCs w:val="18"/>
                <w:lang w:val="ru-RU"/>
              </w:rPr>
              <w:t>состоянии системы оповещения, а также средств связи для оперативного взаимодействия с органами управления гражданской обороной.</w:t>
            </w:r>
          </w:p>
          <w:p w14:paraId="2C1454BF"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Контроль за состоянием систем противопожарной защиты: обслуживание огнетушителей, пожарных кранов, автоматических систем пожаротушения и дымоудаления.</w:t>
            </w:r>
          </w:p>
          <w:p w14:paraId="2303EC38"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Подготовка документации: участие в создании и обновлении планов эвакуации, инструкций по действиям при чрезвычайных ситуациях, схем расположения средств защиты и т.д.</w:t>
            </w:r>
          </w:p>
          <w:p w14:paraId="6889E919"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Поддержание техники в исправном состоянии: регулярное техническое обслуживание, ремонт и контроль технического состояния автомобилей, включая проверку двигателей, тормозной системы, шин, систем безопасности. Обеспечение готовности транспорта к выполнению задач в условиях гражданской обороны.</w:t>
            </w:r>
          </w:p>
          <w:p w14:paraId="0DC04C3C"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Заправка и обеспечение горюче-смазочными материалами (ГСМ): организация бесперебойного снабжения топливом и техническими жидкостями, включая создание запасов ГСМ на случай чрезвычайных ситуаций.</w:t>
            </w:r>
          </w:p>
          <w:p w14:paraId="25395FB5"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Подготовка транспортных средств для специальных задач: адаптация автомобилей для перевозки персонала, эвакуации населения, доставки материальных ресурсов или сил гражданской обороны к очагам поражения.</w:t>
            </w:r>
          </w:p>
          <w:p w14:paraId="2519684A"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Обучение персонала: проведение инструктажей и тренировок для водителей и технического персонала по действиям в условиях чрезвычайных ситуаций, включая правила эксплуатации техники в особых режимах.</w:t>
            </w:r>
          </w:p>
          <w:p w14:paraId="5AC2A7F0"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Создание и поддержание запасов запасных частей и материалов: формирование резервов для оперативного ремонта техники в период мобилизации, в период действия военного положения, в военное время.</w:t>
            </w:r>
          </w:p>
          <w:p w14:paraId="78B17FD8"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Контроль за соблюдением правил эксплуатации и хранения техники.</w:t>
            </w:r>
          </w:p>
          <w:p w14:paraId="19E61916" w14:textId="3953F453"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Взаимодействие с другими службами</w:t>
            </w:r>
            <w:r>
              <w:rPr>
                <w:rFonts w:ascii="Calibri" w:hAnsi="Calibri" w:cs="Calibri"/>
                <w:sz w:val="18"/>
                <w:szCs w:val="18"/>
                <w:lang w:val="ru-RU"/>
              </w:rPr>
              <w:t xml:space="preserve"> </w:t>
            </w:r>
            <w:r w:rsidRPr="00242048">
              <w:rPr>
                <w:rFonts w:ascii="Calibri" w:hAnsi="Calibri" w:cs="Calibri"/>
                <w:sz w:val="18"/>
                <w:szCs w:val="18"/>
                <w:lang w:val="ru-RU"/>
              </w:rPr>
              <w:t>гражданской обороны: координация</w:t>
            </w:r>
          </w:p>
        </w:tc>
        <w:tc>
          <w:tcPr>
            <w:tcW w:w="283" w:type="dxa"/>
            <w:gridSpan w:val="2"/>
            <w:shd w:val="clear" w:color="auto" w:fill="auto"/>
          </w:tcPr>
          <w:p w14:paraId="2B5D13B8" w14:textId="77777777" w:rsidR="00D90D02" w:rsidRPr="00242048" w:rsidRDefault="00D90D02" w:rsidP="00F2077D">
            <w:pPr>
              <w:rPr>
                <w:rFonts w:ascii="Calibri" w:hAnsi="Calibri" w:cs="Calibri"/>
                <w:sz w:val="18"/>
                <w:szCs w:val="18"/>
                <w:lang w:val="ru-RU"/>
              </w:rPr>
            </w:pPr>
          </w:p>
        </w:tc>
        <w:tc>
          <w:tcPr>
            <w:tcW w:w="3769" w:type="dxa"/>
            <w:gridSpan w:val="2"/>
            <w:shd w:val="clear" w:color="auto" w:fill="auto"/>
          </w:tcPr>
          <w:p w14:paraId="071DD354" w14:textId="7ED2B31E" w:rsidR="00D90D02" w:rsidRPr="00242048" w:rsidRDefault="00D90D02" w:rsidP="00D90D02">
            <w:pPr>
              <w:jc w:val="both"/>
              <w:rPr>
                <w:rFonts w:ascii="Calibri" w:hAnsi="Calibri" w:cs="Calibri"/>
                <w:sz w:val="18"/>
                <w:szCs w:val="18"/>
                <w:lang w:val="ru-RU"/>
              </w:rPr>
            </w:pPr>
            <w:r w:rsidRPr="00242048">
              <w:rPr>
                <w:rFonts w:ascii="Calibri" w:hAnsi="Calibri" w:cs="Calibri"/>
                <w:sz w:val="18"/>
                <w:szCs w:val="18"/>
                <w:lang w:val="ru-RU"/>
              </w:rPr>
              <w:t>действий с эвакуационными комиссиями, аварийно-спасательными формированиями, службами связи и оповещения для обеспечения комплексного подхода к решению задач гражданской обороны.</w:t>
            </w:r>
          </w:p>
          <w:p w14:paraId="1E40DF03"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Участие в учениях и тренировках.</w:t>
            </w:r>
          </w:p>
          <w:p w14:paraId="39B830FC"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Разработка и реализация инженерно-технических мероприятий: установка систем контроля доступа, видеонаблюдения, укрепление гаражей и складских помещений.</w:t>
            </w:r>
          </w:p>
          <w:p w14:paraId="6A3C048B"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2.4.12. МКУ "Центр культуры, спорта и молодежной политики" Дальнереченского муниципального округа и МКУ "Централизованная библиотечная система" Дальнереченского муниципального округа в рамках установленных полномочий выполняют ряд мероприятий в области гражданской обороны, связанных с защитой культурных ценностей, информированием населения.</w:t>
            </w:r>
          </w:p>
          <w:p w14:paraId="1B872FE6"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p w14:paraId="2C455782"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w:t>
            </w:r>
          </w:p>
          <w:p w14:paraId="7B3ADE9B"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Защита культурных ценностей: участие в защите объектов культурного наследия, принятие мер по сохранению и защите объектов от повреждений при чрезвычайных ситуациях.</w:t>
            </w:r>
          </w:p>
          <w:p w14:paraId="1C7ACBFC" w14:textId="77777777" w:rsidR="00D90D02" w:rsidRPr="00242048" w:rsidRDefault="00D90D02" w:rsidP="00D90D02">
            <w:pPr>
              <w:ind w:firstLine="709"/>
              <w:jc w:val="both"/>
              <w:rPr>
                <w:rFonts w:ascii="Calibri" w:hAnsi="Calibri" w:cs="Calibri"/>
                <w:sz w:val="18"/>
                <w:szCs w:val="18"/>
                <w:lang w:val="ru-RU"/>
              </w:rPr>
            </w:pPr>
            <w:r w:rsidRPr="00242048">
              <w:rPr>
                <w:rFonts w:ascii="Calibri" w:hAnsi="Calibri" w:cs="Calibri"/>
                <w:sz w:val="18"/>
                <w:szCs w:val="18"/>
                <w:lang w:val="ru-RU"/>
              </w:rPr>
              <w:t>Информирование и консультирование населения: подготовка, информирование и консультирование населения по вопросам гражданской обороны и защиты от чрезвычайных ситуаций путем бесед, лекций, показов учебных фильмов, распространения информационных материалов.</w:t>
            </w:r>
          </w:p>
          <w:p w14:paraId="2CCA528F" w14:textId="6E5A7F5E" w:rsidR="00D90D02" w:rsidRPr="00242048" w:rsidRDefault="00D90D02" w:rsidP="00B07376">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подготовки населения округа, не занятого в производстве и сфере обслуживания, в УКП по ГОЧС в мирное время: организация обучения населения округа, не занятого в производстве и сфере обслуживания, способам защиты от современных средств поражения, выработка у населения округа, не занятого в производстве и сфере обслуживания, практических навыков действий в период мобилизации, в период действия военного положения, в военное время, повышение</w:t>
            </w:r>
          </w:p>
        </w:tc>
      </w:tr>
      <w:tr w:rsidR="00B07376" w:rsidRPr="00242048" w14:paraId="0107163B" w14:textId="77777777" w:rsidTr="00B07376">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97ACDA9" w14:textId="77777777" w:rsidR="00B07376" w:rsidRPr="00242048" w:rsidRDefault="00B07376" w:rsidP="00F2077D">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730AA6E" w14:textId="492750F0" w:rsidR="00B07376" w:rsidRPr="00242048" w:rsidRDefault="00B07376" w:rsidP="00F2077D">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10 апреля 2026 г., стр. 3</w:t>
            </w:r>
            <w:r>
              <w:rPr>
                <w:rFonts w:ascii="Calibri" w:hAnsi="Calibri" w:cs="Calibri"/>
                <w:b/>
                <w:bCs/>
                <w:sz w:val="22"/>
                <w:szCs w:val="22"/>
                <w:lang w:val="ru-RU"/>
              </w:rPr>
              <w:t>9</w:t>
            </w:r>
          </w:p>
        </w:tc>
      </w:tr>
    </w:tbl>
    <w:p w14:paraId="07EC87DD" w14:textId="77777777" w:rsidR="00B07376" w:rsidRPr="00242048" w:rsidRDefault="00B07376" w:rsidP="00B07376">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B07376" w:rsidRPr="00242048" w14:paraId="30251BB5" w14:textId="77777777" w:rsidTr="00F46E85">
        <w:trPr>
          <w:gridBefore w:val="1"/>
          <w:wBefore w:w="55" w:type="dxa"/>
          <w:trHeight w:val="18"/>
        </w:trPr>
        <w:tc>
          <w:tcPr>
            <w:tcW w:w="3772" w:type="dxa"/>
            <w:shd w:val="clear" w:color="auto" w:fill="auto"/>
          </w:tcPr>
          <w:p w14:paraId="7803FB4F" w14:textId="77777777" w:rsidR="00B07376" w:rsidRPr="00242048" w:rsidRDefault="00B07376" w:rsidP="00B07376">
            <w:pPr>
              <w:jc w:val="both"/>
              <w:rPr>
                <w:rFonts w:ascii="Calibri" w:hAnsi="Calibri" w:cs="Calibri"/>
                <w:sz w:val="18"/>
                <w:szCs w:val="18"/>
                <w:lang w:val="ru-RU"/>
              </w:rPr>
            </w:pPr>
            <w:r w:rsidRPr="00242048">
              <w:rPr>
                <w:rFonts w:ascii="Calibri" w:hAnsi="Calibri" w:cs="Calibri"/>
                <w:sz w:val="18"/>
                <w:szCs w:val="18"/>
                <w:lang w:val="ru-RU"/>
              </w:rPr>
              <w:t>уровня морально-психологического состояния населения округа, не занятого в производстве и сфере обслуживания, в условиях угрозы и возникновения чрезвычайных ситуаций, а также при ликвидации их последствий. Пропаганда роли, значения, важности и необходимости всех мероприятий гражданской обороны и защиты от чрезвычайных ситуаций в современных условиях.</w:t>
            </w:r>
          </w:p>
          <w:p w14:paraId="4BCCFBC9"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Участие в учениях и тренировках по ГО.</w:t>
            </w:r>
          </w:p>
          <w:p w14:paraId="11E4320D"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2.4.13. Управление бухгалтерского учёта и отчетности администрации Дальнереченского муниципального округа выполняет ряд мероприятий в области гражданской обороны, связанных с финансовым обеспечением, учетом, контролем и отчетностью по мероприятиям, связанным с гражданской обороной и ликвидацией чрезвычайных ситуаций.</w:t>
            </w:r>
          </w:p>
          <w:p w14:paraId="7A60E301"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p w14:paraId="71F185BC"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w:t>
            </w:r>
          </w:p>
          <w:p w14:paraId="59A47E8C"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Планирование бюджетных ассигнований на мероприятия гражданской обороны: участвует в формировании бюджета Дальнереченского муниципального округа, выделяя отдельные статьи расходов на мероприятия по гражданской обороне.</w:t>
            </w:r>
          </w:p>
          <w:p w14:paraId="1697A770"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Учет и контроль расходования средств: ведение бухгалтерского учета всех операций, связанных с финансированием мероприятий гражданской обороны, включая расходы на создание и обновление объектов гражданской обороны, систем оповещения, создание запасов материально-технических, продовольственных, медицинских и иных средств. Контроль за целевым использованием бюджетных средств в соответствии с утвержденными сметами и нормативами.</w:t>
            </w:r>
          </w:p>
          <w:p w14:paraId="1824E622" w14:textId="4D192DFC"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Формирование и ведение резервов финансовых ресурсов: участие в создании и учете резервов финансовых средств, которые предназначены для ликвидации чрезвычайных</w:t>
            </w:r>
            <w:r>
              <w:rPr>
                <w:rFonts w:ascii="Calibri" w:hAnsi="Calibri" w:cs="Calibri"/>
                <w:sz w:val="18"/>
                <w:szCs w:val="18"/>
                <w:lang w:val="ru-RU"/>
              </w:rPr>
              <w:t xml:space="preserve"> </w:t>
            </w:r>
            <w:r w:rsidRPr="00242048">
              <w:rPr>
                <w:rFonts w:ascii="Calibri" w:hAnsi="Calibri" w:cs="Calibri"/>
                <w:sz w:val="18"/>
                <w:szCs w:val="18"/>
                <w:lang w:val="ru-RU"/>
              </w:rPr>
              <w:t>ситуаций и выполнения мероприятий</w:t>
            </w:r>
          </w:p>
        </w:tc>
        <w:tc>
          <w:tcPr>
            <w:tcW w:w="284" w:type="dxa"/>
            <w:shd w:val="clear" w:color="auto" w:fill="auto"/>
          </w:tcPr>
          <w:p w14:paraId="5A9D51D9" w14:textId="77777777" w:rsidR="00B07376" w:rsidRPr="00242048" w:rsidRDefault="00B07376" w:rsidP="00F2077D">
            <w:pPr>
              <w:rPr>
                <w:rFonts w:ascii="Calibri" w:hAnsi="Calibri" w:cs="Calibri"/>
                <w:sz w:val="18"/>
                <w:szCs w:val="18"/>
                <w:lang w:val="ru-RU"/>
              </w:rPr>
            </w:pPr>
          </w:p>
        </w:tc>
        <w:tc>
          <w:tcPr>
            <w:tcW w:w="3772" w:type="dxa"/>
            <w:shd w:val="clear" w:color="auto" w:fill="auto"/>
          </w:tcPr>
          <w:p w14:paraId="7DB0C4EB" w14:textId="77777777" w:rsidR="00B07376" w:rsidRPr="00242048" w:rsidRDefault="00B07376" w:rsidP="00B07376">
            <w:pPr>
              <w:jc w:val="both"/>
              <w:rPr>
                <w:rFonts w:ascii="Calibri" w:hAnsi="Calibri" w:cs="Calibri"/>
                <w:sz w:val="18"/>
                <w:szCs w:val="18"/>
                <w:lang w:val="ru-RU"/>
              </w:rPr>
            </w:pPr>
            <w:r w:rsidRPr="00242048">
              <w:rPr>
                <w:rFonts w:ascii="Calibri" w:hAnsi="Calibri" w:cs="Calibri"/>
                <w:sz w:val="18"/>
                <w:szCs w:val="18"/>
                <w:lang w:val="ru-RU"/>
              </w:rPr>
              <w:t>гражданской обороны. Учет движения средств резерва, их пополнение и контроль за использованием в соответствии с установленным порядком.</w:t>
            </w:r>
          </w:p>
          <w:p w14:paraId="017F58B2"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Подготовка отчетности: составление и представление в установленные сроки бухгалтерской, бюджетной, налоговой и статистической отчетности, связанной с мероприятиями гражданской обороны.</w:t>
            </w:r>
          </w:p>
          <w:p w14:paraId="0D7A58BE"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Участие в инвентаризации: организация и проведение инвентаризации активов и обязательств, связанных с мероприятиями гражданской обороны.</w:t>
            </w:r>
          </w:p>
          <w:p w14:paraId="29AB2DB8"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2.4.14. Отдел информатизации и информационной безопасности администрации Дальнереченского муниципального округа выполняет ряд мероприятий в области гражданской обороны, связанных с обеспечением информационной инфраструктуры, систем связи, оповещения и управления в период мобилизации, в период действия военного положения, в военное время.</w:t>
            </w:r>
          </w:p>
          <w:p w14:paraId="2705AFC5"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p w14:paraId="2034D213"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 в части информационных технологий, включая разделы, касающиеся внедрения информационных технологий, автоматизированных систем управления, организации оповещения и связи.</w:t>
            </w:r>
          </w:p>
          <w:p w14:paraId="256BF942"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готовности информационно-телекоммуникационных систем: поддержание в работоспособном состоянии систем, обеспечивающих функционирование органов местного самоуправления в период мобилизации, в период действия военного положения, в военное время.</w:t>
            </w:r>
          </w:p>
          <w:p w14:paraId="6059C976" w14:textId="3A462CB6"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Развитие и модернизация систем оповещения населения: участие в создании, поддержании и совершенствовании технических систем оповещения, включая локальные системы и интеграцию с</w:t>
            </w:r>
          </w:p>
        </w:tc>
        <w:tc>
          <w:tcPr>
            <w:tcW w:w="284" w:type="dxa"/>
            <w:shd w:val="clear" w:color="auto" w:fill="auto"/>
          </w:tcPr>
          <w:p w14:paraId="6F928AEE" w14:textId="77777777" w:rsidR="00B07376" w:rsidRPr="00242048" w:rsidRDefault="00B07376" w:rsidP="00F2077D">
            <w:pPr>
              <w:rPr>
                <w:rFonts w:ascii="Calibri" w:hAnsi="Calibri" w:cs="Calibri"/>
                <w:sz w:val="18"/>
                <w:szCs w:val="18"/>
                <w:lang w:val="ru-RU"/>
              </w:rPr>
            </w:pPr>
          </w:p>
        </w:tc>
        <w:tc>
          <w:tcPr>
            <w:tcW w:w="3769" w:type="dxa"/>
            <w:shd w:val="clear" w:color="auto" w:fill="auto"/>
          </w:tcPr>
          <w:p w14:paraId="0A182276" w14:textId="77777777" w:rsidR="00B07376" w:rsidRPr="00242048" w:rsidRDefault="00B07376" w:rsidP="00B07376">
            <w:pPr>
              <w:jc w:val="both"/>
              <w:rPr>
                <w:rFonts w:ascii="Calibri" w:hAnsi="Calibri" w:cs="Calibri"/>
                <w:sz w:val="18"/>
                <w:szCs w:val="18"/>
                <w:lang w:val="ru-RU"/>
              </w:rPr>
            </w:pPr>
            <w:r w:rsidRPr="00242048">
              <w:rPr>
                <w:rFonts w:ascii="Calibri" w:hAnsi="Calibri" w:cs="Calibri"/>
                <w:sz w:val="18"/>
                <w:szCs w:val="18"/>
                <w:lang w:val="ru-RU"/>
              </w:rPr>
              <w:t>региональными системами.</w:t>
            </w:r>
          </w:p>
          <w:p w14:paraId="5AEEC170"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функционирования систем связи: организация и техническое обеспечение систем связи для управления силами и средствами гражданской обороны, включая создание и поддержание в готовности каналов связи между структурными подразделениями администрации, а также с вышестоящими органами управления.</w:t>
            </w:r>
          </w:p>
          <w:p w14:paraId="147FC4D9"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Внедрение и поддержка автоматизированных систем управления (АСУ): разработка или адаптация информационных систем для автоматизации процессов управления в условиях чрезвычайных ситуаций, включая сбор, обработку и анализ данных об обстановке, моделирование сценариев развития событий и подготовку управленческих решений.</w:t>
            </w:r>
          </w:p>
          <w:p w14:paraId="04AF8689"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информационной безопасности: защита информационных систем и данных от несанкционированного доступа, вирусов, сбоев и других угроз.</w:t>
            </w:r>
          </w:p>
          <w:p w14:paraId="5CC8F71B"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работы систем видео-конференц-связи и других средств удаленного взаимодействия: организация каналов связи для проведения совещаний, координации действий между различными службами и подразделениями в период мобилизации, в период действия военного положения, в военное время.</w:t>
            </w:r>
          </w:p>
          <w:p w14:paraId="24BCAFA3"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Подготовка и обучение персонала: организация тренингов и инструктажей для сотрудников отдела и других подразделений администрации по работе с информационными системами в период мобилизации, в период действия военного положения, в военное время, правилам информационной безопасности.</w:t>
            </w:r>
          </w:p>
          <w:p w14:paraId="75AAB81C"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Взаимодействие с другими органами и организациями: координация действий с органами МЧС, другими муниципальными и региональными структурами по вопросам создания, развития и эксплуатации информационных систем, связанных с гражданской обороной.</w:t>
            </w:r>
          </w:p>
          <w:p w14:paraId="63E8CF35" w14:textId="14934BB7" w:rsidR="00B07376" w:rsidRPr="00242048" w:rsidRDefault="00B07376" w:rsidP="00F46E85">
            <w:pPr>
              <w:ind w:firstLine="709"/>
              <w:jc w:val="both"/>
              <w:rPr>
                <w:rFonts w:ascii="Calibri" w:hAnsi="Calibri" w:cs="Calibri"/>
                <w:sz w:val="18"/>
                <w:szCs w:val="18"/>
                <w:lang w:val="ru-RU"/>
              </w:rPr>
            </w:pPr>
            <w:r w:rsidRPr="00242048">
              <w:rPr>
                <w:rFonts w:ascii="Calibri" w:hAnsi="Calibri" w:cs="Calibri"/>
                <w:sz w:val="18"/>
                <w:szCs w:val="18"/>
                <w:lang w:val="ru-RU"/>
              </w:rPr>
              <w:t>Участие в учениях и тренировках.</w:t>
            </w:r>
          </w:p>
        </w:tc>
        <w:tc>
          <w:tcPr>
            <w:tcW w:w="283" w:type="dxa"/>
            <w:gridSpan w:val="2"/>
            <w:shd w:val="clear" w:color="auto" w:fill="auto"/>
          </w:tcPr>
          <w:p w14:paraId="7562231B" w14:textId="77777777" w:rsidR="00B07376" w:rsidRPr="00242048" w:rsidRDefault="00B07376" w:rsidP="00F2077D">
            <w:pPr>
              <w:rPr>
                <w:rFonts w:ascii="Calibri" w:hAnsi="Calibri" w:cs="Calibri"/>
                <w:sz w:val="18"/>
                <w:szCs w:val="18"/>
                <w:lang w:val="ru-RU"/>
              </w:rPr>
            </w:pPr>
          </w:p>
        </w:tc>
        <w:tc>
          <w:tcPr>
            <w:tcW w:w="3769" w:type="dxa"/>
            <w:gridSpan w:val="2"/>
            <w:shd w:val="clear" w:color="auto" w:fill="auto"/>
          </w:tcPr>
          <w:p w14:paraId="0AA56528"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готовности резервных мощностей и запасов: создание и поддержание запасов оборудования, программного обеспечения и других ресурсов, необходимых для восстановления информационных систем в случае их выхода из строя в период мобилизации, в период действия военного положения, в военное время;</w:t>
            </w:r>
          </w:p>
          <w:p w14:paraId="062653E0"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создание и поддержка веб-ресурсов администрации, посвященных вопросам гражданской обороны и чрезвычайных ситуаций;</w:t>
            </w:r>
          </w:p>
          <w:p w14:paraId="076C6F87"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защиты персональных данных и других конфиденциальных сведений в период мобилизации, в период действия военного положения, в военное время.</w:t>
            </w:r>
          </w:p>
          <w:p w14:paraId="65FF3587"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2.4.15. Территориальные отделы администрации Дальнереченского муниципального округа обеспечивают и осуществляют своевременное оповещение населения Дальнереченского муниципального округа в период мобилизации, в период действия военного положения, в военное время, принимают участие в проведении эвакуационных мероприятий.</w:t>
            </w:r>
          </w:p>
          <w:p w14:paraId="0AB571AF"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Основные мероприятия в области гражданской обороны:</w:t>
            </w:r>
          </w:p>
          <w:p w14:paraId="6DD700CB"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Участие в разработке плана гражданской обороны и защиты населения Дальнереченского муниципального округа.</w:t>
            </w:r>
          </w:p>
          <w:p w14:paraId="6C464AC1"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Информирование и консультирование населения: подготовка, информирование и консультирование населения по вопросам гражданской обороны и защиты от чрезвычайных ситуаций путем бесед, лекций, показов учебных фильмов, распространения информационных материалов.</w:t>
            </w:r>
          </w:p>
          <w:p w14:paraId="5FAEB43D" w14:textId="77777777" w:rsidR="00B07376" w:rsidRPr="00242048" w:rsidRDefault="00B07376" w:rsidP="00B07376">
            <w:pPr>
              <w:ind w:firstLine="709"/>
              <w:jc w:val="both"/>
              <w:rPr>
                <w:rFonts w:ascii="Calibri" w:hAnsi="Calibri" w:cs="Calibri"/>
                <w:sz w:val="18"/>
                <w:szCs w:val="18"/>
                <w:lang w:val="ru-RU"/>
              </w:rPr>
            </w:pPr>
            <w:r w:rsidRPr="00242048">
              <w:rPr>
                <w:rFonts w:ascii="Calibri" w:hAnsi="Calibri" w:cs="Calibri"/>
                <w:sz w:val="18"/>
                <w:szCs w:val="18"/>
                <w:lang w:val="ru-RU"/>
              </w:rPr>
              <w:t>Подготовка приемных эвакуационных пунктов, жилых помещений, производственных, служебных помещений и других объектов инфраструктуры населенных пунктов для размещения и первоочередного жизнеобеспечения населения.</w:t>
            </w:r>
          </w:p>
          <w:p w14:paraId="50E9B081" w14:textId="69E86C65" w:rsidR="00B07376" w:rsidRPr="00242048" w:rsidRDefault="00B07376" w:rsidP="00F46E85">
            <w:pPr>
              <w:ind w:firstLine="709"/>
              <w:jc w:val="both"/>
              <w:rPr>
                <w:rFonts w:ascii="Calibri" w:hAnsi="Calibri" w:cs="Calibri"/>
                <w:sz w:val="18"/>
                <w:szCs w:val="18"/>
                <w:lang w:val="ru-RU"/>
              </w:rPr>
            </w:pPr>
            <w:r w:rsidRPr="00242048">
              <w:rPr>
                <w:rFonts w:ascii="Calibri" w:hAnsi="Calibri" w:cs="Calibri"/>
                <w:sz w:val="18"/>
                <w:szCs w:val="18"/>
                <w:lang w:val="ru-RU"/>
              </w:rPr>
              <w:t>Координирует свои действия с территориальными органами МЧС, другими муниципальными службами, участвует в</w:t>
            </w:r>
          </w:p>
        </w:tc>
      </w:tr>
      <w:tr w:rsidR="00F46E85" w:rsidRPr="00242048" w14:paraId="0A4CEB4C" w14:textId="77777777" w:rsidTr="00F46E8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613990C" w14:textId="77777777" w:rsidR="00F46E85" w:rsidRPr="00242048" w:rsidRDefault="00F46E85" w:rsidP="00F2077D">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8E31297" w14:textId="1630A767" w:rsidR="00F46E85" w:rsidRPr="00242048" w:rsidRDefault="00F46E85" w:rsidP="00F2077D">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Pr>
                <w:rFonts w:ascii="Calibri" w:hAnsi="Calibri" w:cs="Calibri"/>
                <w:b/>
                <w:bCs/>
                <w:sz w:val="22"/>
                <w:szCs w:val="22"/>
                <w:lang w:val="ru-RU"/>
              </w:rPr>
              <w:t>40</w:t>
            </w:r>
          </w:p>
        </w:tc>
      </w:tr>
    </w:tbl>
    <w:p w14:paraId="43EB7E2D" w14:textId="77777777" w:rsidR="00F46E85" w:rsidRPr="00242048" w:rsidRDefault="00F46E85" w:rsidP="00F46E85">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F46E85" w:rsidRPr="00242048" w14:paraId="2C265E5C" w14:textId="77777777" w:rsidTr="00861586">
        <w:trPr>
          <w:gridBefore w:val="1"/>
          <w:wBefore w:w="55" w:type="dxa"/>
          <w:trHeight w:val="18"/>
        </w:trPr>
        <w:tc>
          <w:tcPr>
            <w:tcW w:w="3772" w:type="dxa"/>
            <w:shd w:val="clear" w:color="auto" w:fill="auto"/>
          </w:tcPr>
          <w:p w14:paraId="4326838C" w14:textId="77777777" w:rsidR="00F46E85" w:rsidRPr="00242048" w:rsidRDefault="00F46E85" w:rsidP="00F46E85">
            <w:pPr>
              <w:jc w:val="both"/>
              <w:rPr>
                <w:rFonts w:ascii="Calibri" w:hAnsi="Calibri" w:cs="Calibri"/>
                <w:sz w:val="18"/>
                <w:szCs w:val="18"/>
                <w:lang w:val="ru-RU"/>
              </w:rPr>
            </w:pPr>
            <w:r w:rsidRPr="00242048">
              <w:rPr>
                <w:rFonts w:ascii="Calibri" w:hAnsi="Calibri" w:cs="Calibri"/>
                <w:sz w:val="18"/>
                <w:szCs w:val="18"/>
                <w:lang w:val="ru-RU"/>
              </w:rPr>
              <w:t>совместных учениях и тренировках.</w:t>
            </w:r>
          </w:p>
          <w:p w14:paraId="37917B49"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2.4.16. Архивный отдел администрации Дальнереченского муниципального округа осуществляет комплекс организационных мероприятий, направленных на недопущение утраты, снижение потерь архивных документов, координирует свои действия с территориальными органами МЧС, другими муниципальными службами, участвует в совместных учениях и тренировках. Организует эвакуацию архивных документов первой очереди Дальнереченского муниципального округа в установленном порядке.</w:t>
            </w:r>
          </w:p>
          <w:p w14:paraId="633368CC"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2.5. Организации, находящиеся в пределах административных границ Дальнереченского муниципального округа, в пределах своих полномочий и в порядке, установленном федеральными законами и иными нормативными правовыми актами Российской Федерации, Приморского края и Дальнереченского муниципального округа:</w:t>
            </w:r>
          </w:p>
          <w:p w14:paraId="46484CAD"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планируют и организуют проведение мероприятий по гражданской обороне;</w:t>
            </w:r>
          </w:p>
          <w:p w14:paraId="5EB25845"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проводят мероприятия по поддержанию своего устойчивого функционирования в период мобилизации, в период действия военного положения, в военное время;</w:t>
            </w:r>
          </w:p>
          <w:p w14:paraId="7AF13D95"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осуществляют обучение своих работников в области гражданской обороны;</w:t>
            </w:r>
          </w:p>
          <w:p w14:paraId="13D47A43"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создают и поддерживают в состоянии постоянной готовности к использованию локальные системы оповещения;</w:t>
            </w:r>
          </w:p>
          <w:p w14:paraId="59631D00"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создают и содержат в целях гражданской обороны запасы материально-технических, продовольственных, медицинских и иных средств.</w:t>
            </w:r>
          </w:p>
          <w:p w14:paraId="3C546DB3" w14:textId="4A5C7FD6"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Организации, отнесенные в установленном порядке к категориям по гражданской обороне, создают и поддерживают в состоянии готовности нештатные формирования по обеспечению выполнения мероприятий по гражданской обороне из числа своих работников в целях участия в обеспечении выполнения мероприятий по гражданской обороне и проведения не связанных с угрозой</w:t>
            </w:r>
          </w:p>
        </w:tc>
        <w:tc>
          <w:tcPr>
            <w:tcW w:w="284" w:type="dxa"/>
            <w:shd w:val="clear" w:color="auto" w:fill="auto"/>
          </w:tcPr>
          <w:p w14:paraId="0E012E58" w14:textId="77777777" w:rsidR="00F46E85" w:rsidRPr="00242048" w:rsidRDefault="00F46E85" w:rsidP="00F2077D">
            <w:pPr>
              <w:rPr>
                <w:rFonts w:ascii="Calibri" w:hAnsi="Calibri" w:cs="Calibri"/>
                <w:sz w:val="18"/>
                <w:szCs w:val="18"/>
                <w:lang w:val="ru-RU"/>
              </w:rPr>
            </w:pPr>
          </w:p>
        </w:tc>
        <w:tc>
          <w:tcPr>
            <w:tcW w:w="3772" w:type="dxa"/>
            <w:shd w:val="clear" w:color="auto" w:fill="auto"/>
          </w:tcPr>
          <w:p w14:paraId="4BC64FFD" w14:textId="77777777" w:rsidR="00F46E85" w:rsidRPr="00242048" w:rsidRDefault="00F46E85" w:rsidP="00F46E85">
            <w:pPr>
              <w:jc w:val="both"/>
              <w:rPr>
                <w:rFonts w:ascii="Calibri" w:hAnsi="Calibri" w:cs="Calibri"/>
                <w:sz w:val="18"/>
                <w:szCs w:val="18"/>
                <w:lang w:val="ru-RU"/>
              </w:rPr>
            </w:pPr>
            <w:r w:rsidRPr="00242048">
              <w:rPr>
                <w:rFonts w:ascii="Calibri" w:hAnsi="Calibri" w:cs="Calibri"/>
                <w:sz w:val="18"/>
                <w:szCs w:val="18"/>
                <w:lang w:val="ru-RU"/>
              </w:rPr>
              <w:t>жизни и здоровью людей неотложных работ при ликвидации чрезвычайных ситуаций.</w:t>
            </w:r>
          </w:p>
          <w:p w14:paraId="11F76871" w14:textId="77777777" w:rsidR="00F46E85" w:rsidRPr="00242048" w:rsidRDefault="00F46E85" w:rsidP="00F46E85">
            <w:pPr>
              <w:ind w:firstLine="709"/>
              <w:jc w:val="both"/>
              <w:rPr>
                <w:rFonts w:ascii="Calibri" w:hAnsi="Calibri" w:cs="Calibri"/>
                <w:sz w:val="18"/>
                <w:szCs w:val="18"/>
                <w:lang w:val="ru-RU"/>
              </w:rPr>
            </w:pPr>
          </w:p>
          <w:p w14:paraId="5B6E6E1F" w14:textId="77777777" w:rsidR="00F46E85" w:rsidRPr="00E83159" w:rsidRDefault="00F46E85" w:rsidP="00F46E85">
            <w:pPr>
              <w:jc w:val="center"/>
              <w:rPr>
                <w:rFonts w:ascii="Calibri" w:hAnsi="Calibri" w:cs="Calibri"/>
                <w:b/>
                <w:bCs/>
                <w:sz w:val="18"/>
                <w:szCs w:val="18"/>
                <w:lang w:val="ru-RU"/>
              </w:rPr>
            </w:pPr>
            <w:r w:rsidRPr="00E83159">
              <w:rPr>
                <w:rFonts w:ascii="Calibri" w:hAnsi="Calibri" w:cs="Calibri"/>
                <w:b/>
                <w:bCs/>
                <w:sz w:val="18"/>
                <w:szCs w:val="18"/>
                <w:lang w:val="ru-RU"/>
              </w:rPr>
              <w:t>3. Основные мероприятия по гражданской обороне</w:t>
            </w:r>
          </w:p>
          <w:p w14:paraId="36838882" w14:textId="77777777" w:rsidR="00F46E85" w:rsidRPr="00242048" w:rsidRDefault="00F46E85" w:rsidP="00F46E85">
            <w:pPr>
              <w:ind w:firstLine="709"/>
              <w:jc w:val="both"/>
              <w:rPr>
                <w:rFonts w:ascii="Calibri" w:hAnsi="Calibri" w:cs="Calibri"/>
                <w:sz w:val="18"/>
                <w:szCs w:val="18"/>
                <w:lang w:val="ru-RU"/>
              </w:rPr>
            </w:pPr>
          </w:p>
          <w:p w14:paraId="6F18B69F"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3. Администрация Дальнереченского муниципального округа в целях решения задач в области гражданской обороны в соответствии с установленными федеральным законодательством полномочиями организует и осуществляет следующие мероприятия:</w:t>
            </w:r>
          </w:p>
          <w:p w14:paraId="2222D1F9"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3.1. По подготовке населения в области гражданской обороны:</w:t>
            </w:r>
          </w:p>
          <w:p w14:paraId="2CDDF9A0"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по подготовке населения способам защиты от опасностей, возникающих в период мобилизации, в период действия военного положения, в военное время;</w:t>
            </w:r>
          </w:p>
          <w:p w14:paraId="5ABE437E"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обучения личного состава формирований и служб Дальнереченского муниципального округа;</w:t>
            </w:r>
          </w:p>
          <w:p w14:paraId="503026D8"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проведение учений и тренировок по гражданской обороне;</w:t>
            </w:r>
          </w:p>
          <w:p w14:paraId="624EFFCA"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осуществление организационно-методического руководства и контроля за обучением работников, личного состава формирований и служб организаций, находящихся на территории Дальнереченского муниципального округа;</w:t>
            </w:r>
          </w:p>
          <w:p w14:paraId="0BB7C1A0"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создания и оснащения учебно-консультационных пунктов по гражданской обороне, организует их деятельность и обеспечивает в малонаселенных и отделенных от административного центра сельских населенных пунктах информирование населения по вопросам обеспечения безопасности в период мобилизации, в период действия военного положения, в военное время, путём распространения памяток, информационных листовок, буклетов через старост и должностных лиц территориальных отделов администрации Дальнереченского муниципального округа;</w:t>
            </w:r>
          </w:p>
          <w:p w14:paraId="238BD76A"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осуществление пропаганды знаний в области гражданской обороны.</w:t>
            </w:r>
          </w:p>
          <w:p w14:paraId="5E5B8FED" w14:textId="46D3D181"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3.2. По оповещению населения об</w:t>
            </w:r>
          </w:p>
        </w:tc>
        <w:tc>
          <w:tcPr>
            <w:tcW w:w="284" w:type="dxa"/>
            <w:shd w:val="clear" w:color="auto" w:fill="auto"/>
          </w:tcPr>
          <w:p w14:paraId="79AD6C82" w14:textId="77777777" w:rsidR="00F46E85" w:rsidRPr="00242048" w:rsidRDefault="00F46E85" w:rsidP="00F2077D">
            <w:pPr>
              <w:rPr>
                <w:rFonts w:ascii="Calibri" w:hAnsi="Calibri" w:cs="Calibri"/>
                <w:sz w:val="18"/>
                <w:szCs w:val="18"/>
                <w:lang w:val="ru-RU"/>
              </w:rPr>
            </w:pPr>
          </w:p>
        </w:tc>
        <w:tc>
          <w:tcPr>
            <w:tcW w:w="3769" w:type="dxa"/>
            <w:shd w:val="clear" w:color="auto" w:fill="auto"/>
          </w:tcPr>
          <w:p w14:paraId="6BD71FC4" w14:textId="77777777" w:rsidR="00F46E85" w:rsidRPr="00242048" w:rsidRDefault="00F46E85" w:rsidP="00F46E85">
            <w:pPr>
              <w:jc w:val="both"/>
              <w:rPr>
                <w:rFonts w:ascii="Calibri" w:hAnsi="Calibri" w:cs="Calibri"/>
                <w:sz w:val="18"/>
                <w:szCs w:val="18"/>
                <w:lang w:val="ru-RU"/>
              </w:rPr>
            </w:pPr>
            <w:r w:rsidRPr="00242048">
              <w:rPr>
                <w:rFonts w:ascii="Calibri" w:hAnsi="Calibri" w:cs="Calibri"/>
                <w:sz w:val="18"/>
                <w:szCs w:val="18"/>
                <w:lang w:val="ru-RU"/>
              </w:rPr>
              <w:t>опасностях, возникающих в период мобилизации, в период действия военного положения, в военное время:</w:t>
            </w:r>
          </w:p>
          <w:p w14:paraId="36EA8BEE"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поддержание в состоянии постоянной готовности муниципальной системы оповещения населения, осуществление ее реконструкции и модернизации на базе единой дежурно-диспетчерской службы Дальнереченского муниципального округа;</w:t>
            </w:r>
          </w:p>
          <w:p w14:paraId="5F06E853"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установка специализированных технических средств оповещения и информирования населения в местах массового пребывания людей;</w:t>
            </w:r>
          </w:p>
          <w:p w14:paraId="270BA134"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комплексное использование средств единой сети электросвязи РФ, сетей и средств радио-, проводного и телевизионного вещания и других технических средств передачи информации;</w:t>
            </w:r>
          </w:p>
          <w:p w14:paraId="043414B2"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 xml:space="preserve">сбор информации в области ГО и обмен ею в соответствии с регламентом; </w:t>
            </w:r>
          </w:p>
          <w:p w14:paraId="5D0AAB1B"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проведение совместно с организациями связи, операторами связи и организациями телерадиовещания проверки систем оповещения, тренировки по передаче сигналов оповещения и речевой информации.</w:t>
            </w:r>
          </w:p>
          <w:p w14:paraId="7D531EB8"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3.3. По эвакуации населения, защите материальных и культурных ценностей:</w:t>
            </w:r>
          </w:p>
          <w:p w14:paraId="78CE78F8"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планирования, подготовки, проведения мероприятий по эвакуации населения и защите материальных и культурных ценностей;</w:t>
            </w:r>
          </w:p>
          <w:p w14:paraId="2403B350"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подготовка районов размещения населения, материальных и культурных ценностей, подлежащих эвакуации;</w:t>
            </w:r>
          </w:p>
          <w:p w14:paraId="3D02C939"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создание и организация деятельности, подготовка эвакуационных органов, а также подготовка личного состава;</w:t>
            </w:r>
          </w:p>
          <w:p w14:paraId="2EEE5C49"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первоочередного жизнеобеспечения эвакуируемого населения в безопасных районах.</w:t>
            </w:r>
          </w:p>
          <w:p w14:paraId="0957286D"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3.4. По предоставлению населению средств коллективной защиты:</w:t>
            </w:r>
          </w:p>
          <w:p w14:paraId="6FB69125"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разработка планов наращивания инженерной защиты территорий Дальнереченского муниципального округа;</w:t>
            </w:r>
          </w:p>
          <w:p w14:paraId="0D28A945" w14:textId="49EB3772"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приспособление в мирное время и при</w:t>
            </w:r>
          </w:p>
        </w:tc>
        <w:tc>
          <w:tcPr>
            <w:tcW w:w="283" w:type="dxa"/>
            <w:gridSpan w:val="2"/>
            <w:shd w:val="clear" w:color="auto" w:fill="auto"/>
          </w:tcPr>
          <w:p w14:paraId="6BF28139" w14:textId="77777777" w:rsidR="00F46E85" w:rsidRPr="00242048" w:rsidRDefault="00F46E85" w:rsidP="00F2077D">
            <w:pPr>
              <w:rPr>
                <w:rFonts w:ascii="Calibri" w:hAnsi="Calibri" w:cs="Calibri"/>
                <w:sz w:val="18"/>
                <w:szCs w:val="18"/>
                <w:lang w:val="ru-RU"/>
              </w:rPr>
            </w:pPr>
          </w:p>
        </w:tc>
        <w:tc>
          <w:tcPr>
            <w:tcW w:w="3769" w:type="dxa"/>
            <w:gridSpan w:val="2"/>
            <w:shd w:val="clear" w:color="auto" w:fill="auto"/>
          </w:tcPr>
          <w:p w14:paraId="430CAF4B" w14:textId="53D6A079" w:rsidR="00F46E85" w:rsidRPr="00242048" w:rsidRDefault="00F46E85" w:rsidP="00F46E85">
            <w:pPr>
              <w:jc w:val="both"/>
              <w:rPr>
                <w:rFonts w:ascii="Calibri" w:hAnsi="Calibri" w:cs="Calibri"/>
                <w:sz w:val="18"/>
                <w:szCs w:val="18"/>
                <w:lang w:val="ru-RU"/>
              </w:rPr>
            </w:pPr>
            <w:r w:rsidRPr="00242048">
              <w:rPr>
                <w:rFonts w:ascii="Calibri" w:hAnsi="Calibri" w:cs="Calibri"/>
                <w:sz w:val="18"/>
                <w:szCs w:val="18"/>
                <w:lang w:val="ru-RU"/>
              </w:rPr>
              <w:t>переводе гражданской обороны с мирного на военное время заглубленных помещений и других сооружений подземного пространства для укрытия населения;</w:t>
            </w:r>
          </w:p>
          <w:p w14:paraId="58ADA30A"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планирование и организация строительства недостающих защитных сооружений гражданской обороны в период мобилизации, в период действия военного положения, в военное время.</w:t>
            </w:r>
          </w:p>
          <w:p w14:paraId="1854ABD3"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3.5. По световой и другим видам маскировки:</w:t>
            </w:r>
          </w:p>
          <w:p w14:paraId="0350746E"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определение перечня объектов, подлежащих маскировке;</w:t>
            </w:r>
          </w:p>
          <w:p w14:paraId="408F4AF8"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разработка планов осуществления комплексной маскировки территорий Дальнереченского муниципального округа;</w:t>
            </w:r>
          </w:p>
          <w:p w14:paraId="543BEFF9"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световой и другим видам маскировки.</w:t>
            </w:r>
          </w:p>
          <w:p w14:paraId="1A72192C"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3.6. По проведению аварийно-спасательных и других неотложных работ в случае возникновения опасностей:</w:t>
            </w:r>
          </w:p>
          <w:p w14:paraId="263C6E2D"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создание, оснащение и подготовка в области гражданской обороны спасательных служб, а также планирование их действий;</w:t>
            </w:r>
          </w:p>
          <w:p w14:paraId="775B68DF"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 для автономных действий в условиях применения оружия массового поражения, всестороннего обеспечения аварийно-спасательных и других неотложных работ;</w:t>
            </w:r>
          </w:p>
          <w:p w14:paraId="08D31984" w14:textId="77777777" w:rsidR="00F46E85" w:rsidRPr="00242048" w:rsidRDefault="00F46E85" w:rsidP="00F46E85">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взаимодействия сил гражданской обороны со специальными формированиями, создаваемыми в период мобилизации, в период действия военного положения, в военное время.</w:t>
            </w:r>
          </w:p>
          <w:p w14:paraId="51545AA5" w14:textId="766AC8A4" w:rsidR="00F46E85" w:rsidRPr="00242048" w:rsidRDefault="00F46E85" w:rsidP="00861586">
            <w:pPr>
              <w:ind w:firstLine="709"/>
              <w:jc w:val="both"/>
              <w:rPr>
                <w:rFonts w:ascii="Calibri" w:hAnsi="Calibri" w:cs="Calibri"/>
                <w:sz w:val="18"/>
                <w:szCs w:val="18"/>
                <w:lang w:val="ru-RU"/>
              </w:rPr>
            </w:pPr>
            <w:r w:rsidRPr="00242048">
              <w:rPr>
                <w:rFonts w:ascii="Calibri" w:hAnsi="Calibri" w:cs="Calibri"/>
                <w:sz w:val="18"/>
                <w:szCs w:val="18"/>
                <w:lang w:val="ru-RU"/>
              </w:rPr>
              <w:t xml:space="preserve">3.7. По первоочередному обеспечению населения, пострадавшего при ведении военных действий или вследствие этих действий, в том числе по медицинскому </w:t>
            </w:r>
          </w:p>
        </w:tc>
      </w:tr>
      <w:tr w:rsidR="00861586" w:rsidRPr="00242048" w14:paraId="64F41C39" w14:textId="77777777" w:rsidTr="00861586">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052AE19" w14:textId="77777777" w:rsidR="00861586" w:rsidRPr="00242048" w:rsidRDefault="00861586" w:rsidP="00F2077D">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EEDD43D" w14:textId="699B02A0" w:rsidR="00861586" w:rsidRPr="00242048" w:rsidRDefault="00861586" w:rsidP="00F2077D">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Pr>
                <w:rFonts w:ascii="Calibri" w:hAnsi="Calibri" w:cs="Calibri"/>
                <w:b/>
                <w:bCs/>
                <w:sz w:val="22"/>
                <w:szCs w:val="22"/>
                <w:lang w:val="ru-RU"/>
              </w:rPr>
              <w:t>41</w:t>
            </w:r>
          </w:p>
        </w:tc>
      </w:tr>
    </w:tbl>
    <w:p w14:paraId="03EB9E69" w14:textId="77777777" w:rsidR="00861586" w:rsidRPr="00242048" w:rsidRDefault="00861586" w:rsidP="00861586">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861586" w:rsidRPr="00242048" w14:paraId="27893528" w14:textId="77777777" w:rsidTr="005E2D0B">
        <w:trPr>
          <w:gridBefore w:val="1"/>
          <w:wBefore w:w="55" w:type="dxa"/>
          <w:trHeight w:val="18"/>
        </w:trPr>
        <w:tc>
          <w:tcPr>
            <w:tcW w:w="3772" w:type="dxa"/>
            <w:shd w:val="clear" w:color="auto" w:fill="auto"/>
          </w:tcPr>
          <w:p w14:paraId="46CA56DD" w14:textId="77777777" w:rsidR="00861586" w:rsidRPr="00242048" w:rsidRDefault="00861586" w:rsidP="00861586">
            <w:pPr>
              <w:jc w:val="both"/>
              <w:rPr>
                <w:rFonts w:ascii="Calibri" w:hAnsi="Calibri" w:cs="Calibri"/>
                <w:sz w:val="18"/>
                <w:szCs w:val="18"/>
                <w:lang w:val="ru-RU"/>
              </w:rPr>
            </w:pPr>
            <w:r w:rsidRPr="00242048">
              <w:rPr>
                <w:rFonts w:ascii="Calibri" w:hAnsi="Calibri" w:cs="Calibri"/>
                <w:sz w:val="18"/>
                <w:szCs w:val="18"/>
                <w:lang w:val="ru-RU"/>
              </w:rPr>
              <w:t>обслуживанию, включая оказание первой медицинской помощи, срочному предоставлению жилья и принятию других необходимых мер:</w:t>
            </w:r>
          </w:p>
          <w:p w14:paraId="5B733932"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планирование и организация основных видов жизнеобеспечения населения (медицинское обеспечение, обеспечение жильем, продуктами питания, водой, предметами первой необходимости, коммунально-бытовыми услугами и другие виды жизнеобеспечения);</w:t>
            </w:r>
          </w:p>
          <w:p w14:paraId="6E6615FE"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w:t>
            </w:r>
          </w:p>
          <w:p w14:paraId="5D66A184"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нормированное снабжение населения продовольственными и непродовольственными товарами;</w:t>
            </w:r>
          </w:p>
          <w:p w14:paraId="454F22B0"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 xml:space="preserve">предоставление населению коммунально-бытовых услуг; </w:t>
            </w:r>
          </w:p>
          <w:p w14:paraId="07F29CB2"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проведения санитарно-гигиенических и противоэпидемических мероприятий среди населения, пострадавшего при ведении военных действий или вследствие этих действий;</w:t>
            </w:r>
          </w:p>
          <w:p w14:paraId="01721B94"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проведение лечебно-эвакуационных мероприятий;</w:t>
            </w:r>
          </w:p>
          <w:p w14:paraId="1198B81D"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оказание населению всех видов медицинской помощи;</w:t>
            </w:r>
          </w:p>
          <w:p w14:paraId="2ADBDE9E"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определение численности населения, оставшегося без жилья;</w:t>
            </w:r>
          </w:p>
          <w:p w14:paraId="4FF82D93"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инвентаризация сохранившегося и оценка состояния поврежденного жилого фонда, определение возможности его использования для размещения пострадавшего населения;</w:t>
            </w:r>
          </w:p>
          <w:p w14:paraId="7EF93E3F"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размещение в установленном порядке пострадавшего населения в пунктах временного размещения;</w:t>
            </w:r>
          </w:p>
          <w:p w14:paraId="3AD5F751"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предоставление населению информационно-психологической поддержки.</w:t>
            </w:r>
          </w:p>
          <w:p w14:paraId="3D7D9ECA"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3.8. По борьбе с пожарами, произошедшими в результате возникновения опасностей:</w:t>
            </w:r>
          </w:p>
          <w:p w14:paraId="0128E49C" w14:textId="17418659"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создание и организация деятельности</w:t>
            </w:r>
          </w:p>
        </w:tc>
        <w:tc>
          <w:tcPr>
            <w:tcW w:w="284" w:type="dxa"/>
            <w:shd w:val="clear" w:color="auto" w:fill="auto"/>
          </w:tcPr>
          <w:p w14:paraId="18D6EC92" w14:textId="77777777" w:rsidR="00861586" w:rsidRPr="00242048" w:rsidRDefault="00861586" w:rsidP="00F2077D">
            <w:pPr>
              <w:rPr>
                <w:rFonts w:ascii="Calibri" w:hAnsi="Calibri" w:cs="Calibri"/>
                <w:sz w:val="18"/>
                <w:szCs w:val="18"/>
                <w:lang w:val="ru-RU"/>
              </w:rPr>
            </w:pPr>
          </w:p>
        </w:tc>
        <w:tc>
          <w:tcPr>
            <w:tcW w:w="3772" w:type="dxa"/>
            <w:shd w:val="clear" w:color="auto" w:fill="auto"/>
          </w:tcPr>
          <w:p w14:paraId="7AC5BB3A" w14:textId="77777777" w:rsidR="00861586" w:rsidRPr="00242048" w:rsidRDefault="00861586" w:rsidP="00861586">
            <w:pPr>
              <w:jc w:val="both"/>
              <w:rPr>
                <w:rFonts w:ascii="Calibri" w:hAnsi="Calibri" w:cs="Calibri"/>
                <w:sz w:val="18"/>
                <w:szCs w:val="18"/>
                <w:lang w:val="ru-RU"/>
              </w:rPr>
            </w:pPr>
            <w:r w:rsidRPr="00242048">
              <w:rPr>
                <w:rFonts w:ascii="Calibri" w:hAnsi="Calibri" w:cs="Calibri"/>
                <w:sz w:val="18"/>
                <w:szCs w:val="18"/>
                <w:lang w:val="ru-RU"/>
              </w:rPr>
              <w:t>добровольной пожарной охраны, организация ее подготовки в области гражданской обороны и взаимодействия с другими видами пожарной охраны;</w:t>
            </w:r>
          </w:p>
          <w:p w14:paraId="0EAC98A2"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тушения пожаров в районах проведения аварийно-спасательных и других неотложных работ и в жилой застройке.</w:t>
            </w:r>
          </w:p>
          <w:p w14:paraId="0E683C5F"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3.9. По обнаружению и обозначению районов, подвергшихся радиоактивному, химическому, биологическому и иному заражению (загрязнению):</w:t>
            </w:r>
          </w:p>
          <w:p w14:paraId="4FE0C0DB"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готовности сети наблюдения и лабораторного контроля ГО на базе организаций (независимо от их организационно-правовой формы), осуществляющих деятельность на территории Дальнереченского муниципального округа, имеющих специальное оборудование (технические средства) и работников, подготовленных для решения задач по обнаружению и идентификации различных видов заражения (загрязнения);</w:t>
            </w:r>
          </w:p>
          <w:p w14:paraId="7C53822C"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введение режимов радиационной защиты на территориях, подвергшихся радиоактивному загрязнению.</w:t>
            </w:r>
          </w:p>
          <w:p w14:paraId="2AB5D26A"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3.10.  По восстановлению и поддержанию порядка в населенных пунктах в период мобилизации, в период действия военного положения, в военное время:</w:t>
            </w:r>
          </w:p>
          <w:p w14:paraId="1C55ECE0"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усиление охраны объектов, подлежащих обязательной охране органами внутренних дел, имущества юридических и физических лиц по договорам, принятие мер по охране имущества, оставшегося без присмотра;</w:t>
            </w:r>
          </w:p>
          <w:p w14:paraId="276D01FA"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 xml:space="preserve"> восстановление и поддержание общественного порядка, обеспечение безопасности дорожного движения на маршрутах выдвижения сил гражданской обороны и эвакуации населения;</w:t>
            </w:r>
          </w:p>
          <w:p w14:paraId="1BF19AEE"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обеспечения беспрепятственного передвижения сил гражданской обороны для проведения аварийно-спасательных и других неотложных работ;</w:t>
            </w:r>
          </w:p>
          <w:p w14:paraId="083E63DA" w14:textId="1ED15E66"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осуществление пропускного режима и поддержание общественного порядка в очагах</w:t>
            </w:r>
          </w:p>
        </w:tc>
        <w:tc>
          <w:tcPr>
            <w:tcW w:w="284" w:type="dxa"/>
            <w:shd w:val="clear" w:color="auto" w:fill="auto"/>
          </w:tcPr>
          <w:p w14:paraId="5C8953C2" w14:textId="77777777" w:rsidR="00861586" w:rsidRPr="00242048" w:rsidRDefault="00861586" w:rsidP="00F2077D">
            <w:pPr>
              <w:rPr>
                <w:rFonts w:ascii="Calibri" w:hAnsi="Calibri" w:cs="Calibri"/>
                <w:sz w:val="18"/>
                <w:szCs w:val="18"/>
                <w:lang w:val="ru-RU"/>
              </w:rPr>
            </w:pPr>
          </w:p>
        </w:tc>
        <w:tc>
          <w:tcPr>
            <w:tcW w:w="3769" w:type="dxa"/>
            <w:shd w:val="clear" w:color="auto" w:fill="auto"/>
          </w:tcPr>
          <w:p w14:paraId="31C3E72C" w14:textId="77777777" w:rsidR="00861586" w:rsidRPr="00242048" w:rsidRDefault="00861586" w:rsidP="00861586">
            <w:pPr>
              <w:jc w:val="both"/>
              <w:rPr>
                <w:rFonts w:ascii="Calibri" w:hAnsi="Calibri" w:cs="Calibri"/>
                <w:sz w:val="18"/>
                <w:szCs w:val="18"/>
                <w:lang w:val="ru-RU"/>
              </w:rPr>
            </w:pPr>
            <w:r w:rsidRPr="00242048">
              <w:rPr>
                <w:rFonts w:ascii="Calibri" w:hAnsi="Calibri" w:cs="Calibri"/>
                <w:sz w:val="18"/>
                <w:szCs w:val="18"/>
                <w:lang w:val="ru-RU"/>
              </w:rPr>
              <w:t>поражения.</w:t>
            </w:r>
          </w:p>
          <w:p w14:paraId="43885E06"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3.11. По вопросам срочного восстановления функционирования коммунальных служб после окончания мероприятий мобилизации, в период действия военного положения, в военное время:</w:t>
            </w:r>
          </w:p>
          <w:p w14:paraId="618BDA41"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обеспечение готовности коммунальных служб к работе в условиях военного времени, разработка планов их действий;</w:t>
            </w:r>
          </w:p>
          <w:p w14:paraId="4D40D3CB"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создание запасов оборудования и запасных частей для ремонта поврежденных систем энерго- и водоснабжения;</w:t>
            </w:r>
          </w:p>
          <w:p w14:paraId="4B09E6F7"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создание на водопроводных станциях необходимых запасов реагентов, реактивов, консервантов и дезинфицирующих средств;</w:t>
            </w:r>
          </w:p>
          <w:p w14:paraId="55EE71DD"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создание запасов резервуаров и емкостей, мобильных резервных и автономных источников энергии, оборудования и технических средств для организации коммунального снабжения населения.</w:t>
            </w:r>
          </w:p>
          <w:p w14:paraId="379306D9"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3.12. По срочному захоронению трупов в военное время:</w:t>
            </w:r>
          </w:p>
          <w:p w14:paraId="1E7A8B53"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заблаговременное, в мирное время, определение мест возможных захоронений;</w:t>
            </w:r>
          </w:p>
          <w:p w14:paraId="5E3FB67C"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создание, подготовка и обеспечение готовности сил и средств гражданской обороны для обеспечения мероприятий по захоронению трупов, в том числе на базе специализированных ритуальных организаций;</w:t>
            </w:r>
          </w:p>
          <w:p w14:paraId="4D4889E3"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оборудование мест погребения (захоронения) тел (останков) погибших;</w:t>
            </w:r>
          </w:p>
          <w:p w14:paraId="72DEB74F"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 xml:space="preserve"> организация работ по поиску тел, фиксированию мест их обнаружения, извлечению и первичной обработке погибших, опознанию и документированию, перевозке и захоронению погибших, в том числе на базе специализированных ритуальных организаций;</w:t>
            </w:r>
          </w:p>
          <w:p w14:paraId="652B367A"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организация санитарно-эпидемиологического контроля за погребением погибших.</w:t>
            </w:r>
          </w:p>
          <w:p w14:paraId="1B5F2C75" w14:textId="45D5CBFF"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3.13. По разработке и осуществлению мер, направленных на сохранение объектов, необходимых для устойчивого функционирования экономики и выживания населения в период мобилизации, в период</w:t>
            </w:r>
          </w:p>
        </w:tc>
        <w:tc>
          <w:tcPr>
            <w:tcW w:w="283" w:type="dxa"/>
            <w:gridSpan w:val="2"/>
            <w:shd w:val="clear" w:color="auto" w:fill="auto"/>
          </w:tcPr>
          <w:p w14:paraId="2D3940BF" w14:textId="77777777" w:rsidR="00861586" w:rsidRPr="00242048" w:rsidRDefault="00861586" w:rsidP="00F2077D">
            <w:pPr>
              <w:rPr>
                <w:rFonts w:ascii="Calibri" w:hAnsi="Calibri" w:cs="Calibri"/>
                <w:sz w:val="18"/>
                <w:szCs w:val="18"/>
                <w:lang w:val="ru-RU"/>
              </w:rPr>
            </w:pPr>
          </w:p>
        </w:tc>
        <w:tc>
          <w:tcPr>
            <w:tcW w:w="3769" w:type="dxa"/>
            <w:gridSpan w:val="2"/>
            <w:shd w:val="clear" w:color="auto" w:fill="auto"/>
          </w:tcPr>
          <w:p w14:paraId="3475820E" w14:textId="35E1C80A" w:rsidR="00861586" w:rsidRPr="00242048" w:rsidRDefault="00861586" w:rsidP="00861586">
            <w:pPr>
              <w:jc w:val="both"/>
              <w:rPr>
                <w:rFonts w:ascii="Calibri" w:hAnsi="Calibri" w:cs="Calibri"/>
                <w:sz w:val="18"/>
                <w:szCs w:val="18"/>
                <w:lang w:val="ru-RU"/>
              </w:rPr>
            </w:pPr>
            <w:r w:rsidRPr="00242048">
              <w:rPr>
                <w:rFonts w:ascii="Calibri" w:hAnsi="Calibri" w:cs="Calibri"/>
                <w:sz w:val="18"/>
                <w:szCs w:val="18"/>
                <w:lang w:val="ru-RU"/>
              </w:rPr>
              <w:t>действия военного положения, в военное время:</w:t>
            </w:r>
          </w:p>
          <w:p w14:paraId="1B0B201D"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создание и организация работы в мирное время и в период мобилизации, в период действия военного положения, в военное время комиссий по повышению устойчивости функционирования экономики и организаций;</w:t>
            </w:r>
          </w:p>
          <w:p w14:paraId="14DBC7E3"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разработка и проведение мероприятий, направленных на повышение надежности функционирования систем и источников энерго- и водоснабжения;</w:t>
            </w:r>
          </w:p>
          <w:p w14:paraId="4E9010A7"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разработка и реализация в мирное и военное время инженерно-технических мероприятий ГО;</w:t>
            </w:r>
          </w:p>
          <w:p w14:paraId="07DBB18F"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планирование, подготовка и проведение аварийно-спасательных и других неотложных работ на объектах экономики, продолжающих работу в военное время;</w:t>
            </w:r>
          </w:p>
          <w:p w14:paraId="12377B17"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заблаговременное создание запасов материально-технических, продовольственных, медицинских и иных средств, необходимых для восстановления производственного процесса.</w:t>
            </w:r>
          </w:p>
          <w:p w14:paraId="7579E769"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3.14. По обеспечению постоянной готовности сил и средств гражданской обороны совместно с территориальными органами краевых и федеральных структур:</w:t>
            </w:r>
          </w:p>
          <w:p w14:paraId="60AFA0FA"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создание и оснащение сил гражданской обороны современными техникой и оборудованием;</w:t>
            </w:r>
          </w:p>
          <w:p w14:paraId="4CBF7E25"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подготовка сил гражданской обороны к действиям, проведение учений и тренировок по гражданской обороне;</w:t>
            </w:r>
          </w:p>
          <w:p w14:paraId="69573DC9"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разработка и корректировка планов действий сил гражданской обороны;</w:t>
            </w:r>
          </w:p>
          <w:p w14:paraId="52EA3AE2" w14:textId="77777777" w:rsidR="00861586" w:rsidRPr="00242048" w:rsidRDefault="00861586" w:rsidP="00861586">
            <w:pPr>
              <w:ind w:firstLine="709"/>
              <w:jc w:val="both"/>
              <w:rPr>
                <w:rFonts w:ascii="Calibri" w:hAnsi="Calibri" w:cs="Calibri"/>
                <w:sz w:val="18"/>
                <w:szCs w:val="18"/>
                <w:lang w:val="ru-RU"/>
              </w:rPr>
            </w:pPr>
            <w:r w:rsidRPr="00242048">
              <w:rPr>
                <w:rFonts w:ascii="Calibri" w:hAnsi="Calibri" w:cs="Calibri"/>
                <w:sz w:val="18"/>
                <w:szCs w:val="18"/>
                <w:lang w:val="ru-RU"/>
              </w:rPr>
              <w:t>определение порядка взаимодействия и привлечения сил и средств гражданской обороны, а также всестороннее обеспечение их действий.</w:t>
            </w:r>
          </w:p>
          <w:p w14:paraId="7EE1DB65" w14:textId="77777777" w:rsidR="00861586" w:rsidRPr="00242048" w:rsidRDefault="00861586" w:rsidP="00861586">
            <w:pPr>
              <w:ind w:firstLine="709"/>
              <w:jc w:val="both"/>
              <w:rPr>
                <w:rFonts w:ascii="Calibri" w:hAnsi="Calibri" w:cs="Calibri"/>
                <w:sz w:val="18"/>
                <w:szCs w:val="18"/>
                <w:lang w:val="ru-RU"/>
              </w:rPr>
            </w:pPr>
          </w:p>
          <w:p w14:paraId="39AAB617" w14:textId="77777777" w:rsidR="00861586" w:rsidRPr="00E83159" w:rsidRDefault="00861586" w:rsidP="00861586">
            <w:pPr>
              <w:jc w:val="center"/>
              <w:rPr>
                <w:rFonts w:ascii="Calibri" w:hAnsi="Calibri" w:cs="Calibri"/>
                <w:b/>
                <w:bCs/>
                <w:sz w:val="18"/>
                <w:szCs w:val="18"/>
                <w:lang w:val="ru-RU"/>
              </w:rPr>
            </w:pPr>
            <w:r w:rsidRPr="00E83159">
              <w:rPr>
                <w:rFonts w:ascii="Calibri" w:hAnsi="Calibri" w:cs="Calibri"/>
                <w:b/>
                <w:bCs/>
                <w:sz w:val="18"/>
                <w:szCs w:val="18"/>
                <w:lang w:val="ru-RU"/>
              </w:rPr>
              <w:t>4. Руководство и организационная структура гражданской</w:t>
            </w:r>
          </w:p>
          <w:p w14:paraId="651868B2" w14:textId="77777777" w:rsidR="00861586" w:rsidRPr="00E83159" w:rsidRDefault="00861586" w:rsidP="00861586">
            <w:pPr>
              <w:jc w:val="center"/>
              <w:rPr>
                <w:rFonts w:ascii="Calibri" w:hAnsi="Calibri" w:cs="Calibri"/>
                <w:b/>
                <w:bCs/>
                <w:sz w:val="18"/>
                <w:szCs w:val="18"/>
                <w:lang w:val="ru-RU"/>
              </w:rPr>
            </w:pPr>
            <w:r w:rsidRPr="00E83159">
              <w:rPr>
                <w:rFonts w:ascii="Calibri" w:hAnsi="Calibri" w:cs="Calibri"/>
                <w:b/>
                <w:bCs/>
                <w:sz w:val="18"/>
                <w:szCs w:val="18"/>
                <w:lang w:val="ru-RU"/>
              </w:rPr>
              <w:t>обороны на территории Дальнереченского муниципального округа,</w:t>
            </w:r>
          </w:p>
          <w:p w14:paraId="0875BABA" w14:textId="2E39988C" w:rsidR="00861586" w:rsidRPr="005E2D0B" w:rsidRDefault="00861586" w:rsidP="005E2D0B">
            <w:pPr>
              <w:jc w:val="center"/>
              <w:rPr>
                <w:rFonts w:ascii="Calibri" w:hAnsi="Calibri" w:cs="Calibri"/>
                <w:b/>
                <w:bCs/>
                <w:sz w:val="18"/>
                <w:szCs w:val="18"/>
                <w:lang w:val="ru-RU"/>
              </w:rPr>
            </w:pPr>
            <w:r w:rsidRPr="00E83159">
              <w:rPr>
                <w:rFonts w:ascii="Calibri" w:hAnsi="Calibri" w:cs="Calibri"/>
                <w:b/>
                <w:bCs/>
                <w:sz w:val="18"/>
                <w:szCs w:val="18"/>
                <w:lang w:val="ru-RU"/>
              </w:rPr>
              <w:t>состав сил и средств гражданской обороны</w:t>
            </w:r>
          </w:p>
        </w:tc>
      </w:tr>
      <w:tr w:rsidR="005E2D0B" w:rsidRPr="00242048" w14:paraId="1AFEA3D7" w14:textId="77777777" w:rsidTr="005E2D0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3604ECF" w14:textId="77777777" w:rsidR="005E2D0B" w:rsidRPr="00242048" w:rsidRDefault="005E2D0B" w:rsidP="00F2077D">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0BC1858" w14:textId="51163BCD" w:rsidR="005E2D0B" w:rsidRPr="00242048" w:rsidRDefault="005E2D0B" w:rsidP="00F2077D">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Pr>
                <w:rFonts w:ascii="Calibri" w:hAnsi="Calibri" w:cs="Calibri"/>
                <w:b/>
                <w:bCs/>
                <w:sz w:val="22"/>
                <w:szCs w:val="22"/>
                <w:lang w:val="ru-RU"/>
              </w:rPr>
              <w:t>42</w:t>
            </w:r>
          </w:p>
        </w:tc>
      </w:tr>
    </w:tbl>
    <w:p w14:paraId="35E0279A" w14:textId="77777777" w:rsidR="005E2D0B" w:rsidRPr="00242048" w:rsidRDefault="005E2D0B" w:rsidP="005E2D0B">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5E2D0B" w:rsidRPr="00242048" w14:paraId="5E4B60A9" w14:textId="77777777" w:rsidTr="005E2D0B">
        <w:trPr>
          <w:gridBefore w:val="1"/>
          <w:wBefore w:w="55" w:type="dxa"/>
          <w:trHeight w:val="18"/>
        </w:trPr>
        <w:tc>
          <w:tcPr>
            <w:tcW w:w="3772" w:type="dxa"/>
            <w:shd w:val="clear" w:color="auto" w:fill="auto"/>
          </w:tcPr>
          <w:p w14:paraId="0BD1AFDF"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4.1. Гражданская оборона в Дальнереченском муниципальном округе организуется по территориально-производственному принципу.</w:t>
            </w:r>
          </w:p>
          <w:p w14:paraId="0654B038"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4.2. Руководитель гражданской обороны в Дальнереченском муниципальном округе - глава Дальнереченского муниципального округа.</w:t>
            </w:r>
          </w:p>
          <w:p w14:paraId="79F8FC47"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4.3. Руководство гражданской обороной в организациях осуществляют их руководители.</w:t>
            </w:r>
          </w:p>
          <w:p w14:paraId="5FF328E0"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4.4. В целях организации и ведения гражданской обороны руководители гражданской обороны соответствующих уровней в пределах компетенции издают постановления, распоряжения и приказы, обязательные для исполнения всеми должностными лицами и гражданами.</w:t>
            </w:r>
          </w:p>
          <w:p w14:paraId="0E740799"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4.5. Руководители гражданской обороны осуществляют руководство гражданской обороной через органы управления гражданской обороны, эвакуационные органы, комиссию по повышению устойчивости функционирования экономики и организаций Дальнереченского муниципального округа в период мобилизации, в период действия военного положения, в военное время и другие органы, создаваемые в целях решения задач в области гражданской обороны.</w:t>
            </w:r>
          </w:p>
          <w:p w14:paraId="1454337B"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4.6. Органом, осуществляющим управление гражданской обороной на территории Дальнереченского муниципального округа, является отдел ГОЧС администрации Дальнереченского муниципального округа, уполномоченный решать задачи гражданской обороны и задачи по предупреждению и ликвидации чрезвычайных ситуаций на территории Дальнереченского муниципального округа.</w:t>
            </w:r>
          </w:p>
          <w:p w14:paraId="735C1722" w14:textId="7D47A050"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4.7. Для планирования, подготовки и проведения эвакуационных мероприятий органами местного самоуправления Дальнереченского муниципального округа и руководителями организаций заблаговременно, в мирное время, создаются эвакуационные</w:t>
            </w:r>
          </w:p>
        </w:tc>
        <w:tc>
          <w:tcPr>
            <w:tcW w:w="284" w:type="dxa"/>
            <w:shd w:val="clear" w:color="auto" w:fill="auto"/>
          </w:tcPr>
          <w:p w14:paraId="2EF06B8A" w14:textId="77777777" w:rsidR="005E2D0B" w:rsidRPr="00242048" w:rsidRDefault="005E2D0B" w:rsidP="00F2077D">
            <w:pPr>
              <w:rPr>
                <w:rFonts w:ascii="Calibri" w:hAnsi="Calibri" w:cs="Calibri"/>
                <w:sz w:val="18"/>
                <w:szCs w:val="18"/>
                <w:lang w:val="ru-RU"/>
              </w:rPr>
            </w:pPr>
          </w:p>
        </w:tc>
        <w:tc>
          <w:tcPr>
            <w:tcW w:w="3772" w:type="dxa"/>
            <w:shd w:val="clear" w:color="auto" w:fill="auto"/>
          </w:tcPr>
          <w:p w14:paraId="74004B05" w14:textId="77777777" w:rsidR="005E2D0B" w:rsidRPr="00242048" w:rsidRDefault="005E2D0B" w:rsidP="005E2D0B">
            <w:pPr>
              <w:jc w:val="both"/>
              <w:rPr>
                <w:rFonts w:ascii="Calibri" w:hAnsi="Calibri" w:cs="Calibri"/>
                <w:sz w:val="18"/>
                <w:szCs w:val="18"/>
                <w:lang w:val="ru-RU"/>
              </w:rPr>
            </w:pPr>
            <w:r w:rsidRPr="00242048">
              <w:rPr>
                <w:rFonts w:ascii="Calibri" w:hAnsi="Calibri" w:cs="Calibri"/>
                <w:sz w:val="18"/>
                <w:szCs w:val="18"/>
                <w:lang w:val="ru-RU"/>
              </w:rPr>
              <w:t>(</w:t>
            </w:r>
            <w:proofErr w:type="spellStart"/>
            <w:r w:rsidRPr="00242048">
              <w:rPr>
                <w:rFonts w:ascii="Calibri" w:hAnsi="Calibri" w:cs="Calibri"/>
                <w:sz w:val="18"/>
                <w:szCs w:val="18"/>
                <w:lang w:val="ru-RU"/>
              </w:rPr>
              <w:t>эвакоприемные</w:t>
            </w:r>
            <w:proofErr w:type="spellEnd"/>
            <w:r w:rsidRPr="00242048">
              <w:rPr>
                <w:rFonts w:ascii="Calibri" w:hAnsi="Calibri" w:cs="Calibri"/>
                <w:sz w:val="18"/>
                <w:szCs w:val="18"/>
                <w:lang w:val="ru-RU"/>
              </w:rPr>
              <w:t>) комиссии. Эвакуационные (</w:t>
            </w:r>
            <w:proofErr w:type="spellStart"/>
            <w:r w:rsidRPr="00242048">
              <w:rPr>
                <w:rFonts w:ascii="Calibri" w:hAnsi="Calibri" w:cs="Calibri"/>
                <w:sz w:val="18"/>
                <w:szCs w:val="18"/>
                <w:lang w:val="ru-RU"/>
              </w:rPr>
              <w:t>эвакоприемные</w:t>
            </w:r>
            <w:proofErr w:type="spellEnd"/>
            <w:r w:rsidRPr="00242048">
              <w:rPr>
                <w:rFonts w:ascii="Calibri" w:hAnsi="Calibri" w:cs="Calibri"/>
                <w:sz w:val="18"/>
                <w:szCs w:val="18"/>
                <w:lang w:val="ru-RU"/>
              </w:rPr>
              <w:t>) комиссии возглавляются руководителями или заместителями руководителей соответствующих органов местного самоуправления Дальнереченского муниципального округа и организаций. Деятельность эвакуационных (</w:t>
            </w:r>
            <w:proofErr w:type="spellStart"/>
            <w:r w:rsidRPr="00242048">
              <w:rPr>
                <w:rFonts w:ascii="Calibri" w:hAnsi="Calibri" w:cs="Calibri"/>
                <w:sz w:val="18"/>
                <w:szCs w:val="18"/>
                <w:lang w:val="ru-RU"/>
              </w:rPr>
              <w:t>эвакоприемных</w:t>
            </w:r>
            <w:proofErr w:type="spellEnd"/>
            <w:r w:rsidRPr="00242048">
              <w:rPr>
                <w:rFonts w:ascii="Calibri" w:hAnsi="Calibri" w:cs="Calibri"/>
                <w:sz w:val="18"/>
                <w:szCs w:val="18"/>
                <w:lang w:val="ru-RU"/>
              </w:rPr>
              <w:t>) комиссий регламентируется Положением об эвакуационных (</w:t>
            </w:r>
            <w:proofErr w:type="spellStart"/>
            <w:r w:rsidRPr="00242048">
              <w:rPr>
                <w:rFonts w:ascii="Calibri" w:hAnsi="Calibri" w:cs="Calibri"/>
                <w:sz w:val="18"/>
                <w:szCs w:val="18"/>
                <w:lang w:val="ru-RU"/>
              </w:rPr>
              <w:t>эвакоприемных</w:t>
            </w:r>
            <w:proofErr w:type="spellEnd"/>
            <w:r w:rsidRPr="00242048">
              <w:rPr>
                <w:rFonts w:ascii="Calibri" w:hAnsi="Calibri" w:cs="Calibri"/>
                <w:sz w:val="18"/>
                <w:szCs w:val="18"/>
                <w:lang w:val="ru-RU"/>
              </w:rPr>
              <w:t>) комиссиях, утвержденным соответствующими руководителями гражданской обороны.</w:t>
            </w:r>
          </w:p>
          <w:p w14:paraId="4A4AFFEB"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4.8. Для планирования, подготовки и проведения в установленном порядке мероприятий, необходимых для устойчивого функционирования экономики и выживания населения в военное время, заблаговременно, в мирное время, создается комиссия по повышению устойчивости функционирования объектов экономики Дальнереченского муниципального округа (далее - комиссия по ПУФ). Комиссия по ПУФ возглавляется должностным лицом, назначенным главой Дальнереченского муниципального округа, ее деятельность регламентируется положением, утверждаемым руководителем гражданской обороны.</w:t>
            </w:r>
          </w:p>
          <w:p w14:paraId="3A48B303"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4.9. Администрация Дальнереченского муниципального округа, муниципальные казенные учреждения округа и организации в целях решения задач в области гражданской обороны, в соответствии с полномочиями в области гражданской обороны создают и содержат силы, средства, объекты гражданской обороны, запасы материально-технических, продовольственных, медицинских и иных средств, планируют и осуществляют мероприятия по гражданской обороне.</w:t>
            </w:r>
          </w:p>
          <w:p w14:paraId="12084F5D"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4.10. Для решения задач в области гражданской обороны, реализуемых на территории Дальнереченского муниципального округа, создаются силы гражданской обороны. В состав сил гражданской обороны Дальнереченского муниципального округа входят аварийно-восстановительные формирования и спасательные службы.</w:t>
            </w:r>
          </w:p>
          <w:p w14:paraId="585A4E18" w14:textId="3DE3B2E1" w:rsidR="005E2D0B" w:rsidRPr="00242048" w:rsidRDefault="005E2D0B" w:rsidP="00F2077D">
            <w:pPr>
              <w:ind w:firstLine="709"/>
              <w:jc w:val="both"/>
              <w:rPr>
                <w:rFonts w:ascii="Calibri" w:hAnsi="Calibri" w:cs="Calibri"/>
                <w:sz w:val="18"/>
                <w:szCs w:val="18"/>
                <w:lang w:val="ru-RU"/>
              </w:rPr>
            </w:pPr>
            <w:r w:rsidRPr="00242048">
              <w:rPr>
                <w:rFonts w:ascii="Calibri" w:hAnsi="Calibri" w:cs="Calibri"/>
                <w:sz w:val="18"/>
                <w:szCs w:val="18"/>
                <w:lang w:val="ru-RU"/>
              </w:rPr>
              <w:t>4.11. Аварийно-спасательные</w:t>
            </w:r>
          </w:p>
        </w:tc>
        <w:tc>
          <w:tcPr>
            <w:tcW w:w="284" w:type="dxa"/>
            <w:shd w:val="clear" w:color="auto" w:fill="auto"/>
          </w:tcPr>
          <w:p w14:paraId="1B72DB11" w14:textId="77777777" w:rsidR="005E2D0B" w:rsidRPr="00242048" w:rsidRDefault="005E2D0B" w:rsidP="00F2077D">
            <w:pPr>
              <w:rPr>
                <w:rFonts w:ascii="Calibri" w:hAnsi="Calibri" w:cs="Calibri"/>
                <w:sz w:val="18"/>
                <w:szCs w:val="18"/>
                <w:lang w:val="ru-RU"/>
              </w:rPr>
            </w:pPr>
          </w:p>
        </w:tc>
        <w:tc>
          <w:tcPr>
            <w:tcW w:w="3769" w:type="dxa"/>
            <w:shd w:val="clear" w:color="auto" w:fill="auto"/>
          </w:tcPr>
          <w:p w14:paraId="2AF33835" w14:textId="77777777" w:rsidR="005E2D0B" w:rsidRPr="00242048" w:rsidRDefault="005E2D0B" w:rsidP="005E2D0B">
            <w:pPr>
              <w:jc w:val="both"/>
              <w:rPr>
                <w:rFonts w:ascii="Calibri" w:hAnsi="Calibri" w:cs="Calibri"/>
                <w:sz w:val="18"/>
                <w:szCs w:val="18"/>
                <w:lang w:val="ru-RU"/>
              </w:rPr>
            </w:pPr>
            <w:r w:rsidRPr="00242048">
              <w:rPr>
                <w:rFonts w:ascii="Calibri" w:hAnsi="Calibri" w:cs="Calibri"/>
                <w:sz w:val="18"/>
                <w:szCs w:val="18"/>
                <w:lang w:val="ru-RU"/>
              </w:rPr>
              <w:t>формирования, самостоятельные или входящие в состав спасательных служб структуры предназначены для проведения аварийно-спасательных работ, основу которых составляют подразделения, оснащенные специальной техникой, оборудованием, снаряжением, инструментами и материалами.</w:t>
            </w:r>
          </w:p>
          <w:p w14:paraId="4FC0129C"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Организациями, имеющими потенциально опасные производственные объекты и эксплуатирующими их, а также имеющими важное оборонное и экономическое значение или представляющими высокую степень опасности возникновения чрезвычайных ситуаций в период мобилизации, в период действия военного положения, в военное время и мирное время, в порядке, установленном законодательством и нормативными правовыми актами Российской Федерации и области, создаются и поддерживаются в состоянии постоянной готовности нештатные аварийно-восстановительные формирования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w:t>
            </w:r>
          </w:p>
          <w:p w14:paraId="1696BDD8"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Порядок подготовки и оснащения нештатных аварийно-спасательных формирований определяется руководителем организации, порядок их применения определяется планами гражданской обороны.</w:t>
            </w:r>
          </w:p>
          <w:p w14:paraId="2FFDD2C6"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4.12. Силы гражданской обороны в мирное время могут привлекаться для участия в мероприятиях по ликвидации чрезвычайных ситуаций природного и техногенного характера, а также ликвидации их последствий.</w:t>
            </w:r>
          </w:p>
          <w:p w14:paraId="378BBE76"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Решение о привлечении в мирное время сил и средств гражданской обороны для ликвидации последствий чрезвычайных ситуаций на территории муниципального округа принимают руководители гражданской обороны муниципального округа и организаций в отношении гражданской обороны муниципального округа.</w:t>
            </w:r>
          </w:p>
          <w:p w14:paraId="204AE7AE" w14:textId="0716881E"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4.13. Для осуществления управления</w:t>
            </w:r>
          </w:p>
        </w:tc>
        <w:tc>
          <w:tcPr>
            <w:tcW w:w="283" w:type="dxa"/>
            <w:gridSpan w:val="2"/>
            <w:shd w:val="clear" w:color="auto" w:fill="auto"/>
          </w:tcPr>
          <w:p w14:paraId="74A6C324" w14:textId="77777777" w:rsidR="005E2D0B" w:rsidRPr="00242048" w:rsidRDefault="005E2D0B" w:rsidP="00F2077D">
            <w:pPr>
              <w:rPr>
                <w:rFonts w:ascii="Calibri" w:hAnsi="Calibri" w:cs="Calibri"/>
                <w:sz w:val="18"/>
                <w:szCs w:val="18"/>
                <w:lang w:val="ru-RU"/>
              </w:rPr>
            </w:pPr>
          </w:p>
        </w:tc>
        <w:tc>
          <w:tcPr>
            <w:tcW w:w="3769" w:type="dxa"/>
            <w:gridSpan w:val="2"/>
            <w:shd w:val="clear" w:color="auto" w:fill="auto"/>
          </w:tcPr>
          <w:p w14:paraId="600F96F1" w14:textId="425DFE57" w:rsidR="005E2D0B" w:rsidRPr="00242048" w:rsidRDefault="005E2D0B" w:rsidP="005E2D0B">
            <w:pPr>
              <w:jc w:val="both"/>
              <w:rPr>
                <w:rFonts w:ascii="Calibri" w:hAnsi="Calibri" w:cs="Calibri"/>
                <w:sz w:val="18"/>
                <w:szCs w:val="18"/>
                <w:lang w:val="ru-RU"/>
              </w:rPr>
            </w:pPr>
            <w:r w:rsidRPr="00242048">
              <w:rPr>
                <w:rFonts w:ascii="Calibri" w:hAnsi="Calibri" w:cs="Calibri"/>
                <w:sz w:val="18"/>
                <w:szCs w:val="18"/>
                <w:lang w:val="ru-RU"/>
              </w:rPr>
              <w:t>гражданской обороной органы местного самоуправления Дальнереченского муниципального округа и организации в соответствии с полномочиями в области гражданской обороны создают и поддерживают в постоянной готовности технические системы управления гражданской обороной, системы оповещения населения об опасностях, в период мобилизации, в период действия военного положения, в военное время.</w:t>
            </w:r>
          </w:p>
          <w:p w14:paraId="511E7AEF"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Создание технических систем управления гражданской обороной предусматривает поддержание существующих пунктов управления и систем связи гражданской обороны, а также их организационно-техническое сопряжение с пунктами управления систем государственного и военного управления.</w:t>
            </w:r>
          </w:p>
          <w:p w14:paraId="195F056F"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4.14. В целях обеспечения организованного и планомерного осуществления мероприятий по гражданской обороне, в том числе своевременного оповещения населения о прогнозируемых и возникших опасностях на территории Дальнереченского муниципального округа, организуются сбор информации в области ГО и обмен ею.</w:t>
            </w:r>
          </w:p>
          <w:p w14:paraId="6D60284C"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Сбор и обмен информацией осуществляются через ЕДДС Дальнереченского муниципального округа, а также организациями, имеющими потенциально опасные производственные объекты и эксплуатирующими их, и организациями, имеющими важное оборонное и экономическое значение или представляющими высокую степень опасности возникновения чрезвычайных ситуаций в период мобилизации, в период действия военного положения, в военное время и мирное время.</w:t>
            </w:r>
          </w:p>
          <w:p w14:paraId="1CF6D58F"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Порядок сбора информации в области гражданской обороны, формы донесений и сроки их представления на территории Дальнереченского муниципального округа определяются Главным управлением МЧС России по Приморскому краю.</w:t>
            </w:r>
          </w:p>
          <w:p w14:paraId="3C99407A" w14:textId="17CC4349"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4.15. Мероприятия по гражданской</w:t>
            </w:r>
          </w:p>
        </w:tc>
      </w:tr>
      <w:tr w:rsidR="005E2D0B" w:rsidRPr="00242048" w14:paraId="4026A3CE" w14:textId="77777777" w:rsidTr="005E2D0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370F8B6" w14:textId="77777777" w:rsidR="005E2D0B" w:rsidRPr="00242048" w:rsidRDefault="005E2D0B" w:rsidP="00F2077D">
            <w:pPr>
              <w:pStyle w:val="ae"/>
              <w:tabs>
                <w:tab w:val="right" w:pos="12050"/>
              </w:tabs>
              <w:rPr>
                <w:rFonts w:ascii="Calibri" w:hAnsi="Calibri" w:cs="Calibri"/>
                <w:lang w:val="ru-RU"/>
              </w:rPr>
            </w:pPr>
            <w:r w:rsidRPr="00242048">
              <w:rPr>
                <w:rFonts w:ascii="Calibri" w:hAnsi="Calibri" w:cs="Calibri"/>
                <w:lang w:val="ru-RU"/>
              </w:rPr>
              <w:lastRenderedPageBreak/>
              <w:br w:type="page"/>
            </w:r>
            <w:r w:rsidRPr="00242048">
              <w:rPr>
                <w:rFonts w:ascii="Calibri" w:hAnsi="Calibri" w:cs="Calibri"/>
                <w:b/>
                <w:bCs/>
                <w:sz w:val="22"/>
                <w:szCs w:val="22"/>
                <w:lang w:val="ru-RU"/>
              </w:rPr>
              <w:t>ИНФОРМАЦИОННЫЙ ВЕСТНИК ДАЛЬНЕРЕЧЕНСКОГО МУНИЦИПАЛЬНОГО ОКРУГА</w:t>
            </w:r>
            <w:r w:rsidRPr="00242048">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00237E2" w14:textId="382CA470" w:rsidR="005E2D0B" w:rsidRPr="00242048" w:rsidRDefault="005E2D0B" w:rsidP="00F2077D">
            <w:pPr>
              <w:snapToGrid w:val="0"/>
              <w:rPr>
                <w:rFonts w:ascii="Calibri" w:hAnsi="Calibri" w:cs="Calibri"/>
                <w:sz w:val="22"/>
                <w:szCs w:val="22"/>
                <w:lang w:val="ru-RU"/>
              </w:rPr>
            </w:pPr>
            <w:r w:rsidRPr="00242048">
              <w:rPr>
                <w:rFonts w:ascii="Calibri" w:hAnsi="Calibri" w:cs="Calibri"/>
                <w:b/>
                <w:bCs/>
                <w:sz w:val="22"/>
                <w:szCs w:val="22"/>
              </w:rPr>
              <w:t>№</w:t>
            </w:r>
            <w:r w:rsidRPr="00242048">
              <w:rPr>
                <w:rFonts w:ascii="Calibri" w:eastAsia="Calibri" w:hAnsi="Calibri" w:cs="Calibri"/>
                <w:b/>
                <w:bCs/>
                <w:sz w:val="22"/>
                <w:szCs w:val="22"/>
              </w:rPr>
              <w:t xml:space="preserve"> </w:t>
            </w:r>
            <w:r w:rsidRPr="00242048">
              <w:rPr>
                <w:rFonts w:ascii="Calibri" w:eastAsia="Calibri" w:hAnsi="Calibri" w:cs="Calibri"/>
                <w:b/>
                <w:bCs/>
                <w:sz w:val="22"/>
                <w:szCs w:val="22"/>
                <w:lang w:val="ru-RU"/>
              </w:rPr>
              <w:t>08</w:t>
            </w:r>
            <w:r w:rsidRPr="00242048">
              <w:rPr>
                <w:rFonts w:ascii="Calibri" w:hAnsi="Calibri" w:cs="Calibri"/>
                <w:b/>
                <w:bCs/>
                <w:sz w:val="22"/>
                <w:szCs w:val="22"/>
              </w:rPr>
              <w:t xml:space="preserve">, </w:t>
            </w:r>
            <w:r w:rsidRPr="00242048">
              <w:rPr>
                <w:rFonts w:ascii="Calibri" w:hAnsi="Calibri" w:cs="Calibri"/>
                <w:b/>
                <w:bCs/>
                <w:sz w:val="22"/>
                <w:szCs w:val="22"/>
                <w:lang w:val="ru-RU"/>
              </w:rPr>
              <w:t xml:space="preserve">10 апреля 2026 г., стр. </w:t>
            </w:r>
            <w:r>
              <w:rPr>
                <w:rFonts w:ascii="Calibri" w:hAnsi="Calibri" w:cs="Calibri"/>
                <w:b/>
                <w:bCs/>
                <w:sz w:val="22"/>
                <w:szCs w:val="22"/>
                <w:lang w:val="ru-RU"/>
              </w:rPr>
              <w:t>43</w:t>
            </w:r>
          </w:p>
        </w:tc>
      </w:tr>
    </w:tbl>
    <w:p w14:paraId="2566F359" w14:textId="77777777" w:rsidR="005E2D0B" w:rsidRPr="00242048" w:rsidRDefault="005E2D0B" w:rsidP="005E2D0B">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5E2D0B" w:rsidRPr="00242048" w14:paraId="4756E928" w14:textId="77777777" w:rsidTr="00F2077D">
        <w:trPr>
          <w:trHeight w:val="18"/>
        </w:trPr>
        <w:tc>
          <w:tcPr>
            <w:tcW w:w="3772" w:type="dxa"/>
            <w:shd w:val="clear" w:color="auto" w:fill="auto"/>
          </w:tcPr>
          <w:p w14:paraId="123DF9CD" w14:textId="77777777" w:rsidR="005E2D0B" w:rsidRPr="00242048" w:rsidRDefault="005E2D0B" w:rsidP="005E2D0B">
            <w:pPr>
              <w:jc w:val="both"/>
              <w:rPr>
                <w:rFonts w:ascii="Calibri" w:hAnsi="Calibri" w:cs="Calibri"/>
                <w:sz w:val="18"/>
                <w:szCs w:val="18"/>
                <w:lang w:val="ru-RU"/>
              </w:rPr>
            </w:pPr>
            <w:r w:rsidRPr="00242048">
              <w:rPr>
                <w:rFonts w:ascii="Calibri" w:hAnsi="Calibri" w:cs="Calibri"/>
                <w:sz w:val="18"/>
                <w:szCs w:val="18"/>
                <w:lang w:val="ru-RU"/>
              </w:rPr>
              <w:t>обороне на муниципальном уровне и в организациях осуществляются в соответствии с Конституцией РФ, Федеральными конституционными законами, Федеральными законами, нормативными правовыми актами Президента РФ и Правительства РФ, нормативными правовыми актами МЧС России и настоящим Положением.</w:t>
            </w:r>
          </w:p>
          <w:p w14:paraId="6EA4DC60" w14:textId="77777777" w:rsidR="005E2D0B" w:rsidRPr="00242048" w:rsidRDefault="005E2D0B" w:rsidP="005E2D0B">
            <w:pPr>
              <w:ind w:firstLine="709"/>
              <w:jc w:val="both"/>
              <w:rPr>
                <w:rFonts w:ascii="Calibri" w:hAnsi="Calibri" w:cs="Calibri"/>
                <w:sz w:val="18"/>
                <w:szCs w:val="18"/>
                <w:lang w:val="ru-RU"/>
              </w:rPr>
            </w:pPr>
          </w:p>
          <w:p w14:paraId="45A743D7" w14:textId="77777777" w:rsidR="005E2D0B" w:rsidRPr="00E83159" w:rsidRDefault="005E2D0B" w:rsidP="005E2D0B">
            <w:pPr>
              <w:jc w:val="center"/>
              <w:rPr>
                <w:rFonts w:ascii="Calibri" w:hAnsi="Calibri" w:cs="Calibri"/>
                <w:b/>
                <w:bCs/>
                <w:sz w:val="18"/>
                <w:szCs w:val="18"/>
                <w:lang w:val="ru-RU"/>
              </w:rPr>
            </w:pPr>
            <w:r w:rsidRPr="00E83159">
              <w:rPr>
                <w:rFonts w:ascii="Calibri" w:hAnsi="Calibri" w:cs="Calibri"/>
                <w:b/>
                <w:bCs/>
                <w:sz w:val="18"/>
                <w:szCs w:val="18"/>
                <w:lang w:val="ru-RU"/>
              </w:rPr>
              <w:t>5. Подготовка к ведению и ведение гражданской обороны</w:t>
            </w:r>
          </w:p>
          <w:p w14:paraId="3CE25769" w14:textId="77777777" w:rsidR="005E2D0B" w:rsidRPr="00E83159" w:rsidRDefault="005E2D0B" w:rsidP="005E2D0B">
            <w:pPr>
              <w:jc w:val="center"/>
              <w:rPr>
                <w:rFonts w:ascii="Calibri" w:hAnsi="Calibri" w:cs="Calibri"/>
                <w:b/>
                <w:bCs/>
                <w:sz w:val="18"/>
                <w:szCs w:val="18"/>
                <w:lang w:val="ru-RU"/>
              </w:rPr>
            </w:pPr>
            <w:r w:rsidRPr="00E83159">
              <w:rPr>
                <w:rFonts w:ascii="Calibri" w:hAnsi="Calibri" w:cs="Calibri"/>
                <w:b/>
                <w:bCs/>
                <w:sz w:val="18"/>
                <w:szCs w:val="18"/>
                <w:lang w:val="ru-RU"/>
              </w:rPr>
              <w:t>в Дальнереченском муниципальном округе</w:t>
            </w:r>
          </w:p>
          <w:p w14:paraId="52403BD9" w14:textId="77777777" w:rsidR="005E2D0B" w:rsidRPr="00242048" w:rsidRDefault="005E2D0B" w:rsidP="005E2D0B">
            <w:pPr>
              <w:ind w:firstLine="709"/>
              <w:jc w:val="both"/>
              <w:rPr>
                <w:rFonts w:ascii="Calibri" w:hAnsi="Calibri" w:cs="Calibri"/>
                <w:sz w:val="18"/>
                <w:szCs w:val="18"/>
                <w:lang w:val="ru-RU"/>
              </w:rPr>
            </w:pPr>
          </w:p>
          <w:p w14:paraId="0544D278"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5.1. Подготовка к ведению гражданской обороны на территории Дальнереченского муниципального округа основывается на заблаговременном, согласованном и взаимоувязанном по целям и задачам выполнении мероприятий по подготовке к защите населения, материальных и культурных ценностей от опасностей, в период мобилизации, в период действия военного положения, в военное время и осуществляется в соответствии с планом основных мероприятий по Дальнереченского муниципального округа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соответствующий год.</w:t>
            </w:r>
          </w:p>
          <w:p w14:paraId="79926B2E" w14:textId="7CDAE31A" w:rsidR="005E2D0B" w:rsidRPr="00242048" w:rsidRDefault="005E2D0B" w:rsidP="002C5C7A">
            <w:pPr>
              <w:ind w:firstLine="709"/>
              <w:jc w:val="both"/>
              <w:rPr>
                <w:rFonts w:ascii="Calibri" w:hAnsi="Calibri" w:cs="Calibri"/>
                <w:sz w:val="18"/>
                <w:szCs w:val="18"/>
                <w:lang w:val="ru-RU"/>
              </w:rPr>
            </w:pPr>
            <w:r w:rsidRPr="00242048">
              <w:rPr>
                <w:rFonts w:ascii="Calibri" w:hAnsi="Calibri" w:cs="Calibri"/>
                <w:sz w:val="18"/>
                <w:szCs w:val="18"/>
                <w:lang w:val="ru-RU"/>
              </w:rPr>
              <w:t xml:space="preserve">5.2. Подготовка к ведению гражданской обороны осуществляется заблаговременно, в мирное время, с учетом </w:t>
            </w:r>
          </w:p>
        </w:tc>
        <w:tc>
          <w:tcPr>
            <w:tcW w:w="284" w:type="dxa"/>
            <w:shd w:val="clear" w:color="auto" w:fill="auto"/>
          </w:tcPr>
          <w:p w14:paraId="0126B95A" w14:textId="77777777" w:rsidR="005E2D0B" w:rsidRPr="00242048" w:rsidRDefault="005E2D0B" w:rsidP="00F2077D">
            <w:pPr>
              <w:rPr>
                <w:rFonts w:ascii="Calibri" w:hAnsi="Calibri" w:cs="Calibri"/>
                <w:sz w:val="18"/>
                <w:szCs w:val="18"/>
                <w:lang w:val="ru-RU"/>
              </w:rPr>
            </w:pPr>
          </w:p>
        </w:tc>
        <w:tc>
          <w:tcPr>
            <w:tcW w:w="3772" w:type="dxa"/>
            <w:shd w:val="clear" w:color="auto" w:fill="auto"/>
          </w:tcPr>
          <w:p w14:paraId="34FC1E70" w14:textId="74474E09" w:rsidR="002C5C7A" w:rsidRDefault="002C5C7A" w:rsidP="002C5C7A">
            <w:pPr>
              <w:jc w:val="both"/>
              <w:rPr>
                <w:rFonts w:ascii="Calibri" w:hAnsi="Calibri" w:cs="Calibri"/>
                <w:sz w:val="18"/>
                <w:szCs w:val="18"/>
                <w:lang w:val="ru-RU"/>
              </w:rPr>
            </w:pPr>
            <w:r w:rsidRPr="00242048">
              <w:rPr>
                <w:rFonts w:ascii="Calibri" w:hAnsi="Calibri" w:cs="Calibri"/>
                <w:sz w:val="18"/>
                <w:szCs w:val="18"/>
                <w:lang w:val="ru-RU"/>
              </w:rPr>
              <w:t>развития вооружения, военной техники и средств защиты населения от опасностей.</w:t>
            </w:r>
          </w:p>
          <w:p w14:paraId="7AC087F5" w14:textId="22B28098" w:rsidR="002C5C7A" w:rsidRDefault="002C5C7A" w:rsidP="002C5C7A">
            <w:pPr>
              <w:ind w:firstLine="709"/>
              <w:jc w:val="both"/>
              <w:rPr>
                <w:rFonts w:ascii="Calibri" w:hAnsi="Calibri" w:cs="Calibri"/>
                <w:sz w:val="18"/>
                <w:szCs w:val="18"/>
                <w:lang w:val="ru-RU"/>
              </w:rPr>
            </w:pPr>
            <w:r w:rsidRPr="00242048">
              <w:rPr>
                <w:rFonts w:ascii="Calibri" w:hAnsi="Calibri" w:cs="Calibri"/>
                <w:sz w:val="18"/>
                <w:szCs w:val="18"/>
                <w:lang w:val="ru-RU"/>
              </w:rPr>
              <w:t>5.3. Планы гражданской обороны и защиты населения определяют объем,</w:t>
            </w:r>
          </w:p>
          <w:p w14:paraId="037F4591" w14:textId="63EC492F" w:rsidR="002C5C7A" w:rsidRDefault="002C5C7A" w:rsidP="002C5C7A">
            <w:pPr>
              <w:ind w:firstLine="709"/>
              <w:jc w:val="both"/>
              <w:rPr>
                <w:rFonts w:ascii="Calibri" w:hAnsi="Calibri" w:cs="Calibri"/>
                <w:sz w:val="18"/>
                <w:szCs w:val="18"/>
                <w:lang w:val="ru-RU"/>
              </w:rPr>
            </w:pPr>
            <w:r w:rsidRPr="00242048">
              <w:rPr>
                <w:rFonts w:ascii="Calibri" w:hAnsi="Calibri" w:cs="Calibri"/>
                <w:sz w:val="18"/>
                <w:szCs w:val="18"/>
                <w:lang w:val="ru-RU"/>
              </w:rPr>
              <w:t>5.3. Планы гражданской обороны и защиты населения определяют объем, организацию, порядок, способы и сроки выполнения мероприятий по приведению гражданской обороны, установленные степени готовности при переводе ее с мирного на военное время и в ходе ее ведения, а также при возникновении чрезвычайных ситуаций природного и техногенного характера.</w:t>
            </w:r>
          </w:p>
          <w:p w14:paraId="23A621FE" w14:textId="449C6B12" w:rsidR="005E2D0B" w:rsidRPr="00242048" w:rsidRDefault="002C5C7A" w:rsidP="002C5C7A">
            <w:pPr>
              <w:ind w:firstLine="709"/>
              <w:jc w:val="both"/>
              <w:rPr>
                <w:rFonts w:ascii="Calibri" w:hAnsi="Calibri" w:cs="Calibri"/>
                <w:sz w:val="18"/>
                <w:szCs w:val="18"/>
                <w:lang w:val="ru-RU"/>
              </w:rPr>
            </w:pPr>
            <w:r w:rsidRPr="00242048">
              <w:rPr>
                <w:rFonts w:ascii="Calibri" w:hAnsi="Calibri" w:cs="Calibri"/>
                <w:sz w:val="18"/>
                <w:szCs w:val="18"/>
                <w:lang w:val="ru-RU"/>
              </w:rPr>
              <w:t>5.4. Порядок разработки, согласования и утверждения планов гражданской обороны и</w:t>
            </w:r>
            <w:r>
              <w:rPr>
                <w:rFonts w:ascii="Calibri" w:hAnsi="Calibri" w:cs="Calibri"/>
                <w:sz w:val="18"/>
                <w:szCs w:val="18"/>
                <w:lang w:val="ru-RU"/>
              </w:rPr>
              <w:t xml:space="preserve"> </w:t>
            </w:r>
            <w:r w:rsidR="005E2D0B" w:rsidRPr="00242048">
              <w:rPr>
                <w:rFonts w:ascii="Calibri" w:hAnsi="Calibri" w:cs="Calibri"/>
                <w:sz w:val="18"/>
                <w:szCs w:val="18"/>
                <w:lang w:val="ru-RU"/>
              </w:rPr>
              <w:t>защиты населения определяется Главным управлением МЧС России по Приморскому краю.</w:t>
            </w:r>
          </w:p>
          <w:p w14:paraId="3772C266" w14:textId="77777777" w:rsidR="005E2D0B" w:rsidRPr="00242048" w:rsidRDefault="005E2D0B" w:rsidP="005E2D0B">
            <w:pPr>
              <w:ind w:firstLine="709"/>
              <w:jc w:val="both"/>
              <w:rPr>
                <w:rFonts w:ascii="Calibri" w:hAnsi="Calibri" w:cs="Calibri"/>
                <w:sz w:val="18"/>
                <w:szCs w:val="18"/>
                <w:lang w:val="ru-RU"/>
              </w:rPr>
            </w:pPr>
            <w:r w:rsidRPr="00242048">
              <w:rPr>
                <w:rFonts w:ascii="Calibri" w:hAnsi="Calibri" w:cs="Calibri"/>
                <w:sz w:val="18"/>
                <w:szCs w:val="18"/>
                <w:lang w:val="ru-RU"/>
              </w:rPr>
              <w:t>5.5. Ведение гражданской обороны в Дальнереченском муниципальном округе начинается с момента введения в действие Губернатором Приморского края плана гражданской обороны и защиты населения Приморского края в полном объеме или частично по предложению руководителя федерального органа исполнительной власти, уполномоченного на решение задач в области гражданской обороны.</w:t>
            </w:r>
          </w:p>
          <w:p w14:paraId="45A16C10" w14:textId="7DA7833F" w:rsidR="005E2D0B" w:rsidRPr="00242048" w:rsidRDefault="005E2D0B" w:rsidP="002C5C7A">
            <w:pPr>
              <w:ind w:firstLine="709"/>
              <w:jc w:val="both"/>
              <w:rPr>
                <w:rFonts w:ascii="Calibri" w:hAnsi="Calibri" w:cs="Calibri"/>
                <w:sz w:val="18"/>
                <w:szCs w:val="18"/>
                <w:lang w:val="ru-RU"/>
              </w:rPr>
            </w:pPr>
            <w:r w:rsidRPr="00242048">
              <w:rPr>
                <w:rFonts w:ascii="Calibri" w:hAnsi="Calibri" w:cs="Calibri"/>
                <w:sz w:val="18"/>
                <w:szCs w:val="18"/>
                <w:lang w:val="ru-RU"/>
              </w:rPr>
              <w:t xml:space="preserve">5.6. При введении в действие Губернатором Приморского края плана гражданской обороны и защиты населения Приморского края на территории Приморского края или в отдельных ее местностях </w:t>
            </w:r>
          </w:p>
        </w:tc>
        <w:tc>
          <w:tcPr>
            <w:tcW w:w="284" w:type="dxa"/>
            <w:shd w:val="clear" w:color="auto" w:fill="auto"/>
          </w:tcPr>
          <w:p w14:paraId="5CBB8EC2" w14:textId="77777777" w:rsidR="005E2D0B" w:rsidRPr="00242048" w:rsidRDefault="005E2D0B" w:rsidP="00F2077D">
            <w:pPr>
              <w:rPr>
                <w:rFonts w:ascii="Calibri" w:hAnsi="Calibri" w:cs="Calibri"/>
                <w:sz w:val="18"/>
                <w:szCs w:val="18"/>
                <w:lang w:val="ru-RU"/>
              </w:rPr>
            </w:pPr>
          </w:p>
        </w:tc>
        <w:tc>
          <w:tcPr>
            <w:tcW w:w="3769" w:type="dxa"/>
            <w:shd w:val="clear" w:color="auto" w:fill="auto"/>
          </w:tcPr>
          <w:p w14:paraId="216B0B3C" w14:textId="1E62F908" w:rsidR="002C5C7A" w:rsidRPr="002C5C7A" w:rsidRDefault="002C5C7A" w:rsidP="002C5C7A">
            <w:pPr>
              <w:jc w:val="both"/>
              <w:rPr>
                <w:rFonts w:ascii="Calibri" w:hAnsi="Calibri" w:cs="Calibri"/>
                <w:sz w:val="18"/>
                <w:szCs w:val="18"/>
                <w:lang w:val="ru-RU"/>
              </w:rPr>
            </w:pPr>
            <w:r w:rsidRPr="00242048">
              <w:rPr>
                <w:rFonts w:ascii="Calibri" w:hAnsi="Calibri" w:cs="Calibri"/>
                <w:sz w:val="18"/>
                <w:szCs w:val="18"/>
                <w:lang w:val="ru-RU"/>
              </w:rPr>
              <w:t>мероприятия по гражданской обороне в Дальнереченском муниципальном округе выполняются в соответствии с планом гражданской обороны и защиты населения Дальнереченского муниципального округа.</w:t>
            </w:r>
          </w:p>
          <w:p w14:paraId="243B15AA" w14:textId="77777777" w:rsidR="002C5C7A" w:rsidRPr="002C5C7A" w:rsidRDefault="002C5C7A" w:rsidP="002C5C7A">
            <w:pPr>
              <w:ind w:firstLine="709"/>
              <w:jc w:val="both"/>
              <w:rPr>
                <w:rFonts w:ascii="Calibri" w:hAnsi="Calibri" w:cs="Calibri"/>
                <w:sz w:val="18"/>
                <w:szCs w:val="18"/>
                <w:lang w:val="ru-RU"/>
              </w:rPr>
            </w:pPr>
          </w:p>
          <w:p w14:paraId="7437D018" w14:textId="1231F404" w:rsidR="002C5C7A" w:rsidRPr="002C5C7A" w:rsidRDefault="002C5C7A" w:rsidP="002C5C7A">
            <w:pPr>
              <w:jc w:val="center"/>
              <w:rPr>
                <w:rFonts w:ascii="Calibri" w:hAnsi="Calibri" w:cs="Calibri"/>
                <w:b/>
                <w:bCs/>
                <w:sz w:val="18"/>
                <w:szCs w:val="18"/>
                <w:lang w:val="ru-RU"/>
              </w:rPr>
            </w:pPr>
            <w:r w:rsidRPr="002C5C7A">
              <w:rPr>
                <w:rFonts w:ascii="Calibri" w:hAnsi="Calibri" w:cs="Calibri"/>
                <w:b/>
                <w:bCs/>
                <w:sz w:val="18"/>
                <w:szCs w:val="18"/>
                <w:lang w:val="ru-RU"/>
              </w:rPr>
              <w:t>6. Нормативное правовое регулирование в сфере организации и ведения гражданской обороны в Дальнереченском муниципальном округе</w:t>
            </w:r>
          </w:p>
          <w:p w14:paraId="0AA85D61" w14:textId="77777777" w:rsidR="002C5C7A" w:rsidRPr="002C5C7A" w:rsidRDefault="002C5C7A" w:rsidP="002C5C7A">
            <w:pPr>
              <w:ind w:firstLine="709"/>
              <w:jc w:val="both"/>
              <w:rPr>
                <w:rFonts w:ascii="Calibri" w:hAnsi="Calibri" w:cs="Calibri"/>
                <w:sz w:val="18"/>
                <w:szCs w:val="18"/>
                <w:lang w:val="ru-RU"/>
              </w:rPr>
            </w:pPr>
          </w:p>
          <w:p w14:paraId="7625B2FE" w14:textId="7C741ABE" w:rsidR="002C5C7A" w:rsidRDefault="002C5C7A" w:rsidP="002C5C7A">
            <w:pPr>
              <w:ind w:firstLine="709"/>
              <w:jc w:val="both"/>
              <w:rPr>
                <w:rFonts w:ascii="Calibri" w:hAnsi="Calibri" w:cs="Calibri"/>
                <w:sz w:val="18"/>
                <w:szCs w:val="18"/>
                <w:lang w:val="ru-RU"/>
              </w:rPr>
            </w:pPr>
            <w:r w:rsidRPr="00242048">
              <w:rPr>
                <w:rFonts w:ascii="Calibri" w:hAnsi="Calibri" w:cs="Calibri"/>
                <w:sz w:val="18"/>
                <w:szCs w:val="18"/>
                <w:lang w:val="ru-RU"/>
              </w:rPr>
              <w:t>Администрация Дальнереченского муниципального округа в соответствии с нормативными правовыми актами Российской Федерации и своими полномочиями осуществляет нормативно-правовое регулирование в сфере:</w:t>
            </w:r>
          </w:p>
          <w:p w14:paraId="735C1D51" w14:textId="6FA05D3C" w:rsidR="002C5C7A" w:rsidRDefault="002C5C7A" w:rsidP="002C5C7A">
            <w:pPr>
              <w:ind w:firstLine="709"/>
              <w:jc w:val="both"/>
              <w:rPr>
                <w:rFonts w:ascii="Calibri" w:hAnsi="Calibri" w:cs="Calibri"/>
                <w:sz w:val="18"/>
                <w:szCs w:val="18"/>
                <w:lang w:val="ru-RU"/>
              </w:rPr>
            </w:pPr>
            <w:r w:rsidRPr="00242048">
              <w:rPr>
                <w:rFonts w:ascii="Calibri" w:hAnsi="Calibri" w:cs="Calibri"/>
                <w:sz w:val="18"/>
                <w:szCs w:val="18"/>
                <w:lang w:val="ru-RU"/>
              </w:rPr>
              <w:t>организации проведения мероприятий по гражданской обороне в соответствии с нормативными правовыми актами РФ, разработки и реализации плана гражданской обороны и защиты населения Дальнереченского муниципального округа;</w:t>
            </w:r>
          </w:p>
          <w:p w14:paraId="0FB830AD" w14:textId="26E9D34E" w:rsidR="002C5C7A" w:rsidRDefault="002C5C7A" w:rsidP="002C5C7A">
            <w:pPr>
              <w:ind w:firstLine="709"/>
              <w:jc w:val="both"/>
              <w:rPr>
                <w:rFonts w:ascii="Calibri" w:hAnsi="Calibri" w:cs="Calibri"/>
                <w:sz w:val="18"/>
                <w:szCs w:val="18"/>
                <w:lang w:val="ru-RU"/>
              </w:rPr>
            </w:pPr>
            <w:r w:rsidRPr="00242048">
              <w:rPr>
                <w:rFonts w:ascii="Calibri" w:hAnsi="Calibri" w:cs="Calibri"/>
                <w:sz w:val="18"/>
                <w:szCs w:val="18"/>
                <w:lang w:val="ru-RU"/>
              </w:rPr>
              <w:t>осуществления мер по поддержанию сил и средств гражданской обороны в состоянии постоянной готовности;</w:t>
            </w:r>
          </w:p>
          <w:p w14:paraId="2AC3DE16" w14:textId="77777777" w:rsidR="002C5C7A" w:rsidRDefault="002C5C7A" w:rsidP="002C5C7A">
            <w:pPr>
              <w:ind w:firstLine="709"/>
              <w:jc w:val="both"/>
              <w:rPr>
                <w:rFonts w:ascii="Calibri" w:hAnsi="Calibri" w:cs="Calibri"/>
                <w:sz w:val="18"/>
                <w:szCs w:val="18"/>
                <w:lang w:val="ru-RU"/>
              </w:rPr>
            </w:pPr>
            <w:r w:rsidRPr="00242048">
              <w:rPr>
                <w:rFonts w:ascii="Calibri" w:hAnsi="Calibri" w:cs="Calibri"/>
                <w:sz w:val="18"/>
                <w:szCs w:val="18"/>
                <w:lang w:val="ru-RU"/>
              </w:rPr>
              <w:t>организации подготовки населения в области гражданской обороны;</w:t>
            </w:r>
          </w:p>
          <w:p w14:paraId="226091D4" w14:textId="4F623546" w:rsidR="005E2D0B" w:rsidRPr="00242048" w:rsidRDefault="005E2D0B" w:rsidP="002C5C7A">
            <w:pPr>
              <w:ind w:firstLine="709"/>
              <w:jc w:val="both"/>
              <w:rPr>
                <w:rFonts w:ascii="Calibri" w:hAnsi="Calibri" w:cs="Calibri"/>
                <w:sz w:val="18"/>
                <w:szCs w:val="18"/>
                <w:lang w:val="ru-RU"/>
              </w:rPr>
            </w:pPr>
            <w:r w:rsidRPr="00242048">
              <w:rPr>
                <w:rFonts w:ascii="Calibri" w:hAnsi="Calibri" w:cs="Calibri"/>
                <w:sz w:val="18"/>
                <w:szCs w:val="18"/>
                <w:lang w:val="ru-RU"/>
              </w:rPr>
              <w:t xml:space="preserve">создания и поддержания в состоянии постоянной готовности к использованию технических систем управления гражданской обороной, систем оповещения населения об опасностях, в период мобилизации, в период </w:t>
            </w:r>
          </w:p>
        </w:tc>
        <w:tc>
          <w:tcPr>
            <w:tcW w:w="283" w:type="dxa"/>
            <w:shd w:val="clear" w:color="auto" w:fill="auto"/>
          </w:tcPr>
          <w:p w14:paraId="6DC73453" w14:textId="77777777" w:rsidR="005E2D0B" w:rsidRPr="00242048" w:rsidRDefault="005E2D0B" w:rsidP="00F2077D">
            <w:pPr>
              <w:rPr>
                <w:rFonts w:ascii="Calibri" w:hAnsi="Calibri" w:cs="Calibri"/>
                <w:sz w:val="18"/>
                <w:szCs w:val="18"/>
                <w:lang w:val="ru-RU"/>
              </w:rPr>
            </w:pPr>
          </w:p>
        </w:tc>
        <w:tc>
          <w:tcPr>
            <w:tcW w:w="3769" w:type="dxa"/>
            <w:shd w:val="clear" w:color="auto" w:fill="auto"/>
          </w:tcPr>
          <w:p w14:paraId="5812452F" w14:textId="05A29E91" w:rsidR="002C5C7A" w:rsidRDefault="002C5C7A" w:rsidP="002C5C7A">
            <w:pPr>
              <w:jc w:val="both"/>
              <w:rPr>
                <w:rFonts w:ascii="Calibri" w:hAnsi="Calibri" w:cs="Calibri"/>
                <w:sz w:val="18"/>
                <w:szCs w:val="18"/>
                <w:lang w:val="ru-RU"/>
              </w:rPr>
            </w:pPr>
            <w:r w:rsidRPr="00242048">
              <w:rPr>
                <w:rFonts w:ascii="Calibri" w:hAnsi="Calibri" w:cs="Calibri"/>
                <w:sz w:val="18"/>
                <w:szCs w:val="18"/>
                <w:lang w:val="ru-RU"/>
              </w:rPr>
              <w:t>действия военного положения, в военное время;</w:t>
            </w:r>
          </w:p>
          <w:p w14:paraId="3E9DE8BA" w14:textId="4B3F57A5" w:rsidR="002C5C7A" w:rsidRPr="00242048" w:rsidRDefault="002C5C7A" w:rsidP="002C5C7A">
            <w:pPr>
              <w:ind w:firstLine="709"/>
              <w:jc w:val="both"/>
              <w:rPr>
                <w:rFonts w:ascii="Calibri" w:hAnsi="Calibri" w:cs="Calibri"/>
                <w:sz w:val="18"/>
                <w:szCs w:val="18"/>
                <w:lang w:val="ru-RU"/>
              </w:rPr>
            </w:pPr>
            <w:r w:rsidRPr="00242048">
              <w:rPr>
                <w:rFonts w:ascii="Calibri" w:hAnsi="Calibri" w:cs="Calibri"/>
                <w:sz w:val="18"/>
                <w:szCs w:val="18"/>
                <w:lang w:val="ru-RU"/>
              </w:rPr>
              <w:t>поддерживания в состоянии постоянной готовности к применению по предназначению объектов гражданской обороны;</w:t>
            </w:r>
          </w:p>
          <w:p w14:paraId="28800187" w14:textId="0A0BBA1B" w:rsidR="002C5C7A" w:rsidRDefault="002C5C7A" w:rsidP="002C5C7A">
            <w:pPr>
              <w:ind w:firstLine="709"/>
              <w:jc w:val="both"/>
              <w:rPr>
                <w:rFonts w:ascii="Calibri" w:hAnsi="Calibri" w:cs="Calibri"/>
                <w:sz w:val="18"/>
                <w:szCs w:val="18"/>
                <w:lang w:val="ru-RU"/>
              </w:rPr>
            </w:pPr>
            <w:r w:rsidRPr="00242048">
              <w:rPr>
                <w:rFonts w:ascii="Calibri" w:hAnsi="Calibri" w:cs="Calibri"/>
                <w:sz w:val="18"/>
                <w:szCs w:val="18"/>
                <w:lang w:val="ru-RU"/>
              </w:rPr>
              <w:t xml:space="preserve">планирования мероприятий по подготовке, проведения </w:t>
            </w:r>
            <w:proofErr w:type="spellStart"/>
            <w:r w:rsidRPr="00242048">
              <w:rPr>
                <w:rFonts w:ascii="Calibri" w:hAnsi="Calibri" w:cs="Calibri"/>
                <w:sz w:val="18"/>
                <w:szCs w:val="18"/>
                <w:lang w:val="ru-RU"/>
              </w:rPr>
              <w:t>эвакоприёмных</w:t>
            </w:r>
            <w:proofErr w:type="spellEnd"/>
            <w:r w:rsidRPr="00242048">
              <w:rPr>
                <w:rFonts w:ascii="Calibri" w:hAnsi="Calibri" w:cs="Calibri"/>
                <w:sz w:val="18"/>
                <w:szCs w:val="18"/>
                <w:lang w:val="ru-RU"/>
              </w:rPr>
              <w:t xml:space="preserve"> мероприятий населения, материальных и культурных ценностей, их размещения, развертыванию лечебных и других учреждений, необходимых для первоочередного обеспечения пострадавшего населения;</w:t>
            </w:r>
          </w:p>
          <w:p w14:paraId="66C9DD33" w14:textId="114BEAEB" w:rsidR="002C5C7A" w:rsidRPr="00242048" w:rsidRDefault="002C5C7A" w:rsidP="002C5C7A">
            <w:pPr>
              <w:ind w:firstLine="709"/>
              <w:jc w:val="both"/>
              <w:rPr>
                <w:rFonts w:ascii="Calibri" w:hAnsi="Calibri" w:cs="Calibri"/>
                <w:sz w:val="18"/>
                <w:szCs w:val="18"/>
                <w:lang w:val="ru-RU"/>
              </w:rPr>
            </w:pPr>
            <w:r w:rsidRPr="00242048">
              <w:rPr>
                <w:rFonts w:ascii="Calibri" w:hAnsi="Calibri" w:cs="Calibri"/>
                <w:sz w:val="18"/>
                <w:szCs w:val="18"/>
                <w:lang w:val="ru-RU"/>
              </w:rPr>
              <w:t>планирования мероприятий по поддержанию устойчивого функционирования организаций в военное время;</w:t>
            </w:r>
          </w:p>
          <w:p w14:paraId="6937EE54" w14:textId="77777777" w:rsidR="002C5C7A" w:rsidRPr="00242048" w:rsidRDefault="002C5C7A" w:rsidP="002C5C7A">
            <w:pPr>
              <w:ind w:firstLine="709"/>
              <w:jc w:val="both"/>
              <w:rPr>
                <w:rFonts w:ascii="Calibri" w:hAnsi="Calibri" w:cs="Calibri"/>
                <w:sz w:val="18"/>
                <w:szCs w:val="18"/>
                <w:lang w:val="ru-RU"/>
              </w:rPr>
            </w:pPr>
            <w:r w:rsidRPr="00242048">
              <w:rPr>
                <w:rFonts w:ascii="Calibri" w:hAnsi="Calibri" w:cs="Calibri"/>
                <w:sz w:val="18"/>
                <w:szCs w:val="18"/>
                <w:lang w:val="ru-RU"/>
              </w:rPr>
              <w:t>создания и содержания в целях гражданской обороны запасов материально-технических, продовольственных, медицинских и иных средств.</w:t>
            </w:r>
          </w:p>
          <w:p w14:paraId="21BEEF93" w14:textId="77777777" w:rsidR="002C5C7A" w:rsidRPr="00242048" w:rsidRDefault="002C5C7A" w:rsidP="002C5C7A">
            <w:pPr>
              <w:ind w:firstLine="709"/>
              <w:jc w:val="both"/>
              <w:rPr>
                <w:rFonts w:ascii="Calibri" w:hAnsi="Calibri" w:cs="Calibri"/>
                <w:sz w:val="18"/>
                <w:szCs w:val="18"/>
                <w:lang w:val="ru-RU"/>
              </w:rPr>
            </w:pPr>
          </w:p>
          <w:p w14:paraId="34F992D3" w14:textId="77777777" w:rsidR="002C5C7A" w:rsidRPr="00242048" w:rsidRDefault="002C5C7A" w:rsidP="002C5C7A">
            <w:pPr>
              <w:jc w:val="center"/>
              <w:rPr>
                <w:rFonts w:ascii="Calibri" w:hAnsi="Calibri" w:cs="Calibri"/>
                <w:b/>
                <w:bCs/>
                <w:sz w:val="18"/>
                <w:szCs w:val="18"/>
                <w:lang w:val="ru-RU"/>
              </w:rPr>
            </w:pPr>
            <w:r w:rsidRPr="00242048">
              <w:rPr>
                <w:rFonts w:ascii="Calibri" w:hAnsi="Calibri" w:cs="Calibri"/>
                <w:b/>
                <w:bCs/>
                <w:sz w:val="18"/>
                <w:szCs w:val="18"/>
                <w:lang w:val="ru-RU"/>
              </w:rPr>
              <w:t>7. Заключительные положения</w:t>
            </w:r>
          </w:p>
          <w:p w14:paraId="658279DF" w14:textId="77777777" w:rsidR="002C5C7A" w:rsidRPr="00242048" w:rsidRDefault="002C5C7A" w:rsidP="002C5C7A">
            <w:pPr>
              <w:ind w:firstLine="709"/>
              <w:jc w:val="both"/>
              <w:rPr>
                <w:rFonts w:ascii="Calibri" w:hAnsi="Calibri" w:cs="Calibri"/>
                <w:sz w:val="18"/>
                <w:szCs w:val="18"/>
                <w:lang w:val="ru-RU"/>
              </w:rPr>
            </w:pPr>
          </w:p>
          <w:p w14:paraId="598A5C51" w14:textId="77777777" w:rsidR="002C5C7A" w:rsidRPr="00242048" w:rsidRDefault="002C5C7A" w:rsidP="002C5C7A">
            <w:pPr>
              <w:ind w:firstLine="709"/>
              <w:jc w:val="both"/>
              <w:rPr>
                <w:rFonts w:ascii="Calibri" w:hAnsi="Calibri" w:cs="Calibri"/>
                <w:sz w:val="18"/>
                <w:szCs w:val="18"/>
                <w:lang w:val="ru-RU"/>
              </w:rPr>
            </w:pPr>
            <w:r w:rsidRPr="00242048">
              <w:rPr>
                <w:rFonts w:ascii="Calibri" w:hAnsi="Calibri" w:cs="Calibri"/>
                <w:sz w:val="18"/>
                <w:szCs w:val="18"/>
                <w:lang w:val="ru-RU"/>
              </w:rPr>
              <w:t>7.1. Финансирование мероприятий по гражданской обороне осуществляется в соответствии с законодательством Российской Федерации.</w:t>
            </w:r>
          </w:p>
          <w:p w14:paraId="0E2F4AD8" w14:textId="2C047661" w:rsidR="005E2D0B" w:rsidRPr="00242048" w:rsidRDefault="002C5C7A" w:rsidP="002C5C7A">
            <w:pPr>
              <w:jc w:val="both"/>
              <w:rPr>
                <w:rFonts w:ascii="Calibri" w:hAnsi="Calibri" w:cs="Calibri"/>
                <w:sz w:val="18"/>
                <w:szCs w:val="18"/>
                <w:lang w:val="ru-RU"/>
              </w:rPr>
            </w:pPr>
            <w:r w:rsidRPr="00242048">
              <w:rPr>
                <w:rFonts w:ascii="Calibri" w:hAnsi="Calibri" w:cs="Calibri"/>
                <w:sz w:val="18"/>
                <w:szCs w:val="18"/>
                <w:lang w:val="ru-RU"/>
              </w:rPr>
              <w:t>7.2. Неисполнение должностными, юридическими лицами и гражданами норм и требований в области гражданской обороны влечет ответственность в соответствии с законодательством Российской Федерации</w:t>
            </w:r>
          </w:p>
        </w:tc>
      </w:tr>
    </w:tbl>
    <w:p w14:paraId="376B53EA" w14:textId="2B7F01AA" w:rsidR="00242048" w:rsidRDefault="00242048" w:rsidP="005E2D0B">
      <w:pPr>
        <w:rPr>
          <w:rFonts w:ascii="Calibri" w:hAnsi="Calibri" w:cs="Calibri"/>
          <w:b/>
          <w:bCs/>
          <w:sz w:val="14"/>
          <w:szCs w:val="14"/>
          <w:lang w:val="ru-RU"/>
        </w:rPr>
      </w:pPr>
    </w:p>
    <w:p w14:paraId="426F9F70" w14:textId="23BD4EB7" w:rsidR="00242048" w:rsidRDefault="00242048" w:rsidP="00242048">
      <w:pPr>
        <w:jc w:val="center"/>
        <w:rPr>
          <w:rFonts w:ascii="Calibri" w:hAnsi="Calibri" w:cs="Calibri"/>
          <w:b/>
          <w:bCs/>
          <w:sz w:val="14"/>
          <w:szCs w:val="14"/>
          <w:lang w:val="ru-RU"/>
        </w:rPr>
      </w:pPr>
    </w:p>
    <w:p w14:paraId="308176C8" w14:textId="71B6A840" w:rsidR="00242048" w:rsidRDefault="00242048" w:rsidP="00242048">
      <w:pPr>
        <w:jc w:val="center"/>
        <w:rPr>
          <w:rFonts w:ascii="Calibri" w:hAnsi="Calibri" w:cs="Calibri"/>
          <w:b/>
          <w:bCs/>
          <w:sz w:val="14"/>
          <w:szCs w:val="14"/>
          <w:lang w:val="ru-RU"/>
        </w:rPr>
      </w:pPr>
    </w:p>
    <w:p w14:paraId="44A4DB3F" w14:textId="037BE1B5" w:rsidR="00E10DAD" w:rsidRDefault="00E10DAD" w:rsidP="005E2D0B">
      <w:pPr>
        <w:rPr>
          <w:rFonts w:ascii="Calibri" w:hAnsi="Calibri" w:cs="Calibri"/>
          <w:b/>
          <w:bCs/>
          <w:sz w:val="14"/>
          <w:szCs w:val="14"/>
          <w:lang w:val="ru-RU"/>
        </w:rPr>
      </w:pPr>
    </w:p>
    <w:p w14:paraId="428E945A" w14:textId="72DE11FD" w:rsidR="00E10DAD" w:rsidRDefault="00E10DAD" w:rsidP="00242048">
      <w:pPr>
        <w:jc w:val="center"/>
        <w:rPr>
          <w:rFonts w:ascii="Calibri" w:hAnsi="Calibri" w:cs="Calibri"/>
          <w:b/>
          <w:bCs/>
          <w:sz w:val="14"/>
          <w:szCs w:val="14"/>
          <w:lang w:val="ru-RU"/>
        </w:rPr>
      </w:pPr>
    </w:p>
    <w:p w14:paraId="4C651A2F" w14:textId="5DAA5FE7" w:rsidR="00E10DAD" w:rsidRDefault="00E10DAD" w:rsidP="00242048">
      <w:pPr>
        <w:jc w:val="center"/>
        <w:rPr>
          <w:rFonts w:ascii="Calibri" w:hAnsi="Calibri" w:cs="Calibri"/>
          <w:b/>
          <w:bCs/>
          <w:sz w:val="14"/>
          <w:szCs w:val="14"/>
          <w:lang w:val="ru-RU"/>
        </w:rPr>
      </w:pPr>
    </w:p>
    <w:p w14:paraId="6C2E1128" w14:textId="3E552F7B" w:rsidR="00E10DAD" w:rsidRDefault="00E10DAD" w:rsidP="00242048">
      <w:pPr>
        <w:jc w:val="center"/>
        <w:rPr>
          <w:rFonts w:ascii="Calibri" w:hAnsi="Calibri" w:cs="Calibri"/>
          <w:b/>
          <w:bCs/>
          <w:sz w:val="14"/>
          <w:szCs w:val="14"/>
          <w:lang w:val="ru-RU"/>
        </w:rPr>
      </w:pPr>
    </w:p>
    <w:p w14:paraId="650B5693" w14:textId="7F053DE2" w:rsidR="00E10DAD" w:rsidRDefault="00E10DAD" w:rsidP="00242048">
      <w:pPr>
        <w:jc w:val="center"/>
        <w:rPr>
          <w:rFonts w:ascii="Calibri" w:hAnsi="Calibri" w:cs="Calibri"/>
          <w:b/>
          <w:bCs/>
          <w:sz w:val="14"/>
          <w:szCs w:val="14"/>
          <w:lang w:val="ru-RU"/>
        </w:rPr>
      </w:pPr>
    </w:p>
    <w:p w14:paraId="07240A4E" w14:textId="0CAC07EA" w:rsidR="00E10DAD" w:rsidRDefault="00E10DAD" w:rsidP="00242048">
      <w:pPr>
        <w:jc w:val="center"/>
        <w:rPr>
          <w:rFonts w:ascii="Calibri" w:hAnsi="Calibri" w:cs="Calibri"/>
          <w:b/>
          <w:bCs/>
          <w:sz w:val="14"/>
          <w:szCs w:val="14"/>
          <w:lang w:val="ru-RU"/>
        </w:rPr>
      </w:pPr>
    </w:p>
    <w:p w14:paraId="3EB84A9D" w14:textId="3F134220" w:rsidR="00E10DAD" w:rsidRDefault="00E10DAD" w:rsidP="00242048">
      <w:pPr>
        <w:jc w:val="center"/>
        <w:rPr>
          <w:rFonts w:ascii="Calibri" w:hAnsi="Calibri" w:cs="Calibri"/>
          <w:b/>
          <w:bCs/>
          <w:sz w:val="14"/>
          <w:szCs w:val="14"/>
          <w:lang w:val="ru-RU"/>
        </w:rPr>
      </w:pPr>
    </w:p>
    <w:p w14:paraId="60DC9E57" w14:textId="0AB34BD9" w:rsidR="00E10DAD" w:rsidRDefault="00E10DAD" w:rsidP="005E2D0B">
      <w:pPr>
        <w:rPr>
          <w:rFonts w:ascii="Calibri" w:hAnsi="Calibri" w:cs="Calibri"/>
          <w:b/>
          <w:bCs/>
          <w:sz w:val="14"/>
          <w:szCs w:val="14"/>
          <w:lang w:val="ru-RU"/>
        </w:rPr>
      </w:pPr>
    </w:p>
    <w:sectPr w:rsidR="00E10DAD">
      <w:pgSz w:w="16838" w:h="11906" w:orient="landscape"/>
      <w:pgMar w:top="567"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00000287" w:usb1="080E0000" w:usb2="00000010"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62"/>
    <w:rsid w:val="00012EF7"/>
    <w:rsid w:val="000230DB"/>
    <w:rsid w:val="00040FD5"/>
    <w:rsid w:val="0004501E"/>
    <w:rsid w:val="00050A71"/>
    <w:rsid w:val="00050C3D"/>
    <w:rsid w:val="00081903"/>
    <w:rsid w:val="000A2FB0"/>
    <w:rsid w:val="000B2C48"/>
    <w:rsid w:val="000B7A9B"/>
    <w:rsid w:val="000C5989"/>
    <w:rsid w:val="00103DF3"/>
    <w:rsid w:val="001056C7"/>
    <w:rsid w:val="001235F2"/>
    <w:rsid w:val="00141043"/>
    <w:rsid w:val="001458B4"/>
    <w:rsid w:val="0018590C"/>
    <w:rsid w:val="001A4147"/>
    <w:rsid w:val="001A5070"/>
    <w:rsid w:val="001E65B6"/>
    <w:rsid w:val="001E770F"/>
    <w:rsid w:val="001F3255"/>
    <w:rsid w:val="001F37EC"/>
    <w:rsid w:val="001F3D16"/>
    <w:rsid w:val="002105A8"/>
    <w:rsid w:val="00242048"/>
    <w:rsid w:val="00242C9A"/>
    <w:rsid w:val="00245404"/>
    <w:rsid w:val="00252290"/>
    <w:rsid w:val="0025716A"/>
    <w:rsid w:val="00257E5A"/>
    <w:rsid w:val="002602A4"/>
    <w:rsid w:val="00271239"/>
    <w:rsid w:val="002C2D69"/>
    <w:rsid w:val="002C5C7A"/>
    <w:rsid w:val="002E6D5E"/>
    <w:rsid w:val="00331971"/>
    <w:rsid w:val="003502BC"/>
    <w:rsid w:val="003C6C50"/>
    <w:rsid w:val="003D1724"/>
    <w:rsid w:val="004041EC"/>
    <w:rsid w:val="00416F9D"/>
    <w:rsid w:val="00422D6C"/>
    <w:rsid w:val="00453EDB"/>
    <w:rsid w:val="00465847"/>
    <w:rsid w:val="004B37F2"/>
    <w:rsid w:val="004D72A2"/>
    <w:rsid w:val="00501211"/>
    <w:rsid w:val="00503BE7"/>
    <w:rsid w:val="005127D5"/>
    <w:rsid w:val="00514876"/>
    <w:rsid w:val="00537FB9"/>
    <w:rsid w:val="0056062E"/>
    <w:rsid w:val="00564521"/>
    <w:rsid w:val="00566B94"/>
    <w:rsid w:val="005B0B88"/>
    <w:rsid w:val="005B23BD"/>
    <w:rsid w:val="005B3954"/>
    <w:rsid w:val="005E2D0B"/>
    <w:rsid w:val="00607695"/>
    <w:rsid w:val="006150A3"/>
    <w:rsid w:val="00623E62"/>
    <w:rsid w:val="00625829"/>
    <w:rsid w:val="00656A34"/>
    <w:rsid w:val="006C4918"/>
    <w:rsid w:val="00703D15"/>
    <w:rsid w:val="007145A8"/>
    <w:rsid w:val="0071462A"/>
    <w:rsid w:val="007374C5"/>
    <w:rsid w:val="00767DCC"/>
    <w:rsid w:val="007772D2"/>
    <w:rsid w:val="00792B94"/>
    <w:rsid w:val="00810FD4"/>
    <w:rsid w:val="00850BAA"/>
    <w:rsid w:val="00861586"/>
    <w:rsid w:val="00875E5B"/>
    <w:rsid w:val="008A1608"/>
    <w:rsid w:val="008A21EA"/>
    <w:rsid w:val="008A5865"/>
    <w:rsid w:val="008C33A9"/>
    <w:rsid w:val="008F664F"/>
    <w:rsid w:val="0094764E"/>
    <w:rsid w:val="00951C31"/>
    <w:rsid w:val="0096673B"/>
    <w:rsid w:val="0099212E"/>
    <w:rsid w:val="009B4BCD"/>
    <w:rsid w:val="009D255C"/>
    <w:rsid w:val="009F41A2"/>
    <w:rsid w:val="00A37585"/>
    <w:rsid w:val="00A75533"/>
    <w:rsid w:val="00AB055B"/>
    <w:rsid w:val="00AB59C6"/>
    <w:rsid w:val="00AB6F3A"/>
    <w:rsid w:val="00AC1D50"/>
    <w:rsid w:val="00AC6F49"/>
    <w:rsid w:val="00AD018E"/>
    <w:rsid w:val="00B07376"/>
    <w:rsid w:val="00B078D1"/>
    <w:rsid w:val="00B11ED1"/>
    <w:rsid w:val="00B34614"/>
    <w:rsid w:val="00B40D6B"/>
    <w:rsid w:val="00B442C9"/>
    <w:rsid w:val="00B47061"/>
    <w:rsid w:val="00B54054"/>
    <w:rsid w:val="00B67F68"/>
    <w:rsid w:val="00B96207"/>
    <w:rsid w:val="00BA4D51"/>
    <w:rsid w:val="00BA74BC"/>
    <w:rsid w:val="00BB0690"/>
    <w:rsid w:val="00BB4B9C"/>
    <w:rsid w:val="00BB7BAF"/>
    <w:rsid w:val="00C03AB6"/>
    <w:rsid w:val="00C13991"/>
    <w:rsid w:val="00C13DB1"/>
    <w:rsid w:val="00C351E8"/>
    <w:rsid w:val="00C53B90"/>
    <w:rsid w:val="00C63782"/>
    <w:rsid w:val="00C816E9"/>
    <w:rsid w:val="00C87859"/>
    <w:rsid w:val="00CC6C57"/>
    <w:rsid w:val="00CC7D57"/>
    <w:rsid w:val="00CD2D7B"/>
    <w:rsid w:val="00CE64F3"/>
    <w:rsid w:val="00D11710"/>
    <w:rsid w:val="00D17200"/>
    <w:rsid w:val="00D26663"/>
    <w:rsid w:val="00D314DF"/>
    <w:rsid w:val="00D3714E"/>
    <w:rsid w:val="00D45FD9"/>
    <w:rsid w:val="00D54BA3"/>
    <w:rsid w:val="00D61607"/>
    <w:rsid w:val="00D66F6F"/>
    <w:rsid w:val="00D90D02"/>
    <w:rsid w:val="00D92C50"/>
    <w:rsid w:val="00DA15B6"/>
    <w:rsid w:val="00DA5DE1"/>
    <w:rsid w:val="00DC3704"/>
    <w:rsid w:val="00E00FFF"/>
    <w:rsid w:val="00E10DAD"/>
    <w:rsid w:val="00E614AC"/>
    <w:rsid w:val="00E83159"/>
    <w:rsid w:val="00E83898"/>
    <w:rsid w:val="00E911AA"/>
    <w:rsid w:val="00E95293"/>
    <w:rsid w:val="00ED56DF"/>
    <w:rsid w:val="00EF2284"/>
    <w:rsid w:val="00F01E39"/>
    <w:rsid w:val="00F03E30"/>
    <w:rsid w:val="00F46E85"/>
    <w:rsid w:val="00F7415E"/>
    <w:rsid w:val="00F84B78"/>
    <w:rsid w:val="00FB342B"/>
    <w:rsid w:val="00FC66E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313A"/>
  <w15:docId w15:val="{2240221D-70C1-402C-ADDD-7CA1374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371"/>
    <w:rPr>
      <w:rFonts w:ascii="Liberation Serif" w:eastAsia="SimSun" w:hAnsi="Liberation Serif" w:cs="Mangal"/>
      <w:kern w:val="2"/>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link w:val="a4"/>
    <w:qFormat/>
    <w:rsid w:val="00005371"/>
    <w:rPr>
      <w:rFonts w:ascii="Times New Roman" w:eastAsia="Times New Roman" w:hAnsi="Times New Roman" w:cs="Times New Roman"/>
      <w:color w:val="000000"/>
      <w:sz w:val="24"/>
      <w:szCs w:val="24"/>
      <w:lang w:eastAsia="zh-CN"/>
    </w:rPr>
  </w:style>
  <w:style w:type="character" w:customStyle="1" w:styleId="organictextcontentspan">
    <w:name w:val="organictextcontentspan"/>
    <w:basedOn w:val="a0"/>
    <w:qFormat/>
    <w:rsid w:val="00D51B4B"/>
  </w:style>
  <w:style w:type="character" w:styleId="a5">
    <w:name w:val="Hyperlink"/>
    <w:rsid w:val="00234991"/>
    <w:rPr>
      <w:color w:val="000080"/>
      <w:u w:val="single"/>
    </w:rPr>
  </w:style>
  <w:style w:type="character" w:customStyle="1" w:styleId="a6">
    <w:name w:val="Основной текст Знак"/>
    <w:basedOn w:val="a0"/>
    <w:link w:val="a7"/>
    <w:qFormat/>
    <w:rsid w:val="00B95597"/>
    <w:rPr>
      <w:rFonts w:ascii="Times New Roman" w:eastAsia="Times New Roman" w:hAnsi="Times New Roman" w:cs="Times New Roman"/>
      <w:b/>
      <w:sz w:val="28"/>
      <w:szCs w:val="20"/>
      <w:lang w:eastAsia="ru-RU"/>
    </w:rPr>
  </w:style>
  <w:style w:type="character" w:customStyle="1" w:styleId="a8">
    <w:name w:val="Основной текст_"/>
    <w:basedOn w:val="a0"/>
    <w:link w:val="1"/>
    <w:qFormat/>
    <w:locked/>
    <w:rsid w:val="00212EE6"/>
    <w:rPr>
      <w:sz w:val="26"/>
      <w:szCs w:val="26"/>
    </w:rPr>
  </w:style>
  <w:style w:type="character" w:customStyle="1" w:styleId="a9">
    <w:name w:val="Цветовое выделение"/>
    <w:qFormat/>
    <w:rsid w:val="008F65D9"/>
    <w:rPr>
      <w:b/>
      <w:bCs/>
      <w:color w:val="26282F"/>
    </w:rPr>
  </w:style>
  <w:style w:type="paragraph" w:styleId="aa">
    <w:name w:val="Title"/>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link w:val="a6"/>
    <w:unhideWhenUsed/>
    <w:rsid w:val="00B95597"/>
    <w:pPr>
      <w:suppressAutoHyphens w:val="0"/>
      <w:jc w:val="center"/>
    </w:pPr>
    <w:rPr>
      <w:rFonts w:ascii="Times New Roman" w:eastAsia="Times New Roman" w:hAnsi="Times New Roman" w:cs="Times New Roman"/>
      <w:b/>
      <w:kern w:val="0"/>
      <w:sz w:val="28"/>
      <w:szCs w:val="20"/>
      <w:lang w:val="ru-RU" w:eastAsia="ru-RU" w:bidi="ar-SA"/>
    </w:rPr>
  </w:style>
  <w:style w:type="paragraph" w:styleId="ab">
    <w:name w:val="List"/>
    <w:basedOn w:val="a7"/>
    <w:rPr>
      <w:rFonts w:cs="Lucida Sans"/>
    </w:rPr>
  </w:style>
  <w:style w:type="paragraph" w:styleId="ac">
    <w:name w:val="caption"/>
    <w:basedOn w:val="a"/>
    <w:qFormat/>
    <w:pPr>
      <w:suppressLineNumbers/>
      <w:spacing w:before="120" w:after="120"/>
    </w:pPr>
    <w:rPr>
      <w:rFonts w:cs="Lucida Sans"/>
      <w:i/>
      <w:iCs/>
    </w:rPr>
  </w:style>
  <w:style w:type="paragraph" w:styleId="ad">
    <w:name w:val="index heading"/>
    <w:basedOn w:val="a"/>
    <w:qFormat/>
    <w:pPr>
      <w:suppressLineNumbers/>
    </w:pPr>
    <w:rPr>
      <w:rFonts w:cs="Lucida Sans"/>
    </w:rPr>
  </w:style>
  <w:style w:type="paragraph" w:styleId="a4">
    <w:name w:val="Normal (Web)"/>
    <w:basedOn w:val="a"/>
    <w:link w:val="a3"/>
    <w:qFormat/>
    <w:rsid w:val="00005371"/>
    <w:pPr>
      <w:suppressAutoHyphens w:val="0"/>
      <w:spacing w:before="100" w:after="142" w:line="276" w:lineRule="auto"/>
    </w:pPr>
    <w:rPr>
      <w:rFonts w:ascii="Times New Roman" w:eastAsia="Times New Roman" w:hAnsi="Times New Roman" w:cs="Times New Roman"/>
      <w:color w:val="000000"/>
      <w:kern w:val="0"/>
      <w:lang w:val="ru-RU" w:bidi="ar-SA"/>
    </w:rPr>
  </w:style>
  <w:style w:type="paragraph" w:customStyle="1" w:styleId="western">
    <w:name w:val="western"/>
    <w:basedOn w:val="a"/>
    <w:qFormat/>
    <w:rsid w:val="00005371"/>
    <w:pPr>
      <w:suppressAutoHyphens w:val="0"/>
      <w:spacing w:before="100" w:after="142" w:line="276" w:lineRule="auto"/>
    </w:pPr>
    <w:rPr>
      <w:rFonts w:ascii="Calibri" w:eastAsia="Times New Roman" w:hAnsi="Calibri" w:cs="Calibri"/>
      <w:color w:val="000000"/>
      <w:kern w:val="0"/>
      <w:sz w:val="22"/>
      <w:szCs w:val="22"/>
      <w:lang w:val="ru-RU" w:bidi="ar-SA"/>
    </w:rPr>
  </w:style>
  <w:style w:type="paragraph" w:customStyle="1" w:styleId="ae">
    <w:name w:val="Содержимое таблицы"/>
    <w:basedOn w:val="a"/>
    <w:qFormat/>
    <w:rsid w:val="004610C4"/>
    <w:pPr>
      <w:widowControl w:val="0"/>
      <w:suppressLineNumbers/>
    </w:pPr>
  </w:style>
  <w:style w:type="paragraph" w:customStyle="1" w:styleId="ConsPlusNonformat">
    <w:name w:val="ConsPlusNonformat"/>
    <w:qFormat/>
    <w:rsid w:val="001E01F5"/>
    <w:pPr>
      <w:widowControl w:val="0"/>
    </w:pPr>
    <w:rPr>
      <w:rFonts w:ascii="Courier New" w:eastAsia="Times New Roman" w:hAnsi="Courier New" w:cs="Courier New"/>
      <w:sz w:val="20"/>
      <w:szCs w:val="20"/>
      <w:lang w:eastAsia="zh-CN"/>
    </w:rPr>
  </w:style>
  <w:style w:type="paragraph" w:customStyle="1" w:styleId="ConsPlusNormal">
    <w:name w:val="ConsPlusNormal"/>
    <w:qFormat/>
    <w:rsid w:val="00007E71"/>
    <w:pPr>
      <w:widowControl w:val="0"/>
    </w:pPr>
    <w:rPr>
      <w:rFonts w:eastAsia="Times New Roman" w:cs="Calibri"/>
      <w:sz w:val="24"/>
      <w:szCs w:val="20"/>
      <w:lang w:eastAsia="ru-RU"/>
    </w:rPr>
  </w:style>
  <w:style w:type="paragraph" w:customStyle="1" w:styleId="ConsNonformat">
    <w:name w:val="ConsNonformat"/>
    <w:qFormat/>
    <w:rsid w:val="00B95597"/>
    <w:pPr>
      <w:widowControl w:val="0"/>
    </w:pPr>
    <w:rPr>
      <w:rFonts w:ascii="Courier New" w:eastAsia="Times New Roman" w:hAnsi="Courier New" w:cs="Courier New"/>
      <w:sz w:val="20"/>
      <w:szCs w:val="20"/>
      <w:lang w:eastAsia="ru-RU"/>
    </w:rPr>
  </w:style>
  <w:style w:type="paragraph" w:customStyle="1" w:styleId="1">
    <w:name w:val="Основной текст1"/>
    <w:basedOn w:val="a"/>
    <w:link w:val="a8"/>
    <w:qFormat/>
    <w:rsid w:val="00212EE6"/>
    <w:pPr>
      <w:widowControl w:val="0"/>
      <w:suppressAutoHyphens w:val="0"/>
      <w:spacing w:line="300" w:lineRule="auto"/>
    </w:pPr>
    <w:rPr>
      <w:rFonts w:asciiTheme="minorHAnsi" w:eastAsiaTheme="minorHAnsi" w:hAnsiTheme="minorHAnsi" w:cstheme="minorBidi"/>
      <w:kern w:val="0"/>
      <w:sz w:val="26"/>
      <w:szCs w:val="26"/>
      <w:lang w:val="ru-RU" w:eastAsia="en-US" w:bidi="ar-SA"/>
    </w:rPr>
  </w:style>
  <w:style w:type="paragraph" w:customStyle="1" w:styleId="ConsPlusTitle">
    <w:name w:val="ConsPlusTitle"/>
    <w:qFormat/>
    <w:rsid w:val="008F65D9"/>
    <w:pPr>
      <w:widowControl w:val="0"/>
    </w:pPr>
    <w:rPr>
      <w:rFonts w:ascii="Times New Roman" w:eastAsia="Times New Roman" w:hAnsi="Times New Roman" w:cs="Times New Roman"/>
      <w:b/>
      <w:sz w:val="24"/>
      <w:szCs w:val="20"/>
      <w:lang w:eastAsia="zh-CN"/>
    </w:rPr>
  </w:style>
  <w:style w:type="paragraph" w:styleId="af">
    <w:name w:val="No Spacing"/>
    <w:uiPriority w:val="1"/>
    <w:qFormat/>
    <w:rsid w:val="009414CA"/>
    <w:rPr>
      <w:rFonts w:ascii="Calibri" w:eastAsiaTheme="minorEastAsia" w:hAnsi="Calibri"/>
      <w:lang w:eastAsia="ru-RU"/>
    </w:rPr>
  </w:style>
  <w:style w:type="table" w:styleId="af0">
    <w:name w:val="Table Grid"/>
    <w:basedOn w:val="a1"/>
    <w:uiPriority w:val="59"/>
    <w:rsid w:val="00BC3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951C31"/>
    <w:rPr>
      <w:sz w:val="16"/>
      <w:szCs w:val="16"/>
    </w:rPr>
  </w:style>
  <w:style w:type="paragraph" w:styleId="af2">
    <w:name w:val="annotation text"/>
    <w:basedOn w:val="a"/>
    <w:link w:val="af3"/>
    <w:uiPriority w:val="99"/>
    <w:semiHidden/>
    <w:unhideWhenUsed/>
    <w:rsid w:val="00951C31"/>
    <w:rPr>
      <w:sz w:val="20"/>
      <w:szCs w:val="18"/>
    </w:rPr>
  </w:style>
  <w:style w:type="character" w:customStyle="1" w:styleId="af3">
    <w:name w:val="Текст примечания Знак"/>
    <w:basedOn w:val="a0"/>
    <w:link w:val="af2"/>
    <w:uiPriority w:val="99"/>
    <w:semiHidden/>
    <w:rsid w:val="00951C31"/>
    <w:rPr>
      <w:rFonts w:ascii="Liberation Serif" w:eastAsia="SimSun" w:hAnsi="Liberation Serif" w:cs="Mangal"/>
      <w:kern w:val="2"/>
      <w:sz w:val="20"/>
      <w:szCs w:val="18"/>
      <w:lang w:val="en-US" w:eastAsia="zh-CN" w:bidi="hi-IN"/>
    </w:rPr>
  </w:style>
  <w:style w:type="paragraph" w:styleId="af4">
    <w:name w:val="annotation subject"/>
    <w:basedOn w:val="af2"/>
    <w:next w:val="af2"/>
    <w:link w:val="af5"/>
    <w:uiPriority w:val="99"/>
    <w:semiHidden/>
    <w:unhideWhenUsed/>
    <w:rsid w:val="00951C31"/>
    <w:rPr>
      <w:b/>
      <w:bCs/>
    </w:rPr>
  </w:style>
  <w:style w:type="character" w:customStyle="1" w:styleId="af5">
    <w:name w:val="Тема примечания Знак"/>
    <w:basedOn w:val="af3"/>
    <w:link w:val="af4"/>
    <w:uiPriority w:val="99"/>
    <w:semiHidden/>
    <w:rsid w:val="00951C31"/>
    <w:rPr>
      <w:rFonts w:ascii="Liberation Serif" w:eastAsia="SimSun" w:hAnsi="Liberation Serif" w:cs="Mangal"/>
      <w:b/>
      <w:bCs/>
      <w:kern w:val="2"/>
      <w:sz w:val="20"/>
      <w:szCs w:val="18"/>
      <w:lang w:val="en-US" w:eastAsia="zh-CN" w:bidi="hi-IN"/>
    </w:rPr>
  </w:style>
  <w:style w:type="paragraph" w:styleId="HTML">
    <w:name w:val="HTML Preformatted"/>
    <w:basedOn w:val="a"/>
    <w:link w:val="HTML0"/>
    <w:uiPriority w:val="99"/>
    <w:rsid w:val="004D7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ru-RU" w:eastAsia="ru-RU" w:bidi="ar-SA"/>
    </w:rPr>
  </w:style>
  <w:style w:type="character" w:customStyle="1" w:styleId="HTML0">
    <w:name w:val="Стандартный HTML Знак"/>
    <w:basedOn w:val="a0"/>
    <w:link w:val="HTML"/>
    <w:uiPriority w:val="99"/>
    <w:rsid w:val="004D72A2"/>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480364">
      <w:bodyDiv w:val="1"/>
      <w:marLeft w:val="0"/>
      <w:marRight w:val="0"/>
      <w:marTop w:val="0"/>
      <w:marBottom w:val="0"/>
      <w:divBdr>
        <w:top w:val="none" w:sz="0" w:space="0" w:color="auto"/>
        <w:left w:val="none" w:sz="0" w:space="0" w:color="auto"/>
        <w:bottom w:val="none" w:sz="0" w:space="0" w:color="auto"/>
        <w:right w:val="none" w:sz="0" w:space="0" w:color="auto"/>
      </w:divBdr>
    </w:div>
    <w:div w:id="191462646">
      <w:bodyDiv w:val="1"/>
      <w:marLeft w:val="0"/>
      <w:marRight w:val="0"/>
      <w:marTop w:val="0"/>
      <w:marBottom w:val="0"/>
      <w:divBdr>
        <w:top w:val="none" w:sz="0" w:space="0" w:color="auto"/>
        <w:left w:val="none" w:sz="0" w:space="0" w:color="auto"/>
        <w:bottom w:val="none" w:sz="0" w:space="0" w:color="auto"/>
        <w:right w:val="none" w:sz="0" w:space="0" w:color="auto"/>
      </w:divBdr>
    </w:div>
    <w:div w:id="282348643">
      <w:bodyDiv w:val="1"/>
      <w:marLeft w:val="0"/>
      <w:marRight w:val="0"/>
      <w:marTop w:val="0"/>
      <w:marBottom w:val="0"/>
      <w:divBdr>
        <w:top w:val="none" w:sz="0" w:space="0" w:color="auto"/>
        <w:left w:val="none" w:sz="0" w:space="0" w:color="auto"/>
        <w:bottom w:val="none" w:sz="0" w:space="0" w:color="auto"/>
        <w:right w:val="none" w:sz="0" w:space="0" w:color="auto"/>
      </w:divBdr>
    </w:div>
    <w:div w:id="398943777">
      <w:bodyDiv w:val="1"/>
      <w:marLeft w:val="0"/>
      <w:marRight w:val="0"/>
      <w:marTop w:val="0"/>
      <w:marBottom w:val="0"/>
      <w:divBdr>
        <w:top w:val="none" w:sz="0" w:space="0" w:color="auto"/>
        <w:left w:val="none" w:sz="0" w:space="0" w:color="auto"/>
        <w:bottom w:val="none" w:sz="0" w:space="0" w:color="auto"/>
        <w:right w:val="none" w:sz="0" w:space="0" w:color="auto"/>
      </w:divBdr>
    </w:div>
    <w:div w:id="452557158">
      <w:bodyDiv w:val="1"/>
      <w:marLeft w:val="0"/>
      <w:marRight w:val="0"/>
      <w:marTop w:val="0"/>
      <w:marBottom w:val="0"/>
      <w:divBdr>
        <w:top w:val="none" w:sz="0" w:space="0" w:color="auto"/>
        <w:left w:val="none" w:sz="0" w:space="0" w:color="auto"/>
        <w:bottom w:val="none" w:sz="0" w:space="0" w:color="auto"/>
        <w:right w:val="none" w:sz="0" w:space="0" w:color="auto"/>
      </w:divBdr>
    </w:div>
    <w:div w:id="616839092">
      <w:bodyDiv w:val="1"/>
      <w:marLeft w:val="0"/>
      <w:marRight w:val="0"/>
      <w:marTop w:val="0"/>
      <w:marBottom w:val="0"/>
      <w:divBdr>
        <w:top w:val="none" w:sz="0" w:space="0" w:color="auto"/>
        <w:left w:val="none" w:sz="0" w:space="0" w:color="auto"/>
        <w:bottom w:val="none" w:sz="0" w:space="0" w:color="auto"/>
        <w:right w:val="none" w:sz="0" w:space="0" w:color="auto"/>
      </w:divBdr>
    </w:div>
    <w:div w:id="1381326034">
      <w:bodyDiv w:val="1"/>
      <w:marLeft w:val="0"/>
      <w:marRight w:val="0"/>
      <w:marTop w:val="0"/>
      <w:marBottom w:val="0"/>
      <w:divBdr>
        <w:top w:val="none" w:sz="0" w:space="0" w:color="auto"/>
        <w:left w:val="none" w:sz="0" w:space="0" w:color="auto"/>
        <w:bottom w:val="none" w:sz="0" w:space="0" w:color="auto"/>
        <w:right w:val="none" w:sz="0" w:space="0" w:color="auto"/>
      </w:divBdr>
    </w:div>
    <w:div w:id="1421025891">
      <w:bodyDiv w:val="1"/>
      <w:marLeft w:val="0"/>
      <w:marRight w:val="0"/>
      <w:marTop w:val="0"/>
      <w:marBottom w:val="0"/>
      <w:divBdr>
        <w:top w:val="none" w:sz="0" w:space="0" w:color="auto"/>
        <w:left w:val="none" w:sz="0" w:space="0" w:color="auto"/>
        <w:bottom w:val="none" w:sz="0" w:space="0" w:color="auto"/>
        <w:right w:val="none" w:sz="0" w:space="0" w:color="auto"/>
      </w:divBdr>
    </w:div>
    <w:div w:id="1428378853">
      <w:bodyDiv w:val="1"/>
      <w:marLeft w:val="0"/>
      <w:marRight w:val="0"/>
      <w:marTop w:val="0"/>
      <w:marBottom w:val="0"/>
      <w:divBdr>
        <w:top w:val="none" w:sz="0" w:space="0" w:color="auto"/>
        <w:left w:val="none" w:sz="0" w:space="0" w:color="auto"/>
        <w:bottom w:val="none" w:sz="0" w:space="0" w:color="auto"/>
        <w:right w:val="none" w:sz="0" w:space="0" w:color="auto"/>
      </w:divBdr>
    </w:div>
    <w:div w:id="1435007679">
      <w:bodyDiv w:val="1"/>
      <w:marLeft w:val="0"/>
      <w:marRight w:val="0"/>
      <w:marTop w:val="0"/>
      <w:marBottom w:val="0"/>
      <w:divBdr>
        <w:top w:val="none" w:sz="0" w:space="0" w:color="auto"/>
        <w:left w:val="none" w:sz="0" w:space="0" w:color="auto"/>
        <w:bottom w:val="none" w:sz="0" w:space="0" w:color="auto"/>
        <w:right w:val="none" w:sz="0" w:space="0" w:color="auto"/>
      </w:divBdr>
    </w:div>
    <w:div w:id="1568687492">
      <w:bodyDiv w:val="1"/>
      <w:marLeft w:val="0"/>
      <w:marRight w:val="0"/>
      <w:marTop w:val="0"/>
      <w:marBottom w:val="0"/>
      <w:divBdr>
        <w:top w:val="none" w:sz="0" w:space="0" w:color="auto"/>
        <w:left w:val="none" w:sz="0" w:space="0" w:color="auto"/>
        <w:bottom w:val="none" w:sz="0" w:space="0" w:color="auto"/>
        <w:right w:val="none" w:sz="0" w:space="0" w:color="auto"/>
      </w:divBdr>
    </w:div>
    <w:div w:id="1691569524">
      <w:bodyDiv w:val="1"/>
      <w:marLeft w:val="0"/>
      <w:marRight w:val="0"/>
      <w:marTop w:val="0"/>
      <w:marBottom w:val="0"/>
      <w:divBdr>
        <w:top w:val="none" w:sz="0" w:space="0" w:color="auto"/>
        <w:left w:val="none" w:sz="0" w:space="0" w:color="auto"/>
        <w:bottom w:val="none" w:sz="0" w:space="0" w:color="auto"/>
        <w:right w:val="none" w:sz="0" w:space="0" w:color="auto"/>
      </w:divBdr>
    </w:div>
    <w:div w:id="1999844378">
      <w:bodyDiv w:val="1"/>
      <w:marLeft w:val="0"/>
      <w:marRight w:val="0"/>
      <w:marTop w:val="0"/>
      <w:marBottom w:val="0"/>
      <w:divBdr>
        <w:top w:val="none" w:sz="0" w:space="0" w:color="auto"/>
        <w:left w:val="none" w:sz="0" w:space="0" w:color="auto"/>
        <w:bottom w:val="none" w:sz="0" w:space="0" w:color="auto"/>
        <w:right w:val="none" w:sz="0" w:space="0" w:color="auto"/>
      </w:divBdr>
    </w:div>
    <w:div w:id="2052530043">
      <w:bodyDiv w:val="1"/>
      <w:marLeft w:val="0"/>
      <w:marRight w:val="0"/>
      <w:marTop w:val="0"/>
      <w:marBottom w:val="0"/>
      <w:divBdr>
        <w:top w:val="none" w:sz="0" w:space="0" w:color="auto"/>
        <w:left w:val="none" w:sz="0" w:space="0" w:color="auto"/>
        <w:bottom w:val="none" w:sz="0" w:space="0" w:color="auto"/>
        <w:right w:val="none" w:sz="0" w:space="0" w:color="auto"/>
      </w:divBdr>
    </w:div>
    <w:div w:id="2098750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102&amp;dst=100278" TargetMode="External"/><Relationship Id="rId3" Type="http://schemas.openxmlformats.org/officeDocument/2006/relationships/styles" Target="styles.xml"/><Relationship Id="rId7" Type="http://schemas.openxmlformats.org/officeDocument/2006/relationships/hyperlink" Target="https://login.consultant.ru/link/?req=doc&amp;base=LAW&amp;n=500102&amp;dst=1002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00102&amp;dst=100278"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6B9E-F36C-4486-9CF7-636DBE2B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3957</TotalTime>
  <Pages>43</Pages>
  <Words>38643</Words>
  <Characters>220266</Characters>
  <Application>Microsoft Office Word</Application>
  <DocSecurity>0</DocSecurity>
  <Lines>1835</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121</cp:revision>
  <dcterms:created xsi:type="dcterms:W3CDTF">2026-02-12T23:20:00Z</dcterms:created>
  <dcterms:modified xsi:type="dcterms:W3CDTF">2026-04-14T04:44:00Z</dcterms:modified>
  <dc:language>ru-RU</dc:language>
</cp:coreProperties>
</file>